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6D038AA3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55017B">
        <w:rPr>
          <w:rFonts w:ascii="Times New Roman" w:eastAsia="Times New Roman" w:hAnsi="Times New Roman" w:cs="Times New Roman"/>
          <w:lang w:eastAsia="hr-HR"/>
        </w:rPr>
        <w:t>5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6B048587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 xml:space="preserve">Križevci, </w:t>
      </w:r>
      <w:r w:rsidR="0055017B">
        <w:rPr>
          <w:rFonts w:ascii="Times New Roman" w:eastAsia="Times New Roman" w:hAnsi="Times New Roman" w:cs="Times New Roman"/>
          <w:lang w:eastAsia="hr-HR"/>
        </w:rPr>
        <w:t>1</w:t>
      </w:r>
      <w:r w:rsidR="002F0367">
        <w:rPr>
          <w:rFonts w:ascii="Times New Roman" w:eastAsia="Times New Roman" w:hAnsi="Times New Roman" w:cs="Times New Roman"/>
          <w:lang w:eastAsia="hr-HR"/>
        </w:rPr>
        <w:t>9</w:t>
      </w:r>
      <w:r w:rsidRPr="009F51C7">
        <w:rPr>
          <w:rFonts w:ascii="Times New Roman" w:eastAsia="Times New Roman" w:hAnsi="Times New Roman" w:cs="Times New Roman"/>
          <w:lang w:eastAsia="hr-HR"/>
        </w:rPr>
        <w:t>.1</w:t>
      </w:r>
      <w:r w:rsidR="0055017B">
        <w:rPr>
          <w:rFonts w:ascii="Times New Roman" w:eastAsia="Times New Roman" w:hAnsi="Times New Roman" w:cs="Times New Roman"/>
          <w:lang w:eastAsia="hr-HR"/>
        </w:rPr>
        <w:t>2</w:t>
      </w:r>
      <w:r w:rsidRPr="009F51C7">
        <w:rPr>
          <w:rFonts w:ascii="Times New Roman" w:eastAsia="Times New Roman" w:hAnsi="Times New Roman" w:cs="Times New Roman"/>
          <w:lang w:eastAsia="hr-HR"/>
        </w:rPr>
        <w:t>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7CFD5100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A408F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osnova automatizacije-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nepuno radno vrijeme od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D36D08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</w:t>
      </w:r>
      <w:r w:rsidR="00A408FC">
        <w:rPr>
          <w:rFonts w:ascii="Times New Roman" w:eastAsia="Times New Roman" w:hAnsi="Times New Roman" w:cs="Times New Roman"/>
          <w:lang w:eastAsia="hr-HR"/>
        </w:rPr>
        <w:t xml:space="preserve"> i/ili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01BBF794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A408FC">
        <w:rPr>
          <w:rFonts w:ascii="Times New Roman" w:eastAsia="Times New Roman" w:hAnsi="Times New Roman" w:cs="Times New Roman"/>
          <w:lang w:eastAsia="hr-HR"/>
        </w:rPr>
        <w:t>osnove automatizacije</w:t>
      </w:r>
      <w:r w:rsidR="00C37CA1">
        <w:rPr>
          <w:rFonts w:ascii="Times New Roman" w:eastAsia="Times New Roman" w:hAnsi="Times New Roman" w:cs="Times New Roman"/>
          <w:lang w:eastAsia="hr-HR"/>
        </w:rPr>
        <w:t xml:space="preserve"> 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43193B">
        <w:rPr>
          <w:rFonts w:ascii="Times New Roman" w:eastAsia="Times New Roman" w:hAnsi="Times New Roman" w:cs="Times New Roman"/>
          <w:lang w:eastAsia="hr-HR"/>
        </w:rPr>
        <w:t>Jedinstvenim nastavnim planom i okvirnim obrazovnim programom za zanimanje strojobravar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</w:t>
      </w:r>
      <w:r w:rsidR="0043193B" w:rsidRPr="0043193B">
        <w:rPr>
          <w:rFonts w:ascii="Times New Roman" w:eastAsia="Times New Roman" w:hAnsi="Times New Roman" w:cs="Times New Roman"/>
          <w:lang w:eastAsia="hr-HR"/>
        </w:rPr>
        <w:t>NN 136/2003</w:t>
      </w:r>
      <w:r w:rsidR="00B93372">
        <w:rPr>
          <w:rFonts w:ascii="Times New Roman" w:eastAsia="Times New Roman" w:hAnsi="Times New Roman" w:cs="Times New Roman"/>
          <w:lang w:eastAsia="hr-HR"/>
        </w:rPr>
        <w:t>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6E6CA1AE" w:rsidR="00EC630D" w:rsidRDefault="0043193B" w:rsidP="00EC630D">
      <w:pPr>
        <w:spacing w:after="0" w:line="240" w:lineRule="auto"/>
        <w:jc w:val="both"/>
      </w:pPr>
      <w:r w:rsidRPr="0043193B">
        <w:t>Jedinstveni nastavni plan i okvirnim obrazovni program za zanimanje strojobravar (NN 136/2003).</w:t>
      </w:r>
      <w:r w:rsidR="00B93372">
        <w:t xml:space="preserve"> </w:t>
      </w:r>
      <w:r w:rsidR="00EC630D">
        <w:t>dostup</w:t>
      </w:r>
      <w:r>
        <w:t>an</w:t>
      </w:r>
      <w:r w:rsidR="00EC630D">
        <w:t xml:space="preserve"> </w:t>
      </w:r>
      <w:r w:rsidR="00B93372">
        <w:t>je</w:t>
      </w:r>
      <w:r w:rsidR="00EC630D">
        <w:t xml:space="preserve"> na poveznici:</w:t>
      </w:r>
    </w:p>
    <w:p w14:paraId="6F1C096A" w14:textId="006C1C20" w:rsidR="00B93372" w:rsidRDefault="00CA50DD" w:rsidP="00DE2506">
      <w:pPr>
        <w:spacing w:after="0" w:line="240" w:lineRule="auto"/>
        <w:jc w:val="both"/>
      </w:pPr>
      <w:hyperlink r:id="rId8" w:history="1">
        <w:r w:rsidR="0043193B" w:rsidRPr="00872E9E">
          <w:rPr>
            <w:rStyle w:val="Hiperveza"/>
          </w:rPr>
          <w:t>https://narodne-novine.nn.hr/clanci/sluzbeni/2003_08_136_2005.html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U radni odnos ne može biti primljena osoba za čiji prijam postoje zapreke za zasnivanje radnog odnosa iz članka 106. Zakona o odgoju i obrazovanju u osnovnoj i srednjoj školi  (“N. N.” broj: 87/08., 86/09., </w:t>
      </w: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CA50DD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B409B69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>adrese elektroničke pošte koju su naveli u prijavi na natječaj ili u životopisu</w:t>
      </w:r>
      <w:r w:rsidR="0055017B">
        <w:rPr>
          <w:rFonts w:ascii="Times New Roman" w:eastAsia="Times New Roman" w:hAnsi="Times New Roman" w:cs="Times New Roman"/>
          <w:lang w:eastAsia="hr-HR"/>
        </w:rPr>
        <w:t>. Ukoliko kandidat ne koristi elektroničku poštu biti će obavješten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 xml:space="preserve"> telefonskim putem, uz službenu zabilješku učinjenog poziva</w:t>
      </w:r>
      <w:r w:rsidR="0055017B">
        <w:rPr>
          <w:rFonts w:ascii="Times New Roman" w:eastAsia="Times New Roman" w:hAnsi="Times New Roman" w:cs="Times New Roman"/>
          <w:lang w:eastAsia="hr-HR"/>
        </w:rPr>
        <w:t>.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CA50D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CA50DD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1961600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A408FC">
        <w:rPr>
          <w:rFonts w:ascii="Times New Roman" w:eastAsia="Times New Roman" w:hAnsi="Times New Roman" w:cs="Times New Roman"/>
          <w:b/>
          <w:i/>
          <w:lang w:eastAsia="hr-HR"/>
        </w:rPr>
        <w:t>osnove automatizacije</w:t>
      </w:r>
      <w:r w:rsidR="00AD351E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23603121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</w:t>
      </w:r>
      <w:r w:rsidR="000E30BD">
        <w:rPr>
          <w:rFonts w:ascii="Times New Roman" w:eastAsia="Times New Roman" w:hAnsi="Times New Roman" w:cs="Times New Roman"/>
          <w:lang w:eastAsia="hr-HR"/>
        </w:rPr>
        <w:t>dvanaest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 (</w:t>
      </w:r>
      <w:r w:rsidR="000E30BD">
        <w:rPr>
          <w:rFonts w:ascii="Times New Roman" w:eastAsia="Times New Roman" w:hAnsi="Times New Roman" w:cs="Times New Roman"/>
          <w:lang w:eastAsia="hr-HR"/>
        </w:rPr>
        <w:t>12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lastRenderedPageBreak/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5838C129" w14:textId="77777777" w:rsidR="0055017B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4104DC88" w14:textId="4896B208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B602" w14:textId="77777777" w:rsidR="00CA50DD" w:rsidRDefault="00CA50DD">
      <w:pPr>
        <w:spacing w:after="0" w:line="240" w:lineRule="auto"/>
      </w:pPr>
      <w:r>
        <w:separator/>
      </w:r>
    </w:p>
  </w:endnote>
  <w:endnote w:type="continuationSeparator" w:id="0">
    <w:p w14:paraId="415AC60A" w14:textId="77777777" w:rsidR="00CA50DD" w:rsidRDefault="00CA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CA50DD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CA50DD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2EFA" w14:textId="77777777" w:rsidR="00CA50DD" w:rsidRDefault="00CA50DD">
      <w:pPr>
        <w:spacing w:after="0" w:line="240" w:lineRule="auto"/>
      </w:pPr>
      <w:r>
        <w:separator/>
      </w:r>
    </w:p>
  </w:footnote>
  <w:footnote w:type="continuationSeparator" w:id="0">
    <w:p w14:paraId="22981F57" w14:textId="77777777" w:rsidR="00CA50DD" w:rsidRDefault="00CA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30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2F0367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B6137"/>
    <w:rsid w:val="004E6AF3"/>
    <w:rsid w:val="00500282"/>
    <w:rsid w:val="00535975"/>
    <w:rsid w:val="005426DD"/>
    <w:rsid w:val="0055017B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5287A"/>
    <w:rsid w:val="00791BB5"/>
    <w:rsid w:val="00793A42"/>
    <w:rsid w:val="007D3F05"/>
    <w:rsid w:val="007D5007"/>
    <w:rsid w:val="00814C8A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2B29"/>
    <w:rsid w:val="00997163"/>
    <w:rsid w:val="009C68B5"/>
    <w:rsid w:val="009F51C7"/>
    <w:rsid w:val="00A408FC"/>
    <w:rsid w:val="00A55E42"/>
    <w:rsid w:val="00A71F3D"/>
    <w:rsid w:val="00A835F5"/>
    <w:rsid w:val="00A86F25"/>
    <w:rsid w:val="00AD351E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A50DD"/>
    <w:rsid w:val="00CC160E"/>
    <w:rsid w:val="00CE0932"/>
    <w:rsid w:val="00D225A2"/>
    <w:rsid w:val="00D47712"/>
    <w:rsid w:val="00D4797D"/>
    <w:rsid w:val="00D64406"/>
    <w:rsid w:val="00D6612C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3_08_136_2005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2025-12-18T07:57:00Z</dcterms:created>
  <dcterms:modified xsi:type="dcterms:W3CDTF">2025-12-19T10:41:00Z</dcterms:modified>
</cp:coreProperties>
</file>