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72ED941C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D20707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CF4D7B">
        <w:rPr>
          <w:rFonts w:ascii="Times New Roman" w:eastAsia="Times New Roman" w:hAnsi="Times New Roman" w:cs="Times New Roman"/>
          <w:lang w:eastAsia="hr-HR"/>
        </w:rPr>
        <w:t>10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6B57C7FD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84C89">
        <w:rPr>
          <w:rFonts w:ascii="Times New Roman" w:eastAsia="Times New Roman" w:hAnsi="Times New Roman" w:cs="Times New Roman"/>
          <w:lang w:eastAsia="hr-HR"/>
        </w:rPr>
        <w:t>2</w:t>
      </w:r>
      <w:r w:rsidR="00CF4D7B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CF4D7B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22E04818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strojarskih </w:t>
      </w:r>
      <w:r w:rsidR="00A063F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konstrukcija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alata i naprava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7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određeno radno vrijeme</w:t>
      </w:r>
      <w:r w:rsid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5F4CCF6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CF4D7B" w:rsidRPr="00CF4D7B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207A5313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strojarske </w:t>
      </w:r>
      <w:r w:rsidR="00A063F8">
        <w:rPr>
          <w:rFonts w:ascii="Times New Roman" w:eastAsia="Times New Roman" w:hAnsi="Times New Roman" w:cs="Times New Roman"/>
          <w:lang w:eastAsia="hr-HR"/>
        </w:rPr>
        <w:t>konstrukcije</w:t>
      </w:r>
      <w:r w:rsidR="00601891">
        <w:rPr>
          <w:rFonts w:ascii="Times New Roman" w:eastAsia="Times New Roman" w:hAnsi="Times New Roman" w:cs="Times New Roman"/>
          <w:lang w:eastAsia="hr-HR"/>
        </w:rPr>
        <w:t xml:space="preserve"> i alati i naprave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>Odluk</w:t>
      </w:r>
      <w:r w:rsidR="00B93372">
        <w:rPr>
          <w:rFonts w:ascii="Times New Roman" w:eastAsia="Times New Roman" w:hAnsi="Times New Roman" w:cs="Times New Roman"/>
          <w:lang w:eastAsia="hr-HR"/>
        </w:rPr>
        <w:t>om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 xml:space="preserve"> o uvođenju strukovnog kurikuluma za stjecanje kvalifikacije strojarski računalni tehničar (015324) u obrazovnom sektoru strojarstvo, brodogradnja i metalurgija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(NN 84/2017).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35BEDAC6" w:rsidR="00EC630D" w:rsidRDefault="00B93372" w:rsidP="00EC630D">
      <w:pPr>
        <w:spacing w:after="0" w:line="240" w:lineRule="auto"/>
        <w:jc w:val="both"/>
      </w:pPr>
      <w:r w:rsidRPr="00B93372">
        <w:t xml:space="preserve">Odluka o uvođenju strukovnog kurikuluma za stjecanje kvalifikacije strojarski računalni tehničar (015324) u obrazovnom sektoru strojarstvo, brodogradnja i metalurgija </w:t>
      </w:r>
      <w:r>
        <w:t xml:space="preserve">( NN 84/2017) </w:t>
      </w:r>
      <w:r w:rsidR="00EC630D">
        <w:t>dostupn</w:t>
      </w:r>
      <w:r>
        <w:t>a</w:t>
      </w:r>
      <w:r w:rsidR="00EC630D">
        <w:t xml:space="preserve"> </w:t>
      </w:r>
      <w:r>
        <w:t>je</w:t>
      </w:r>
      <w:r w:rsidR="00EC630D">
        <w:t xml:space="preserve"> na poveznici:</w:t>
      </w:r>
    </w:p>
    <w:p w14:paraId="05DA28E4" w14:textId="2BD3235D" w:rsidR="00EC630D" w:rsidRDefault="00994B0A" w:rsidP="00DE2506">
      <w:pPr>
        <w:spacing w:after="0" w:line="240" w:lineRule="auto"/>
        <w:jc w:val="both"/>
      </w:pPr>
      <w:hyperlink r:id="rId8" w:history="1">
        <w:r w:rsidR="00B93372" w:rsidRPr="000578D0">
          <w:rPr>
            <w:rStyle w:val="Hiperveza"/>
          </w:rPr>
          <w:t>https://narodne-novine.nn.hr/clanci/sluzbeni/full/2017_08_84_2026.html</w:t>
        </w:r>
      </w:hyperlink>
    </w:p>
    <w:p w14:paraId="6F1C096A" w14:textId="77777777" w:rsidR="00B93372" w:rsidRPr="00AB30A6" w:rsidRDefault="00B9337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994B0A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994B0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994B0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E06479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B93372">
        <w:rPr>
          <w:rFonts w:ascii="Times New Roman" w:eastAsia="Times New Roman" w:hAnsi="Times New Roman" w:cs="Times New Roman"/>
          <w:b/>
          <w:i/>
          <w:lang w:eastAsia="hr-HR"/>
        </w:rPr>
        <w:t xml:space="preserve">strojarske </w:t>
      </w:r>
      <w:r w:rsidR="00A063F8">
        <w:rPr>
          <w:rFonts w:ascii="Times New Roman" w:eastAsia="Times New Roman" w:hAnsi="Times New Roman" w:cs="Times New Roman"/>
          <w:b/>
          <w:i/>
          <w:lang w:eastAsia="hr-HR"/>
        </w:rPr>
        <w:t>konstrukcije</w:t>
      </w:r>
      <w:r w:rsidR="00601891">
        <w:rPr>
          <w:rFonts w:ascii="Times New Roman" w:eastAsia="Times New Roman" w:hAnsi="Times New Roman" w:cs="Times New Roman"/>
          <w:b/>
          <w:i/>
          <w:lang w:eastAsia="hr-HR"/>
        </w:rPr>
        <w:t>, alati i naprave</w:t>
      </w:r>
      <w:r w:rsidR="00D20707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39D8" w14:textId="77777777" w:rsidR="00994B0A" w:rsidRDefault="00994B0A">
      <w:pPr>
        <w:spacing w:after="0" w:line="240" w:lineRule="auto"/>
      </w:pPr>
      <w:r>
        <w:separator/>
      </w:r>
    </w:p>
  </w:endnote>
  <w:endnote w:type="continuationSeparator" w:id="0">
    <w:p w14:paraId="76B38225" w14:textId="77777777" w:rsidR="00994B0A" w:rsidRDefault="009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994B0A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994B0A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DE4E" w14:textId="77777777" w:rsidR="00994B0A" w:rsidRDefault="00994B0A">
      <w:pPr>
        <w:spacing w:after="0" w:line="240" w:lineRule="auto"/>
      </w:pPr>
      <w:r>
        <w:separator/>
      </w:r>
    </w:p>
  </w:footnote>
  <w:footnote w:type="continuationSeparator" w:id="0">
    <w:p w14:paraId="56F42992" w14:textId="77777777" w:rsidR="00994B0A" w:rsidRDefault="009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84C89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01891"/>
    <w:rsid w:val="00610BCF"/>
    <w:rsid w:val="00624BBD"/>
    <w:rsid w:val="00672420"/>
    <w:rsid w:val="00682BD2"/>
    <w:rsid w:val="006C3C44"/>
    <w:rsid w:val="006D3F00"/>
    <w:rsid w:val="006D6AD3"/>
    <w:rsid w:val="00701A0A"/>
    <w:rsid w:val="0075287A"/>
    <w:rsid w:val="007637AF"/>
    <w:rsid w:val="00791BB5"/>
    <w:rsid w:val="00793A42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4B0A"/>
    <w:rsid w:val="00997163"/>
    <w:rsid w:val="009C68B5"/>
    <w:rsid w:val="00A063F8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C72CBE"/>
    <w:rsid w:val="00C96940"/>
    <w:rsid w:val="00CC160E"/>
    <w:rsid w:val="00CD7261"/>
    <w:rsid w:val="00CE0932"/>
    <w:rsid w:val="00CF4D7B"/>
    <w:rsid w:val="00D20707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0734D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2025-10-23T09:25:00Z</dcterms:created>
  <dcterms:modified xsi:type="dcterms:W3CDTF">2025-10-23T09:25:00Z</dcterms:modified>
</cp:coreProperties>
</file>