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76E6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E174F8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532FE2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560C75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CCC576E" w14:textId="77777777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14:paraId="0642F659" w14:textId="77777777" w:rsidR="00F81F69" w:rsidRPr="00AB30A6" w:rsidRDefault="00022317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KOPRIVNIČKO-KRIŽEVAČKA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ŽUPANIJA</w:t>
      </w:r>
    </w:p>
    <w:p w14:paraId="51F17093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SREDNJA ŠKOLA „IVAN SELJANEC“ KRIŽEVCI</w:t>
      </w:r>
    </w:p>
    <w:p w14:paraId="367892BE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Trg svetog Florijana 14 b</w:t>
      </w:r>
      <w:r w:rsidR="00C72CBE">
        <w:rPr>
          <w:rFonts w:ascii="Times New Roman" w:hAnsi="Times New Roman" w:cs="Times New Roman"/>
        </w:rPr>
        <w:t xml:space="preserve">, </w:t>
      </w:r>
      <w:r w:rsidR="00CE0932">
        <w:rPr>
          <w:rFonts w:ascii="Times New Roman" w:hAnsi="Times New Roman" w:cs="Times New Roman"/>
        </w:rPr>
        <w:t>48260  KRIŽEV</w:t>
      </w:r>
      <w:r w:rsidRPr="00022317">
        <w:rPr>
          <w:rFonts w:ascii="Times New Roman" w:hAnsi="Times New Roman" w:cs="Times New Roman"/>
        </w:rPr>
        <w:t>CI</w:t>
      </w:r>
    </w:p>
    <w:p w14:paraId="4AA2469C" w14:textId="77777777" w:rsidR="00C72CBE" w:rsidRDefault="00C72CBE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7BA25E" w14:textId="0214148D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KLASA:</w:t>
      </w:r>
      <w:r w:rsidR="004E6AF3">
        <w:rPr>
          <w:rFonts w:ascii="Times New Roman" w:eastAsia="Times New Roman" w:hAnsi="Times New Roman" w:cs="Times New Roman"/>
          <w:lang w:eastAsia="hr-HR"/>
        </w:rPr>
        <w:t xml:space="preserve"> </w:t>
      </w:r>
      <w:r w:rsidR="00DE2506">
        <w:rPr>
          <w:rFonts w:ascii="Times New Roman" w:eastAsia="Times New Roman" w:hAnsi="Times New Roman" w:cs="Times New Roman"/>
          <w:lang w:eastAsia="hr-HR"/>
        </w:rPr>
        <w:t>112-0</w:t>
      </w:r>
      <w:r w:rsidR="00B76022">
        <w:rPr>
          <w:rFonts w:ascii="Times New Roman" w:eastAsia="Times New Roman" w:hAnsi="Times New Roman" w:cs="Times New Roman"/>
          <w:lang w:eastAsia="hr-HR"/>
        </w:rPr>
        <w:t>2</w:t>
      </w:r>
      <w:r w:rsidR="00DE2506">
        <w:rPr>
          <w:rFonts w:ascii="Times New Roman" w:eastAsia="Times New Roman" w:hAnsi="Times New Roman" w:cs="Times New Roman"/>
          <w:lang w:eastAsia="hr-HR"/>
        </w:rPr>
        <w:t>/2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DE2506">
        <w:rPr>
          <w:rFonts w:ascii="Times New Roman" w:eastAsia="Times New Roman" w:hAnsi="Times New Roman" w:cs="Times New Roman"/>
          <w:lang w:eastAsia="hr-HR"/>
        </w:rPr>
        <w:t>-01/</w:t>
      </w:r>
      <w:r w:rsidR="00571F27">
        <w:rPr>
          <w:rFonts w:ascii="Times New Roman" w:eastAsia="Times New Roman" w:hAnsi="Times New Roman" w:cs="Times New Roman"/>
          <w:lang w:eastAsia="hr-HR"/>
        </w:rPr>
        <w:t>2</w:t>
      </w:r>
      <w:r w:rsidR="00796CFC">
        <w:rPr>
          <w:rFonts w:ascii="Times New Roman" w:eastAsia="Times New Roman" w:hAnsi="Times New Roman" w:cs="Times New Roman"/>
          <w:lang w:eastAsia="hr-HR"/>
        </w:rPr>
        <w:t>5</w:t>
      </w:r>
    </w:p>
    <w:p w14:paraId="7810C5DD" w14:textId="7791E4CE" w:rsidR="00F81F69" w:rsidRPr="000C3545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URBROJ:</w:t>
      </w:r>
      <w:r w:rsidR="0095630F">
        <w:rPr>
          <w:rFonts w:ascii="Times New Roman" w:hAnsi="Times New Roman" w:cs="Times New Roman"/>
        </w:rPr>
        <w:t xml:space="preserve"> 2137-55-2</w:t>
      </w:r>
      <w:r w:rsidR="00DA28FF">
        <w:rPr>
          <w:rFonts w:ascii="Times New Roman" w:hAnsi="Times New Roman" w:cs="Times New Roman"/>
        </w:rPr>
        <w:t>5</w:t>
      </w:r>
      <w:r w:rsidR="004B6137">
        <w:rPr>
          <w:rFonts w:ascii="Times New Roman" w:hAnsi="Times New Roman" w:cs="Times New Roman"/>
        </w:rPr>
        <w:t>-</w:t>
      </w:r>
      <w:r w:rsidR="00022317" w:rsidRPr="000C3545">
        <w:rPr>
          <w:rFonts w:ascii="Times New Roman" w:hAnsi="Times New Roman" w:cs="Times New Roman"/>
        </w:rPr>
        <w:t>1</w:t>
      </w:r>
    </w:p>
    <w:p w14:paraId="3683A7B2" w14:textId="7CC76228" w:rsidR="00470DA9" w:rsidRDefault="00022317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Križevci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796CFC">
        <w:rPr>
          <w:rFonts w:ascii="Times New Roman" w:eastAsia="Times New Roman" w:hAnsi="Times New Roman" w:cs="Times New Roman"/>
          <w:lang w:eastAsia="hr-HR"/>
        </w:rPr>
        <w:t>22</w:t>
      </w:r>
      <w:r w:rsidR="00F667CC">
        <w:rPr>
          <w:rFonts w:ascii="Times New Roman" w:eastAsia="Times New Roman" w:hAnsi="Times New Roman" w:cs="Times New Roman"/>
          <w:lang w:eastAsia="hr-HR"/>
        </w:rPr>
        <w:t>.</w:t>
      </w:r>
      <w:r w:rsidR="00B76022">
        <w:rPr>
          <w:rFonts w:ascii="Times New Roman" w:eastAsia="Times New Roman" w:hAnsi="Times New Roman" w:cs="Times New Roman"/>
          <w:lang w:eastAsia="hr-HR"/>
        </w:rPr>
        <w:t>9</w:t>
      </w:r>
      <w:r w:rsidR="00B77D15" w:rsidRPr="000C3545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202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>.</w:t>
      </w:r>
    </w:p>
    <w:p w14:paraId="73C52D9B" w14:textId="77777777" w:rsidR="00F81F69" w:rsidRPr="00AB30A6" w:rsidRDefault="00F81F69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  <w:r w:rsidRPr="000C354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     </w:t>
      </w:r>
    </w:p>
    <w:p w14:paraId="6E737A42" w14:textId="077C7305" w:rsidR="00F81F69" w:rsidRPr="00AB30A6" w:rsidRDefault="006D6AD3" w:rsidP="00F81F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članka 107. s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tavak 1. Zakona o odgoju i obrazovanju u osnovnoj i srednjoj školi (</w:t>
      </w:r>
      <w:r w:rsidR="00F81F69">
        <w:rPr>
          <w:rFonts w:ascii="Times New Roman" w:eastAsia="Times New Roman" w:hAnsi="Times New Roman" w:cs="Times New Roman"/>
          <w:lang w:eastAsia="hr-HR"/>
        </w:rPr>
        <w:t>„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>.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“ broj: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87/08, 86/09, 92/10, 105/10, 90/11, 5/12, 16/12, 86/1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2, 126/12, 94/13, 152/14, 07/17,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68/18.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81F69">
        <w:rPr>
          <w:rFonts w:ascii="Times New Roman" w:eastAsia="Times New Roman" w:hAnsi="Times New Roman" w:cs="Times New Roman"/>
          <w:lang w:eastAsia="hr-HR"/>
        </w:rPr>
        <w:t>98/19.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 i 64/20</w:t>
      </w:r>
      <w:r w:rsidR="00B77D15" w:rsidRPr="00C96940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, 151/22</w:t>
      </w:r>
      <w:r w:rsidR="00DA28FF">
        <w:rPr>
          <w:rFonts w:ascii="Times New Roman" w:eastAsia="Times New Roman" w:hAnsi="Times New Roman" w:cs="Times New Roman"/>
          <w:lang w:eastAsia="hr-HR"/>
        </w:rPr>
        <w:t>, 156/23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) i članka </w:t>
      </w:r>
      <w:r w:rsidR="00022317" w:rsidRPr="00C96940">
        <w:rPr>
          <w:rFonts w:ascii="Times New Roman" w:eastAsia="Times New Roman" w:hAnsi="Times New Roman" w:cs="Times New Roman"/>
          <w:lang w:eastAsia="hr-HR"/>
        </w:rPr>
        <w:t>4.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</w:t>
      </w:r>
      <w:r w:rsidR="00022317" w:rsidRPr="00C96940">
        <w:rPr>
          <w:rFonts w:ascii="Times New Roman" w:hAnsi="Times New Roman" w:cs="Times New Roman"/>
        </w:rPr>
        <w:t xml:space="preserve">u Srednjoj školi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</w:t>
      </w:r>
      <w:r w:rsidR="009C68B5">
        <w:rPr>
          <w:rFonts w:ascii="Times New Roman" w:hAnsi="Times New Roman" w:cs="Times New Roman"/>
        </w:rPr>
        <w:t>evci, ravnateljica Srednje škole</w:t>
      </w:r>
      <w:r w:rsidR="00022317" w:rsidRPr="00C96940">
        <w:rPr>
          <w:rFonts w:ascii="Times New Roman" w:hAnsi="Times New Roman" w:cs="Times New Roman"/>
        </w:rPr>
        <w:t xml:space="preserve">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Križevci, raspisuje</w:t>
      </w:r>
    </w:p>
    <w:p w14:paraId="5F2625FE" w14:textId="77777777" w:rsidR="00F81F69" w:rsidRPr="00AB30A6" w:rsidRDefault="00F81F69" w:rsidP="00F81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58C7064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14:paraId="07C0947B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14:paraId="020CF899" w14:textId="77777777" w:rsidR="00DE2506" w:rsidRPr="00AB30A6" w:rsidRDefault="00DE2506" w:rsidP="00DE250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7522492B" w14:textId="5C6E65C3" w:rsidR="00DE2506" w:rsidRDefault="000D2605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Nastavnik-</w:t>
      </w:r>
      <w:proofErr w:type="spellStart"/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ca</w:t>
      </w:r>
      <w:proofErr w:type="spellEnd"/>
      <w:r w:rsidR="0007018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/Strukovni učitelj-</w:t>
      </w:r>
      <w:proofErr w:type="spellStart"/>
      <w:r w:rsidR="0007018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ca</w:t>
      </w:r>
      <w:proofErr w:type="spellEnd"/>
      <w:r w:rsidR="00B7602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571F27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računalstva</w:t>
      </w:r>
      <w:r w:rsidR="00DD7437" w:rsidRPr="00DD7437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– nepuno radno vrijeme od </w:t>
      </w:r>
      <w:r w:rsidR="0007018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2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B7602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nastave tjedno odnosno </w:t>
      </w:r>
      <w:r w:rsidR="0007018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4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B7602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ukupnog radnog vremena tjedno, </w:t>
      </w:r>
      <w:r w:rsidR="00D4797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ne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određeno radno vrijeme– 1 izvršitelj/</w:t>
      </w:r>
      <w:proofErr w:type="spellStart"/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</w:p>
    <w:p w14:paraId="1C462BB6" w14:textId="77777777" w:rsidR="000D2605" w:rsidRPr="00AB30A6" w:rsidRDefault="000D2605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5DEB49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Mjesto rada je u sjedištu škole, a prema potrebi i izvan sjedišta škole.</w:t>
      </w:r>
    </w:p>
    <w:p w14:paraId="11182252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46C51">
        <w:rPr>
          <w:rFonts w:ascii="Times New Roman" w:eastAsia="Times New Roman" w:hAnsi="Times New Roman" w:cs="Times New Roman"/>
          <w:lang w:eastAsia="hr-HR"/>
        </w:rPr>
        <w:t xml:space="preserve">Naziv i sjedište škole: Srednja škola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Trg svetog Florijana 14 b, Križevci</w:t>
      </w:r>
    </w:p>
    <w:p w14:paraId="65E94C40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21F1063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t>Na natječaj mogu se ravnopravno prijaviti osobe oba spola, a izrazi koji se koriste u ovom natječaju za osobe u muškom rodu uporabljeni su neutralno i odnose se jednako na muške i ženske osobe.</w:t>
      </w:r>
    </w:p>
    <w:p w14:paraId="3CC47756" w14:textId="4F32C029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br/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Uz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vlastoručno potpisanu prijavu</w:t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 na natječaj kandidati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su obvezni priložiti</w:t>
      </w:r>
      <w:r>
        <w:rPr>
          <w:rFonts w:ascii="Times New Roman" w:eastAsia="Times New Roman" w:hAnsi="Times New Roman" w:cs="Times New Roman"/>
          <w:lang w:eastAsia="hr-HR"/>
        </w:rPr>
        <w:t>: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823021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životopis </w:t>
      </w:r>
      <w:r>
        <w:rPr>
          <w:rFonts w:ascii="Times New Roman" w:eastAsia="Times New Roman" w:hAnsi="Times New Roman" w:cs="Times New Roman"/>
          <w:lang w:eastAsia="hr-HR"/>
        </w:rPr>
        <w:t>s obveznom naznakom mail adrese i/ili broja mobitela/telefona,</w:t>
      </w:r>
    </w:p>
    <w:p w14:paraId="52153DF8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uvjerenje/potvrda nadležnog suda da se protiv kandidata ne vodi kazneni postupak, koja ne smije biti </w:t>
      </w:r>
    </w:p>
    <w:p w14:paraId="13F743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starija od 15</w:t>
      </w:r>
      <w:r>
        <w:rPr>
          <w:rFonts w:ascii="Times New Roman" w:eastAsia="Times New Roman" w:hAnsi="Times New Roman" w:cs="Times New Roman"/>
          <w:lang w:eastAsia="hr-HR"/>
        </w:rPr>
        <w:t xml:space="preserve"> dana od dana objave natječaja </w:t>
      </w:r>
    </w:p>
    <w:p w14:paraId="3894AF22" w14:textId="539784E1" w:rsidR="00213604" w:rsidRDefault="00DE2506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213604" w:rsidRPr="00213604">
        <w:rPr>
          <w:rFonts w:ascii="Times New Roman" w:eastAsia="Times New Roman" w:hAnsi="Times New Roman" w:cs="Times New Roman"/>
          <w:lang w:eastAsia="hr-HR"/>
        </w:rPr>
        <w:t xml:space="preserve">dokaz o stečenoj vrsti i stupnju stručne spreme. Kandidati koji su stekli inozemnu obrazovnu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20BC1FFC" w14:textId="77777777" w:rsid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kvalifikaciju dužni su priložiti rješenje nadležnog tijela o priznavanju inozemne stručne kvalifikacije </w:t>
      </w:r>
    </w:p>
    <w:p w14:paraId="32115F87" w14:textId="1EC00FE5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>za obavljanje određene regulirane profesije u Republici Hrvatskoj</w:t>
      </w:r>
    </w:p>
    <w:p w14:paraId="2402064A" w14:textId="5F8A7AE2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5F0ADD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596A1342" w14:textId="1DE331AD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potvrdu ili elektronički zapis Hrvatskog zavoda za mirovinsko osiguranje </w:t>
      </w:r>
      <w:r>
        <w:rPr>
          <w:rFonts w:ascii="Times New Roman" w:eastAsia="Times New Roman" w:hAnsi="Times New Roman" w:cs="Times New Roman"/>
          <w:lang w:eastAsia="hr-HR"/>
        </w:rPr>
        <w:t>o evidentiranom stažu</w:t>
      </w:r>
    </w:p>
    <w:p w14:paraId="3C93E6FE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684AAA69" w14:textId="4720C03B" w:rsidR="00DE2506" w:rsidRDefault="00DE2506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C68B5">
        <w:rPr>
          <w:rFonts w:ascii="Times New Roman" w:eastAsia="Times New Roman" w:hAnsi="Times New Roman" w:cs="Times New Roman"/>
          <w:lang w:eastAsia="hr-HR"/>
        </w:rPr>
        <w:t xml:space="preserve">Navedeni dokumenti dostavljaju se 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neovjerenoj </w:t>
      </w:r>
      <w:r w:rsidRPr="009C68B5">
        <w:rPr>
          <w:rFonts w:ascii="Times New Roman" w:eastAsia="Times New Roman" w:hAnsi="Times New Roman" w:cs="Times New Roman"/>
          <w:lang w:eastAsia="hr-HR"/>
        </w:rPr>
        <w:t>preslici i neće se vraćati kandidatima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4E7B73F8" w14:textId="77777777" w:rsidR="00D4797D" w:rsidRDefault="00D4797D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DE8AC9C" w14:textId="6055CBE0" w:rsidR="008E29A8" w:rsidRDefault="00D4797D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4797D"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uvjete utvrđene člankom 105. Zakonom o odgoju i obrazovanju u osnovnoj i srednjoj školi (“</w:t>
      </w:r>
      <w:proofErr w:type="spellStart"/>
      <w:r w:rsidRPr="00D4797D">
        <w:rPr>
          <w:rFonts w:ascii="Times New Roman" w:eastAsia="Times New Roman" w:hAnsi="Times New Roman" w:cs="Times New Roman"/>
          <w:lang w:eastAsia="hr-HR"/>
        </w:rPr>
        <w:t>NN.”broj</w:t>
      </w:r>
      <w:proofErr w:type="spellEnd"/>
      <w:r w:rsidRPr="00D4797D">
        <w:rPr>
          <w:rFonts w:ascii="Times New Roman" w:eastAsia="Times New Roman" w:hAnsi="Times New Roman" w:cs="Times New Roman"/>
          <w:lang w:eastAsia="hr-HR"/>
        </w:rPr>
        <w:t>: 87/08., 86/09., 92/10, 105/10.,90/11, 5/12, 16/12., 86/12, 126/12., 94/13, 152/14, 7/17, 68/18, 98/19, 64/20, 151/22, 156/23) te moraju imati odgovarajuću vrstu obrazovanja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za predmet </w:t>
      </w:r>
      <w:r w:rsidR="00571F27">
        <w:rPr>
          <w:rFonts w:ascii="Times New Roman" w:eastAsia="Times New Roman" w:hAnsi="Times New Roman" w:cs="Times New Roman"/>
          <w:lang w:eastAsia="hr-HR"/>
        </w:rPr>
        <w:t>računalstvo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</w:t>
      </w:r>
      <w:r w:rsidR="00B76022" w:rsidRPr="00B76022">
        <w:rPr>
          <w:rFonts w:ascii="Times New Roman" w:eastAsia="Times New Roman" w:hAnsi="Times New Roman" w:cs="Times New Roman"/>
          <w:lang w:eastAsia="hr-HR"/>
        </w:rPr>
        <w:t>Odlukom o uvođenju strukovnog kurikuluma za stjecanje kvalifikacije strojarski računalni tehničar (015324) u obrazovnom sektoru strojarstvo, brodogradnja i metalurgija (NN 84/2017).</w:t>
      </w:r>
    </w:p>
    <w:p w14:paraId="704D4FE8" w14:textId="77777777" w:rsidR="00B76022" w:rsidRDefault="00B76022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4A5D545" w14:textId="5293D412" w:rsidR="00DF618B" w:rsidRDefault="000D6EBD" w:rsidP="00DE2506">
      <w:pPr>
        <w:spacing w:after="0" w:line="240" w:lineRule="auto"/>
        <w:jc w:val="both"/>
      </w:pPr>
      <w:r w:rsidRPr="000D6EBD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(“N.N.” broj: 87/08., 86/09., 92/10., 105/10.,90/11., 5/12.,16/12., 86/12., 126/12., 94/13., 152/14., 7/17.. 68/18., 98/19., 64/20. i 151/22, 156/23)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>dostup</w:t>
      </w:r>
      <w:r w:rsidR="00E7141C">
        <w:rPr>
          <w:rFonts w:ascii="Times New Roman" w:eastAsia="Times New Roman" w:hAnsi="Times New Roman" w:cs="Times New Roman"/>
          <w:lang w:eastAsia="hr-HR"/>
        </w:rPr>
        <w:t>an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 </w:t>
      </w:r>
      <w:r w:rsidR="00E7141C">
        <w:rPr>
          <w:rFonts w:ascii="Times New Roman" w:eastAsia="Times New Roman" w:hAnsi="Times New Roman" w:cs="Times New Roman"/>
          <w:lang w:eastAsia="hr-HR"/>
        </w:rPr>
        <w:t>je</w:t>
      </w:r>
      <w:r w:rsidR="008E29A8">
        <w:rPr>
          <w:rFonts w:ascii="Times New Roman" w:eastAsia="Times New Roman" w:hAnsi="Times New Roman" w:cs="Times New Roman"/>
          <w:lang w:eastAsia="hr-HR"/>
        </w:rPr>
        <w:t xml:space="preserve">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na mrežnim stranicama Škole, poveznica: </w:t>
      </w:r>
      <w:hyperlink r:id="rId7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7151CEB3" w14:textId="77777777" w:rsidR="00FE6EF1" w:rsidRPr="00DF618B" w:rsidRDefault="00FE6EF1" w:rsidP="00DE250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A43DC8" w14:textId="77777777" w:rsidR="00B76022" w:rsidRPr="00B76022" w:rsidRDefault="00B76022" w:rsidP="00B760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B76022">
        <w:rPr>
          <w:rFonts w:ascii="Times New Roman" w:eastAsia="Times New Roman" w:hAnsi="Times New Roman" w:cs="Times New Roman"/>
          <w:bCs/>
          <w:lang w:eastAsia="hr-HR"/>
        </w:rPr>
        <w:t>Odluka o uvođenju strukovnog kurikuluma za stjecanje kvalifikacije strojarski računalni tehničar (015324) u obrazovnom sektoru strojarstvo, brodogradnja i metalurgija (NN 84/2017)  dostupna je na poveznici:</w:t>
      </w:r>
    </w:p>
    <w:p w14:paraId="1CE2E65E" w14:textId="77777777" w:rsidR="00B76022" w:rsidRPr="00B76022" w:rsidRDefault="00794981" w:rsidP="00B760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hyperlink r:id="rId8" w:history="1">
        <w:r w:rsidR="00B76022" w:rsidRPr="00B76022">
          <w:rPr>
            <w:rStyle w:val="Hiperveza"/>
            <w:rFonts w:ascii="Times New Roman" w:eastAsia="Times New Roman" w:hAnsi="Times New Roman" w:cs="Times New Roman"/>
            <w:bCs/>
            <w:lang w:eastAsia="hr-HR"/>
          </w:rPr>
          <w:t>https://narodne-novine.nn.hr/clanci/sluzbeni/full/2017_08_84_2026.html</w:t>
        </w:r>
      </w:hyperlink>
    </w:p>
    <w:p w14:paraId="0D562810" w14:textId="77777777" w:rsidR="00D4797D" w:rsidRPr="00AB30A6" w:rsidRDefault="00D4797D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39F177" w14:textId="3B2BA91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U radni odnos ne može biti primljena osoba za čiji prijam postoje zapreke za zasnivanje radnog odnosa iz članka 106. Zakona o odgoju i obrazovanju u osnovnoj i srednjoj školi  (“N. N.” broj: 87/08., 86/09., 92/10., 105/10., 90/11., 5/12., 16/12., 86/12., 1</w:t>
      </w:r>
      <w:r>
        <w:rPr>
          <w:rFonts w:ascii="Times New Roman" w:eastAsia="Times New Roman" w:hAnsi="Times New Roman" w:cs="Times New Roman"/>
          <w:lang w:eastAsia="hr-HR"/>
        </w:rPr>
        <w:t>26/12., 94/13., 152/14., 7/17.,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68/18.</w:t>
      </w:r>
      <w:r>
        <w:rPr>
          <w:rFonts w:ascii="Times New Roman" w:eastAsia="Times New Roman" w:hAnsi="Times New Roman" w:cs="Times New Roman"/>
          <w:lang w:eastAsia="hr-HR"/>
        </w:rPr>
        <w:t>, 98/19.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64/20.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6D3F00">
        <w:rPr>
          <w:rFonts w:ascii="Times New Roman" w:eastAsia="Times New Roman" w:hAnsi="Times New Roman" w:cs="Times New Roman"/>
          <w:lang w:eastAsia="hr-HR"/>
        </w:rPr>
        <w:t>,156/23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). </w:t>
      </w:r>
    </w:p>
    <w:p w14:paraId="5CF1415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638729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Sukladno člancima 8. i 10.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Povjerenstvo za vrednovanje kandidata provest će razgovor (intervju) s kandidatima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koji ispunjavaju formalne uvjete natječaja i koji su dosta</w:t>
      </w:r>
      <w:r>
        <w:rPr>
          <w:rFonts w:ascii="Times New Roman" w:eastAsia="Times New Roman" w:hAnsi="Times New Roman" w:cs="Times New Roman"/>
          <w:lang w:eastAsia="hr-HR"/>
        </w:rPr>
        <w:t>vili svu traženu dokumentaciju te pravodobnu prijavu.</w:t>
      </w:r>
    </w:p>
    <w:p w14:paraId="3B44F55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856625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Pravilnik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dostupan je na 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mrežnoj stranici Srednje škole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poveznica:</w:t>
      </w:r>
    </w:p>
    <w:p w14:paraId="4300151F" w14:textId="685623A7" w:rsidR="00DE2506" w:rsidRDefault="00794981" w:rsidP="00DE2506">
      <w:pPr>
        <w:tabs>
          <w:tab w:val="left" w:pos="6173"/>
        </w:tabs>
        <w:spacing w:after="0" w:line="240" w:lineRule="auto"/>
        <w:ind w:right="-22"/>
        <w:jc w:val="both"/>
      </w:pPr>
      <w:hyperlink r:id="rId9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F0CA952" w14:textId="77777777" w:rsidR="00FE6EF1" w:rsidRPr="00AB30A6" w:rsidRDefault="00FE6EF1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53710D0" w14:textId="0189589A" w:rsidR="00DE2506" w:rsidRDefault="00DE2506" w:rsidP="00DE2506">
      <w:pPr>
        <w:spacing w:after="0" w:line="240" w:lineRule="auto"/>
        <w:jc w:val="both"/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lang w:eastAsia="hr-HR"/>
        </w:rPr>
        <w:t>vremenu i mjestu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provođenja </w:t>
      </w:r>
      <w:r>
        <w:rPr>
          <w:rFonts w:ascii="Times New Roman" w:eastAsia="Times New Roman" w:hAnsi="Times New Roman" w:cs="Times New Roman"/>
          <w:lang w:eastAsia="hr-HR"/>
        </w:rPr>
        <w:t xml:space="preserve">razgovora (intervjua)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kandidati će biti pravovremeno obaviješteni </w:t>
      </w:r>
      <w:r>
        <w:rPr>
          <w:rFonts w:ascii="Times New Roman" w:eastAsia="Times New Roman" w:hAnsi="Times New Roman" w:cs="Times New Roman"/>
          <w:lang w:eastAsia="hr-HR"/>
        </w:rPr>
        <w:t xml:space="preserve">putem poziva koji će biti objavljen na mrežnoj stranici Srednje škole „Ivan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“ Križevci, poveznica: </w:t>
      </w:r>
      <w:hyperlink r:id="rId10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C8CF18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1991B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Ako kandidat ne pristupi </w:t>
      </w:r>
      <w:r>
        <w:rPr>
          <w:rFonts w:ascii="Times New Roman" w:eastAsia="Times New Roman" w:hAnsi="Times New Roman" w:cs="Times New Roman"/>
          <w:lang w:eastAsia="hr-HR"/>
        </w:rPr>
        <w:t>razgovoru (</w:t>
      </w:r>
      <w:r w:rsidRPr="00AB30A6">
        <w:rPr>
          <w:rFonts w:ascii="Times New Roman" w:eastAsia="Times New Roman" w:hAnsi="Times New Roman" w:cs="Times New Roman"/>
          <w:lang w:eastAsia="hr-HR"/>
        </w:rPr>
        <w:t>intervju</w:t>
      </w:r>
      <w:r>
        <w:rPr>
          <w:rFonts w:ascii="Times New Roman" w:eastAsia="Times New Roman" w:hAnsi="Times New Roman" w:cs="Times New Roman"/>
          <w:lang w:eastAsia="hr-HR"/>
        </w:rPr>
        <w:t>)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smatrat će se da je povukao prijavu na natječaj.</w:t>
      </w:r>
    </w:p>
    <w:p w14:paraId="1DBF1492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hAnsi="Times New Roman" w:cs="Times New Roman"/>
        </w:rPr>
      </w:pPr>
    </w:p>
    <w:p w14:paraId="618D3C1C" w14:textId="0709E146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Kandidati koji se pozivaju na pravo prednosti sukladno članku 102. Zakona o hrvatskim</w:t>
      </w:r>
    </w:p>
    <w:p w14:paraId="0247F77C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 xml:space="preserve">braniteljima iz Domovinskog rata i članovima njihovih obitelji (Narodne novine broj: 121/17, 98/19, 84/21, 156/23), članku 48. f Zakona o zaštiti vojnih i civilnih invalida rata (Narodne novine broj: 33/92., 77/92., 27/93., 58/93., 2/94., 76/94., 108/95., 108/96., 82/01., 103/03., 148/13., 98/19), članku 9. Zakona o profesionalnoj rehabilitaciji i zapošljavanju osoba s invaliditetom (Narodne novine broj: 157/13., 152/14., 39/18., 32/20) te članku 48. Zakona o civilnim stradalnicima iz Domovinskog rata (Narodne novine broj: 84/21) dužni su u prijavi na javni natječaj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pozvati se na to pravo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i uz prijavu priložiti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svu propisanu dokumentaciju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prema posebnom zakonu, a imaju prednost u odnosu na ostale kandidate/kinje samo pod jednakim uvjetima.</w:t>
      </w:r>
    </w:p>
    <w:p w14:paraId="1DEE0672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F7A184F" w14:textId="53792081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pozivaju na pravo prednosti pri zapošljavanju temeljem članka 102. Zakona o hrvatskim braniteljima iz Domovinskog rata i članovima njihovih obitelji (Narodne novine. broj: 121/17, 98/19, 84/21, 156/23.) dužni su dostaviti i sve potrebne dokaze navedene u članku 103. Zakona o hrvatskim braniteljima iz Domovinskog rata i članovima njihovih obitelji. Popis dokaza potrebnih za ostvarivanje prava prednosti dostupan je  na internetskoj stranici Ministarstva hrvatskih branitelja, poveznica: </w:t>
      </w:r>
    </w:p>
    <w:p w14:paraId="1A0377D4" w14:textId="77777777" w:rsidR="006D3F00" w:rsidRPr="006D3F00" w:rsidRDefault="00794981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1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1218AD6D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C1E4EB" w14:textId="3A124C9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 w:rsidR="000D2605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</w:t>
      </w:r>
      <w:r w:rsidR="000D2605">
        <w:rPr>
          <w:rFonts w:ascii="Times New Roman" w:eastAsia="Times New Roman" w:hAnsi="Times New Roman" w:cs="Times New Roman"/>
          <w:lang w:eastAsia="hr-HR"/>
        </w:rPr>
        <w:t>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na pravo prednosti pri zapošljavanju temeljem članka 48. Zakona o civilnim stradalnicima iz Domovinskog rata (Narodne novine broj 84/21) dužni su dostaviti i sve potrebne dokaze navedene u stavku 1. članka 49. Zakona o civilnim stradalnicima iz Domovinskog rata. Popis dokaza potrebnih za ostvarivanje prava prednosti dostupan je  na internetskoj stranici Ministarstva hrvatskih branitelja, poveznica:</w:t>
      </w:r>
    </w:p>
    <w:p w14:paraId="4477FFA9" w14:textId="77777777" w:rsidR="006D3F00" w:rsidRPr="006D3F00" w:rsidRDefault="00794981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2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703FAB9" w14:textId="77777777" w:rsidR="00DE2506" w:rsidRPr="00AB30A6" w:rsidRDefault="00DE2506" w:rsidP="00DE2506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</w:p>
    <w:p w14:paraId="2EB6662C" w14:textId="240C4A19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Prijave se dostavljaju </w:t>
      </w:r>
      <w:r>
        <w:rPr>
          <w:rFonts w:ascii="Times New Roman" w:eastAsia="Times New Roman" w:hAnsi="Times New Roman" w:cs="Times New Roman"/>
          <w:lang w:eastAsia="hr-HR"/>
        </w:rPr>
        <w:t xml:space="preserve">se poštom ili osobno (u zatvorenoj kuverti)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na adresu: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Srednja</w:t>
      </w:r>
      <w:r w:rsidRPr="00AB30A6">
        <w:rPr>
          <w:rFonts w:ascii="Times New Roman" w:eastAsia="Times New Roman" w:hAnsi="Times New Roman" w:cs="Times New Roman"/>
          <w:b/>
          <w:i/>
          <w:lang w:eastAsia="hr-HR"/>
        </w:rPr>
        <w:t xml:space="preserve"> škola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„Ivan </w:t>
      </w:r>
      <w:proofErr w:type="spellStart"/>
      <w:r>
        <w:rPr>
          <w:rFonts w:ascii="Times New Roman" w:eastAsia="Times New Roman" w:hAnsi="Times New Roman" w:cs="Times New Roman"/>
          <w:b/>
          <w:i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b/>
          <w:i/>
          <w:lang w:eastAsia="hr-HR"/>
        </w:rPr>
        <w:t>“ Križevci, Trg svetog Florijana 14 b, 48260 Križevci, s naznakom „Za natječaj –</w:t>
      </w:r>
      <w:r w:rsidR="00571F27">
        <w:rPr>
          <w:rFonts w:ascii="Times New Roman" w:eastAsia="Times New Roman" w:hAnsi="Times New Roman" w:cs="Times New Roman"/>
          <w:b/>
          <w:i/>
          <w:lang w:eastAsia="hr-HR"/>
        </w:rPr>
        <w:t>računalstvo</w:t>
      </w:r>
      <w:r>
        <w:rPr>
          <w:rFonts w:ascii="Times New Roman" w:eastAsia="Times New Roman" w:hAnsi="Times New Roman" w:cs="Times New Roman"/>
          <w:b/>
          <w:i/>
          <w:lang w:eastAsia="hr-HR"/>
        </w:rPr>
        <w:t>“.</w:t>
      </w:r>
    </w:p>
    <w:p w14:paraId="267A6D18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B7F3A8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Izabrani kandidat dužan je prije sklapanja ugovora o radu priložiti original ili ovjerene preslike isprava.</w:t>
      </w:r>
    </w:p>
    <w:p w14:paraId="587D9EEC" w14:textId="77777777" w:rsidR="00AE1E64" w:rsidRDefault="00AE1E64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D14007" w14:textId="6CCB90C4" w:rsidR="00DE2506" w:rsidRDefault="00D746CB" w:rsidP="00DE2506">
      <w:pPr>
        <w:tabs>
          <w:tab w:val="left" w:pos="6173"/>
        </w:tabs>
        <w:spacing w:after="0" w:line="240" w:lineRule="auto"/>
        <w:ind w:right="-22"/>
        <w:jc w:val="both"/>
      </w:pPr>
      <w:r w:rsidRPr="00D746CB">
        <w:rPr>
          <w:rFonts w:ascii="Times New Roman" w:eastAsia="Times New Roman" w:hAnsi="Times New Roman" w:cs="Times New Roman"/>
          <w:lang w:eastAsia="hr-HR"/>
        </w:rPr>
        <w:t xml:space="preserve">Rok za podnošenje prijava je osam (8) dana </w:t>
      </w:r>
      <w:r w:rsidR="00DE2506">
        <w:rPr>
          <w:rFonts w:ascii="Times New Roman" w:eastAsia="Times New Roman" w:hAnsi="Times New Roman" w:cs="Times New Roman"/>
          <w:lang w:eastAsia="hr-HR"/>
        </w:rPr>
        <w:t>od dana objave</w:t>
      </w:r>
      <w:r w:rsidR="00791BB5">
        <w:rPr>
          <w:rFonts w:ascii="Times New Roman" w:eastAsia="Times New Roman" w:hAnsi="Times New Roman" w:cs="Times New Roman"/>
          <w:lang w:eastAsia="hr-HR"/>
        </w:rPr>
        <w:t xml:space="preserve"> natječaja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na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mrežnim 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stranicama </w:t>
      </w:r>
      <w:r w:rsidR="00DE2506">
        <w:rPr>
          <w:rFonts w:ascii="Times New Roman" w:eastAsia="Times New Roman" w:hAnsi="Times New Roman" w:cs="Times New Roman"/>
          <w:lang w:eastAsia="hr-HR"/>
        </w:rPr>
        <w:t>i oglasnoj ploči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Hrvatskog zavoda za zapošljavanje, Područni ured </w:t>
      </w:r>
      <w:r w:rsidR="00DE2506">
        <w:rPr>
          <w:rFonts w:ascii="Times New Roman" w:eastAsia="Times New Roman" w:hAnsi="Times New Roman" w:cs="Times New Roman"/>
          <w:lang w:eastAsia="hr-HR"/>
        </w:rPr>
        <w:t>Križevci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Srednje škole „Ivan </w:t>
      </w:r>
      <w:proofErr w:type="spellStart"/>
      <w:r w:rsidR="00DE2506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="00DE2506">
        <w:rPr>
          <w:rFonts w:ascii="Times New Roman" w:eastAsia="Times New Roman" w:hAnsi="Times New Roman" w:cs="Times New Roman"/>
          <w:lang w:eastAsia="hr-HR"/>
        </w:rPr>
        <w:t xml:space="preserve">“ Križevci, poveznica </w:t>
      </w:r>
      <w:hyperlink r:id="rId13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06923CB7" w14:textId="52EA116F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32FE8BC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Nepotpune prijave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odnosno prijave koje ne sadrže sve tražene dokumente</w:t>
      </w:r>
      <w:r>
        <w:rPr>
          <w:rFonts w:ascii="Times New Roman" w:eastAsia="Times New Roman" w:hAnsi="Times New Roman" w:cs="Times New Roman"/>
          <w:lang w:eastAsia="hr-HR"/>
        </w:rPr>
        <w:t>, prijave koje nisu vlastoručno potpisane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kao i pr</w:t>
      </w:r>
      <w:r>
        <w:rPr>
          <w:rFonts w:ascii="Times New Roman" w:eastAsia="Times New Roman" w:hAnsi="Times New Roman" w:cs="Times New Roman"/>
          <w:lang w:eastAsia="hr-HR"/>
        </w:rPr>
        <w:t>ijave koje pristignu izvan roka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neće se razmatrati te se osobe koje podnesu takve prijave ne smatraju kandidatima prijavljenim na natječaj. </w:t>
      </w:r>
    </w:p>
    <w:p w14:paraId="50004D3C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69FE7F1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Kandidati će o rezultatima natječaja biti obaviješteni pojedinačno putem adrese elektroničke pošte koju navedu u kontakt podacima unutar životopisa ili prijave, najkasnije u roku 15 dana od dana donošenja odluke o prijemu radnika u radni odnos.</w:t>
      </w:r>
    </w:p>
    <w:p w14:paraId="2F91C6A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5A15D8" w14:textId="6EE8CBA3" w:rsidR="00DE2506" w:rsidRPr="00580576" w:rsidRDefault="00D746CB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46CB">
        <w:rPr>
          <w:rFonts w:ascii="Times New Roman" w:eastAsia="Times New Roman" w:hAnsi="Times New Roman" w:cs="Times New Roman"/>
          <w:lang w:eastAsia="hr-HR"/>
        </w:rPr>
        <w:t>Osobni podaci kandidata, koji su sadržani u natječajnoj dokumentaciji, koristit će se isključivo u svrhu provedbe natječaja u skladu s Uredbom Europske unije 2016/679 Europskog parlamenta i Vijeća od 27. travnja 2016. godine te Zakonom o provedbi Opće uredbe o zaštiti podataka (Narodne novine broj: 42/18).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                          </w:t>
      </w:r>
    </w:p>
    <w:p w14:paraId="4104DC88" w14:textId="77777777" w:rsidR="00DE2506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</w:p>
    <w:p w14:paraId="728D17CF" w14:textId="77777777" w:rsidR="00DE2506" w:rsidRPr="00AB30A6" w:rsidRDefault="00DE2506" w:rsidP="00DE2506">
      <w:pPr>
        <w:spacing w:after="0"/>
        <w:ind w:left="5664"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</w:t>
      </w:r>
      <w:r w:rsidRPr="00AB30A6">
        <w:rPr>
          <w:rFonts w:ascii="Times New Roman" w:eastAsia="Times New Roman" w:hAnsi="Times New Roman" w:cs="Times New Roman"/>
          <w:lang w:eastAsia="hr-HR"/>
        </w:rPr>
        <w:t>Ravnateljica</w:t>
      </w:r>
      <w:r>
        <w:rPr>
          <w:rFonts w:ascii="Times New Roman" w:eastAsia="Times New Roman" w:hAnsi="Times New Roman" w:cs="Times New Roman"/>
          <w:lang w:eastAsia="hr-HR"/>
        </w:rPr>
        <w:t>:</w:t>
      </w:r>
    </w:p>
    <w:p w14:paraId="29D74834" w14:textId="77777777" w:rsidR="00FB6652" w:rsidRPr="00701A0A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Gordana Juran Ratković, prof.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</w:t>
      </w:r>
    </w:p>
    <w:sectPr w:rsidR="00FB6652" w:rsidRPr="00701A0A" w:rsidSect="00580576">
      <w:footerReference w:type="even" r:id="rId14"/>
      <w:footerReference w:type="default" r:id="rId15"/>
      <w:pgSz w:w="11906" w:h="16838" w:code="9"/>
      <w:pgMar w:top="426" w:right="127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B4458" w14:textId="77777777" w:rsidR="00794981" w:rsidRDefault="00794981">
      <w:pPr>
        <w:spacing w:after="0" w:line="240" w:lineRule="auto"/>
      </w:pPr>
      <w:r>
        <w:separator/>
      </w:r>
    </w:p>
  </w:endnote>
  <w:endnote w:type="continuationSeparator" w:id="0">
    <w:p w14:paraId="4C77799B" w14:textId="77777777" w:rsidR="00794981" w:rsidRDefault="00794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D451" w14:textId="77777777" w:rsidR="00E72520" w:rsidRDefault="00F81F69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EF0D41" w14:textId="77777777" w:rsidR="00E72520" w:rsidRDefault="00794981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DC6" w14:textId="77777777" w:rsidR="00FF0E5C" w:rsidRDefault="00F81F6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47B01">
      <w:rPr>
        <w:noProof/>
      </w:rPr>
      <w:t>1</w:t>
    </w:r>
    <w:r>
      <w:fldChar w:fldCharType="end"/>
    </w:r>
  </w:p>
  <w:p w14:paraId="1B938260" w14:textId="77777777" w:rsidR="00E72520" w:rsidRDefault="00794981" w:rsidP="00F655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6225D" w14:textId="77777777" w:rsidR="00794981" w:rsidRDefault="00794981">
      <w:pPr>
        <w:spacing w:after="0" w:line="240" w:lineRule="auto"/>
      </w:pPr>
      <w:r>
        <w:separator/>
      </w:r>
    </w:p>
  </w:footnote>
  <w:footnote w:type="continuationSeparator" w:id="0">
    <w:p w14:paraId="26C30766" w14:textId="77777777" w:rsidR="00794981" w:rsidRDefault="00794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C1F"/>
    <w:multiLevelType w:val="hybridMultilevel"/>
    <w:tmpl w:val="09B6C7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1293"/>
    <w:multiLevelType w:val="multilevel"/>
    <w:tmpl w:val="6F5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37DF8"/>
    <w:multiLevelType w:val="hybridMultilevel"/>
    <w:tmpl w:val="CE04E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FC0"/>
    <w:multiLevelType w:val="hybridMultilevel"/>
    <w:tmpl w:val="CB6461DA"/>
    <w:lvl w:ilvl="0" w:tplc="4F82A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9"/>
    <w:rsid w:val="000132F2"/>
    <w:rsid w:val="00014944"/>
    <w:rsid w:val="00022317"/>
    <w:rsid w:val="000370BF"/>
    <w:rsid w:val="000538DA"/>
    <w:rsid w:val="0006032B"/>
    <w:rsid w:val="00070182"/>
    <w:rsid w:val="000A3CF6"/>
    <w:rsid w:val="000C3545"/>
    <w:rsid w:val="000D0539"/>
    <w:rsid w:val="000D2605"/>
    <w:rsid w:val="000D6EBD"/>
    <w:rsid w:val="000E45C1"/>
    <w:rsid w:val="000F4276"/>
    <w:rsid w:val="00126FBF"/>
    <w:rsid w:val="00135B86"/>
    <w:rsid w:val="001D4DC0"/>
    <w:rsid w:val="001E0261"/>
    <w:rsid w:val="001E6D71"/>
    <w:rsid w:val="001F3D50"/>
    <w:rsid w:val="00213604"/>
    <w:rsid w:val="002237A5"/>
    <w:rsid w:val="00227E12"/>
    <w:rsid w:val="002318F5"/>
    <w:rsid w:val="002D2230"/>
    <w:rsid w:val="002D492F"/>
    <w:rsid w:val="0032648B"/>
    <w:rsid w:val="00334B10"/>
    <w:rsid w:val="00347B01"/>
    <w:rsid w:val="003662FA"/>
    <w:rsid w:val="003711F2"/>
    <w:rsid w:val="00391DBC"/>
    <w:rsid w:val="00470DA9"/>
    <w:rsid w:val="00472C99"/>
    <w:rsid w:val="004B6137"/>
    <w:rsid w:val="004E6AF3"/>
    <w:rsid w:val="00535975"/>
    <w:rsid w:val="005426DD"/>
    <w:rsid w:val="00571F27"/>
    <w:rsid w:val="00580576"/>
    <w:rsid w:val="00581A03"/>
    <w:rsid w:val="005A5029"/>
    <w:rsid w:val="005B3B21"/>
    <w:rsid w:val="005B654F"/>
    <w:rsid w:val="005E38C4"/>
    <w:rsid w:val="005F0ADD"/>
    <w:rsid w:val="00610BCF"/>
    <w:rsid w:val="006229A3"/>
    <w:rsid w:val="00672420"/>
    <w:rsid w:val="006C3C44"/>
    <w:rsid w:val="006D3F00"/>
    <w:rsid w:val="006D6AD3"/>
    <w:rsid w:val="00701A0A"/>
    <w:rsid w:val="0075287A"/>
    <w:rsid w:val="00791BB5"/>
    <w:rsid w:val="00794981"/>
    <w:rsid w:val="00796CFC"/>
    <w:rsid w:val="007D5007"/>
    <w:rsid w:val="00861ADA"/>
    <w:rsid w:val="008A6B95"/>
    <w:rsid w:val="008E29A8"/>
    <w:rsid w:val="00931464"/>
    <w:rsid w:val="00933F48"/>
    <w:rsid w:val="00946C51"/>
    <w:rsid w:val="0095630F"/>
    <w:rsid w:val="00963773"/>
    <w:rsid w:val="00964F60"/>
    <w:rsid w:val="00997163"/>
    <w:rsid w:val="009C68B5"/>
    <w:rsid w:val="00A55E42"/>
    <w:rsid w:val="00A71F3D"/>
    <w:rsid w:val="00A86F25"/>
    <w:rsid w:val="00AD4A2D"/>
    <w:rsid w:val="00AE1E64"/>
    <w:rsid w:val="00AF7D28"/>
    <w:rsid w:val="00B76022"/>
    <w:rsid w:val="00B77D15"/>
    <w:rsid w:val="00BE23D8"/>
    <w:rsid w:val="00BE726A"/>
    <w:rsid w:val="00C72CBE"/>
    <w:rsid w:val="00C96940"/>
    <w:rsid w:val="00CC160E"/>
    <w:rsid w:val="00CE0932"/>
    <w:rsid w:val="00D225A2"/>
    <w:rsid w:val="00D47712"/>
    <w:rsid w:val="00D4797D"/>
    <w:rsid w:val="00D746CB"/>
    <w:rsid w:val="00D752BB"/>
    <w:rsid w:val="00DA28FF"/>
    <w:rsid w:val="00DD7437"/>
    <w:rsid w:val="00DE2506"/>
    <w:rsid w:val="00DF618B"/>
    <w:rsid w:val="00E21AAF"/>
    <w:rsid w:val="00E50FAA"/>
    <w:rsid w:val="00E5111D"/>
    <w:rsid w:val="00E7141C"/>
    <w:rsid w:val="00EA16C9"/>
    <w:rsid w:val="00EB14B2"/>
    <w:rsid w:val="00EB44E7"/>
    <w:rsid w:val="00EE646B"/>
    <w:rsid w:val="00EE7087"/>
    <w:rsid w:val="00EF4770"/>
    <w:rsid w:val="00F421DA"/>
    <w:rsid w:val="00F61D4B"/>
    <w:rsid w:val="00F667CC"/>
    <w:rsid w:val="00F81F69"/>
    <w:rsid w:val="00FB6652"/>
    <w:rsid w:val="00FE376F"/>
    <w:rsid w:val="00FE6855"/>
    <w:rsid w:val="00FE6EF1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57AE"/>
  <w15:docId w15:val="{66D8DE3B-3523-4E17-A884-A0E35AE3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69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81F69"/>
  </w:style>
  <w:style w:type="paragraph" w:styleId="Zaglavlje">
    <w:name w:val="header"/>
    <w:basedOn w:val="Normal"/>
    <w:link w:val="Zaglavl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81F69"/>
  </w:style>
  <w:style w:type="character" w:styleId="Hiperveza">
    <w:name w:val="Hyperlink"/>
    <w:rsid w:val="00F81F69"/>
    <w:rPr>
      <w:color w:val="0000FF"/>
      <w:u w:val="single"/>
    </w:rPr>
  </w:style>
  <w:style w:type="character" w:styleId="Brojstranice">
    <w:name w:val="page number"/>
    <w:basedOn w:val="Zadanifontodlomka"/>
    <w:rsid w:val="00F81F69"/>
  </w:style>
  <w:style w:type="paragraph" w:styleId="Odlomakpopisa">
    <w:name w:val="List Paragraph"/>
    <w:basedOn w:val="Normal"/>
    <w:uiPriority w:val="34"/>
    <w:qFormat/>
    <w:rsid w:val="00B77D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03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21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lijeenaHiperveza">
    <w:name w:val="FollowedHyperlink"/>
    <w:basedOn w:val="Zadanifontodlomka"/>
    <w:uiPriority w:val="99"/>
    <w:semiHidden/>
    <w:unhideWhenUsed/>
    <w:rsid w:val="00946C5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full/2017_08_84_2026.html" TargetMode="External"/><Relationship Id="rId13" Type="http://schemas.openxmlformats.org/officeDocument/2006/relationships/hyperlink" Target="https://ss-iseljanec-kc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s-iseljanec-kc.skole.hr/oglasi-za-posao/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ss-iseljanec-kc.skole.hr/oglasi-za-pos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-iseljanec-kc.skole.hr/oglasi-za-posao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5</cp:revision>
  <cp:lastPrinted>2025-05-20T08:10:00Z</cp:lastPrinted>
  <dcterms:created xsi:type="dcterms:W3CDTF">2025-09-18T06:33:00Z</dcterms:created>
  <dcterms:modified xsi:type="dcterms:W3CDTF">2025-09-21T18:34:00Z</dcterms:modified>
</cp:coreProperties>
</file>