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680A" w14:textId="4992FC26" w:rsidR="008C4FF4" w:rsidRPr="008C4FF4" w:rsidRDefault="008C4FF4" w:rsidP="008C4FF4">
      <w:pPr>
        <w:spacing w:after="0" w:line="240" w:lineRule="auto"/>
        <w:rPr>
          <w:rFonts w:ascii="Arial" w:eastAsia="Times New Roman" w:hAnsi="Arial" w:cs="Arial"/>
          <w:b/>
          <w:bCs/>
          <w:sz w:val="20"/>
          <w:szCs w:val="20"/>
          <w:lang w:eastAsia="hr-HR"/>
        </w:rPr>
      </w:pPr>
      <w:r w:rsidRPr="008C4FF4">
        <w:rPr>
          <w:rFonts w:ascii="Arial" w:eastAsia="Times New Roman" w:hAnsi="Arial" w:cs="Arial"/>
          <w:b/>
          <w:bCs/>
          <w:sz w:val="20"/>
          <w:szCs w:val="20"/>
          <w:lang w:eastAsia="hr-HR"/>
        </w:rPr>
        <w:t>NA TEMELJU TOČKE XV.ODLUKE O UPISU UČENIKA U 1. RAZRED SRED</w:t>
      </w:r>
      <w:r w:rsidR="00AD247D">
        <w:rPr>
          <w:rFonts w:ascii="Arial" w:eastAsia="Times New Roman" w:hAnsi="Arial" w:cs="Arial"/>
          <w:b/>
          <w:bCs/>
          <w:sz w:val="20"/>
          <w:szCs w:val="20"/>
          <w:lang w:eastAsia="hr-HR"/>
        </w:rPr>
        <w:t>NJE ŠKOLE U ŠKOLSKOJ GODINI 202</w:t>
      </w:r>
      <w:r w:rsidR="00164343">
        <w:rPr>
          <w:rFonts w:ascii="Arial" w:eastAsia="Times New Roman" w:hAnsi="Arial" w:cs="Arial"/>
          <w:b/>
          <w:bCs/>
          <w:sz w:val="20"/>
          <w:szCs w:val="20"/>
          <w:lang w:eastAsia="hr-HR"/>
        </w:rPr>
        <w:t>5</w:t>
      </w:r>
      <w:r w:rsidR="00AD247D">
        <w:rPr>
          <w:rFonts w:ascii="Arial" w:eastAsia="Times New Roman" w:hAnsi="Arial" w:cs="Arial"/>
          <w:b/>
          <w:bCs/>
          <w:sz w:val="20"/>
          <w:szCs w:val="20"/>
          <w:lang w:eastAsia="hr-HR"/>
        </w:rPr>
        <w:t>./202</w:t>
      </w:r>
      <w:r w:rsidR="00164343">
        <w:rPr>
          <w:rFonts w:ascii="Arial" w:eastAsia="Times New Roman" w:hAnsi="Arial" w:cs="Arial"/>
          <w:b/>
          <w:bCs/>
          <w:sz w:val="20"/>
          <w:szCs w:val="20"/>
          <w:lang w:eastAsia="hr-HR"/>
        </w:rPr>
        <w:t>6</w:t>
      </w:r>
      <w:r w:rsidRPr="008C4FF4">
        <w:rPr>
          <w:rFonts w:ascii="Arial" w:eastAsia="Times New Roman" w:hAnsi="Arial" w:cs="Arial"/>
          <w:b/>
          <w:bCs/>
          <w:sz w:val="20"/>
          <w:szCs w:val="20"/>
          <w:lang w:eastAsia="hr-HR"/>
        </w:rPr>
        <w:t>.</w:t>
      </w:r>
    </w:p>
    <w:p w14:paraId="7F320AC4" w14:textId="77777777" w:rsidR="008C4FF4" w:rsidRPr="00173151" w:rsidRDefault="008C4FF4" w:rsidP="003A4111">
      <w:pPr>
        <w:spacing w:before="120" w:after="120" w:line="240" w:lineRule="auto"/>
        <w:jc w:val="center"/>
        <w:rPr>
          <w:rFonts w:ascii="Arial" w:eastAsia="Times New Roman" w:hAnsi="Arial" w:cs="Arial"/>
          <w:sz w:val="28"/>
          <w:szCs w:val="28"/>
          <w:lang w:eastAsia="hr-HR"/>
        </w:rPr>
      </w:pPr>
      <w:r w:rsidRPr="008C4FF4">
        <w:rPr>
          <w:rFonts w:ascii="Arial" w:eastAsia="Times New Roman" w:hAnsi="Arial" w:cs="Arial"/>
          <w:sz w:val="28"/>
          <w:szCs w:val="28"/>
          <w:lang w:eastAsia="hr-HR"/>
        </w:rPr>
        <w:t>Srednja škola "Ivan Seljanec" Križevci objavljuje</w:t>
      </w:r>
      <w:r w:rsidRPr="008C4FF4">
        <w:rPr>
          <w:rFonts w:ascii="Arial" w:eastAsia="Times New Roman" w:hAnsi="Arial" w:cs="Arial"/>
          <w:sz w:val="28"/>
          <w:szCs w:val="28"/>
          <w:lang w:eastAsia="hr-HR"/>
        </w:rPr>
        <w:br/>
        <w:t xml:space="preserve"> NATJEČAJ</w:t>
      </w:r>
    </w:p>
    <w:p w14:paraId="3DD3F7D1" w14:textId="2A2D3488" w:rsidR="008C4FF4" w:rsidRDefault="008C4FF4" w:rsidP="003A4111">
      <w:pPr>
        <w:spacing w:before="120" w:after="120" w:line="240" w:lineRule="auto"/>
        <w:jc w:val="center"/>
        <w:rPr>
          <w:rFonts w:ascii="Arial Narrow" w:eastAsia="Times New Roman" w:hAnsi="Arial Narrow" w:cs="Arial"/>
          <w:b/>
          <w:bCs/>
          <w:sz w:val="26"/>
          <w:szCs w:val="26"/>
          <w:lang w:eastAsia="hr-HR"/>
        </w:rPr>
      </w:pPr>
      <w:r w:rsidRPr="008C4FF4">
        <w:rPr>
          <w:rFonts w:ascii="Arial Narrow" w:eastAsia="Times New Roman" w:hAnsi="Arial Narrow" w:cs="Arial"/>
          <w:b/>
          <w:bCs/>
          <w:sz w:val="26"/>
          <w:szCs w:val="26"/>
          <w:lang w:eastAsia="hr-HR"/>
        </w:rPr>
        <w:t xml:space="preserve"> za upis učenika u prvi razred sred</w:t>
      </w:r>
      <w:r w:rsidR="00AD247D">
        <w:rPr>
          <w:rFonts w:ascii="Arial Narrow" w:eastAsia="Times New Roman" w:hAnsi="Arial Narrow" w:cs="Arial"/>
          <w:b/>
          <w:bCs/>
          <w:sz w:val="26"/>
          <w:szCs w:val="26"/>
          <w:lang w:eastAsia="hr-HR"/>
        </w:rPr>
        <w:t>nje škole u školskoj godini 202</w:t>
      </w:r>
      <w:r w:rsidR="00164343">
        <w:rPr>
          <w:rFonts w:ascii="Arial Narrow" w:eastAsia="Times New Roman" w:hAnsi="Arial Narrow" w:cs="Arial"/>
          <w:b/>
          <w:bCs/>
          <w:sz w:val="26"/>
          <w:szCs w:val="26"/>
          <w:lang w:eastAsia="hr-HR"/>
        </w:rPr>
        <w:t>5</w:t>
      </w:r>
      <w:r w:rsidR="00AD247D">
        <w:rPr>
          <w:rFonts w:ascii="Arial Narrow" w:eastAsia="Times New Roman" w:hAnsi="Arial Narrow" w:cs="Arial"/>
          <w:b/>
          <w:bCs/>
          <w:sz w:val="26"/>
          <w:szCs w:val="26"/>
          <w:lang w:eastAsia="hr-HR"/>
        </w:rPr>
        <w:t>./202</w:t>
      </w:r>
      <w:r w:rsidR="00164343">
        <w:rPr>
          <w:rFonts w:ascii="Arial Narrow" w:eastAsia="Times New Roman" w:hAnsi="Arial Narrow" w:cs="Arial"/>
          <w:b/>
          <w:bCs/>
          <w:sz w:val="26"/>
          <w:szCs w:val="26"/>
          <w:lang w:eastAsia="hr-HR"/>
        </w:rPr>
        <w:t>6</w:t>
      </w:r>
      <w:r w:rsidRPr="008C4FF4">
        <w:rPr>
          <w:rFonts w:ascii="Arial Narrow" w:eastAsia="Times New Roman" w:hAnsi="Arial Narrow" w:cs="Arial"/>
          <w:b/>
          <w:bCs/>
          <w:sz w:val="26"/>
          <w:szCs w:val="26"/>
          <w:lang w:eastAsia="hr-HR"/>
        </w:rPr>
        <w:t>.</w:t>
      </w:r>
    </w:p>
    <w:p w14:paraId="07D6EC03" w14:textId="77777777" w:rsidR="008C4FF4" w:rsidRDefault="008C4FF4" w:rsidP="008C4FF4">
      <w:pPr>
        <w:spacing w:after="0" w:line="240" w:lineRule="auto"/>
        <w:rPr>
          <w:rFonts w:ascii="Arial Narrow" w:eastAsia="Times New Roman" w:hAnsi="Arial Narrow" w:cs="Arial"/>
          <w:b/>
          <w:bCs/>
          <w:sz w:val="24"/>
          <w:szCs w:val="24"/>
          <w:lang w:eastAsia="hr-HR"/>
        </w:rPr>
      </w:pPr>
      <w:r>
        <w:rPr>
          <w:rFonts w:ascii="Arial Narrow" w:eastAsia="Times New Roman" w:hAnsi="Arial Narrow" w:cs="Arial"/>
          <w:b/>
          <w:bCs/>
          <w:sz w:val="26"/>
          <w:szCs w:val="26"/>
          <w:lang w:eastAsia="hr-HR"/>
        </w:rPr>
        <w:t xml:space="preserve">Šifra škole: </w:t>
      </w:r>
      <w:r w:rsidRPr="008C4FF4">
        <w:rPr>
          <w:rFonts w:ascii="Arial Narrow" w:eastAsia="Times New Roman" w:hAnsi="Arial Narrow" w:cs="Arial"/>
          <w:b/>
          <w:bCs/>
          <w:sz w:val="24"/>
          <w:szCs w:val="24"/>
          <w:lang w:eastAsia="hr-HR"/>
        </w:rPr>
        <w:t>06-041-502</w:t>
      </w:r>
    </w:p>
    <w:p w14:paraId="5B28F5D2" w14:textId="77777777" w:rsidR="008C4FF4" w:rsidRPr="003A4111" w:rsidRDefault="008C4FF4" w:rsidP="003A4111">
      <w:pPr>
        <w:spacing w:after="120" w:line="240" w:lineRule="auto"/>
        <w:rPr>
          <w:rFonts w:ascii="Arial Narrow" w:eastAsia="Times New Roman" w:hAnsi="Arial Narrow" w:cs="Arial"/>
          <w:sz w:val="24"/>
          <w:szCs w:val="24"/>
          <w:lang w:eastAsia="hr-HR"/>
        </w:rPr>
      </w:pPr>
      <w:r>
        <w:rPr>
          <w:rFonts w:ascii="Arial Narrow" w:eastAsia="Times New Roman" w:hAnsi="Arial Narrow" w:cs="Arial"/>
          <w:b/>
          <w:bCs/>
          <w:sz w:val="24"/>
          <w:szCs w:val="24"/>
          <w:lang w:eastAsia="hr-HR"/>
        </w:rPr>
        <w:t xml:space="preserve">Naziv škole: </w:t>
      </w:r>
      <w:r w:rsidRPr="008C4FF4">
        <w:rPr>
          <w:rFonts w:ascii="Arial Narrow" w:eastAsia="Times New Roman" w:hAnsi="Arial Narrow" w:cs="Arial"/>
          <w:b/>
          <w:bCs/>
          <w:sz w:val="24"/>
          <w:szCs w:val="24"/>
          <w:lang w:eastAsia="hr-HR"/>
        </w:rPr>
        <w:t>SREDNJA ŠKOLA "IVAN SELJANEC" KRIŽEVCI</w:t>
      </w:r>
      <w:r w:rsidRPr="008C4FF4">
        <w:rPr>
          <w:rFonts w:ascii="Arial Narrow" w:eastAsia="Times New Roman" w:hAnsi="Arial Narrow" w:cs="Arial"/>
          <w:sz w:val="24"/>
          <w:szCs w:val="24"/>
          <w:lang w:eastAsia="hr-HR"/>
        </w:rPr>
        <w:t> </w:t>
      </w:r>
    </w:p>
    <w:p w14:paraId="4D6B651C" w14:textId="77777777" w:rsidR="008C4FF4" w:rsidRPr="00EB7D3F" w:rsidRDefault="008C4FF4" w:rsidP="00B9596E">
      <w:pPr>
        <w:tabs>
          <w:tab w:val="left" w:pos="1208"/>
          <w:tab w:val="left" w:pos="7648"/>
          <w:tab w:val="left" w:pos="16844"/>
          <w:tab w:val="left" w:pos="18064"/>
          <w:tab w:val="left" w:pos="18336"/>
          <w:tab w:val="left" w:pos="19996"/>
        </w:tabs>
        <w:spacing w:before="120" w:after="120" w:line="240" w:lineRule="auto"/>
        <w:ind w:right="-314"/>
        <w:rPr>
          <w:rFonts w:ascii="Arial" w:eastAsia="Times New Roman" w:hAnsi="Arial" w:cs="Arial"/>
          <w:b/>
          <w:bCs/>
          <w:sz w:val="24"/>
          <w:szCs w:val="24"/>
          <w:lang w:eastAsia="hr-HR"/>
        </w:rPr>
      </w:pPr>
      <w:r w:rsidRPr="00EB7D3F">
        <w:rPr>
          <w:rFonts w:ascii="Arial" w:eastAsia="Times New Roman" w:hAnsi="Arial" w:cs="Arial"/>
          <w:b/>
          <w:bCs/>
          <w:sz w:val="24"/>
          <w:szCs w:val="24"/>
          <w:lang w:eastAsia="hr-HR"/>
        </w:rPr>
        <w:t xml:space="preserve">I. </w:t>
      </w:r>
      <w:r w:rsidRPr="008C4FF4">
        <w:rPr>
          <w:rFonts w:ascii="Arial" w:eastAsia="Times New Roman" w:hAnsi="Arial" w:cs="Arial"/>
          <w:b/>
          <w:bCs/>
          <w:sz w:val="24"/>
          <w:szCs w:val="24"/>
          <w:lang w:eastAsia="hr-HR"/>
        </w:rPr>
        <w:t>Popis programa, predmeti značajni za upis, posebni uvjeti i potrebni dokumenti</w:t>
      </w:r>
    </w:p>
    <w:tbl>
      <w:tblPr>
        <w:tblW w:w="10036" w:type="dxa"/>
        <w:tblInd w:w="-5" w:type="dxa"/>
        <w:tblLayout w:type="fixed"/>
        <w:tblLook w:val="04A0" w:firstRow="1" w:lastRow="0" w:firstColumn="1" w:lastColumn="0" w:noHBand="0" w:noVBand="1"/>
      </w:tblPr>
      <w:tblGrid>
        <w:gridCol w:w="960"/>
        <w:gridCol w:w="2973"/>
        <w:gridCol w:w="304"/>
        <w:gridCol w:w="708"/>
        <w:gridCol w:w="555"/>
        <w:gridCol w:w="572"/>
        <w:gridCol w:w="3964"/>
      </w:tblGrid>
      <w:tr w:rsidR="003A4111" w:rsidRPr="008C4FF4" w14:paraId="171C35E4" w14:textId="77777777" w:rsidTr="00164343">
        <w:trPr>
          <w:trHeight w:val="936"/>
        </w:trPr>
        <w:tc>
          <w:tcPr>
            <w:tcW w:w="960" w:type="dxa"/>
            <w:tcBorders>
              <w:top w:val="single" w:sz="12" w:space="0" w:color="auto"/>
              <w:left w:val="single" w:sz="12" w:space="0" w:color="auto"/>
              <w:bottom w:val="single" w:sz="12" w:space="0" w:color="auto"/>
              <w:right w:val="single" w:sz="4" w:space="0" w:color="auto"/>
            </w:tcBorders>
            <w:shd w:val="clear" w:color="000000" w:fill="CCFFCC"/>
            <w:vAlign w:val="center"/>
            <w:hideMark/>
          </w:tcPr>
          <w:p w14:paraId="2C12CBA0" w14:textId="77777777" w:rsidR="00D669E0" w:rsidRPr="009A0E17" w:rsidRDefault="00D669E0" w:rsidP="008C4FF4">
            <w:pPr>
              <w:spacing w:after="0" w:line="240" w:lineRule="auto"/>
              <w:jc w:val="center"/>
              <w:rPr>
                <w:rFonts w:ascii="Arial Narrow" w:eastAsia="Times New Roman" w:hAnsi="Arial Narrow" w:cs="Arial"/>
                <w:b/>
                <w:bCs/>
                <w:color w:val="000000"/>
                <w:lang w:eastAsia="hr-HR"/>
              </w:rPr>
            </w:pPr>
            <w:r w:rsidRPr="009A0E17">
              <w:rPr>
                <w:rFonts w:ascii="Arial Narrow" w:eastAsia="Times New Roman" w:hAnsi="Arial Narrow" w:cs="Arial"/>
                <w:b/>
                <w:bCs/>
                <w:color w:val="000000"/>
                <w:lang w:eastAsia="hr-HR"/>
              </w:rPr>
              <w:t>Šifra</w:t>
            </w:r>
            <w:r w:rsidRPr="009A0E17">
              <w:rPr>
                <w:rFonts w:ascii="Arial Narrow" w:eastAsia="Times New Roman" w:hAnsi="Arial Narrow" w:cs="Arial"/>
                <w:b/>
                <w:bCs/>
                <w:color w:val="000000"/>
                <w:lang w:eastAsia="hr-HR"/>
              </w:rPr>
              <w:br/>
              <w:t>programa</w:t>
            </w:r>
          </w:p>
        </w:tc>
        <w:tc>
          <w:tcPr>
            <w:tcW w:w="2973" w:type="dxa"/>
            <w:tcBorders>
              <w:top w:val="single" w:sz="12" w:space="0" w:color="auto"/>
              <w:left w:val="nil"/>
              <w:bottom w:val="single" w:sz="12" w:space="0" w:color="auto"/>
              <w:right w:val="single" w:sz="4" w:space="0" w:color="auto"/>
            </w:tcBorders>
            <w:shd w:val="clear" w:color="000000" w:fill="CCFFCC"/>
            <w:vAlign w:val="center"/>
            <w:hideMark/>
          </w:tcPr>
          <w:p w14:paraId="681A748B" w14:textId="77777777" w:rsidR="00D669E0" w:rsidRPr="009A0E17" w:rsidRDefault="00D669E0" w:rsidP="008C4FF4">
            <w:pPr>
              <w:spacing w:after="0" w:line="240" w:lineRule="auto"/>
              <w:jc w:val="center"/>
              <w:rPr>
                <w:rFonts w:ascii="Arial Narrow" w:eastAsia="Times New Roman" w:hAnsi="Arial Narrow" w:cs="Arial"/>
                <w:b/>
                <w:bCs/>
                <w:color w:val="000000"/>
                <w:lang w:eastAsia="hr-HR"/>
              </w:rPr>
            </w:pPr>
            <w:r w:rsidRPr="009A0E17">
              <w:rPr>
                <w:rFonts w:ascii="Arial Narrow" w:eastAsia="Times New Roman" w:hAnsi="Arial Narrow" w:cs="Arial"/>
                <w:b/>
                <w:bCs/>
                <w:color w:val="000000"/>
                <w:lang w:eastAsia="hr-HR"/>
              </w:rPr>
              <w:t xml:space="preserve">NAZIV OBRAZOVNOG PROGRAMA </w:t>
            </w:r>
          </w:p>
          <w:p w14:paraId="59F5D3E8" w14:textId="1AEC93B6" w:rsidR="00D669E0" w:rsidRPr="009A0E17" w:rsidRDefault="002674EE" w:rsidP="008C4FF4">
            <w:pPr>
              <w:spacing w:after="0" w:line="240" w:lineRule="auto"/>
              <w:jc w:val="center"/>
              <w:rPr>
                <w:rFonts w:ascii="Arial Narrow" w:eastAsia="Times New Roman" w:hAnsi="Arial Narrow" w:cs="Arial"/>
                <w:b/>
                <w:bCs/>
                <w:color w:val="000000"/>
                <w:lang w:eastAsia="hr-HR"/>
              </w:rPr>
            </w:pPr>
            <w:r w:rsidRPr="009A0E17">
              <w:rPr>
                <w:rFonts w:ascii="Arial Narrow" w:eastAsia="Times New Roman" w:hAnsi="Arial Narrow" w:cs="Arial"/>
                <w:b/>
                <w:bCs/>
                <w:color w:val="000000"/>
                <w:lang w:eastAsia="hr-HR"/>
              </w:rPr>
              <w:t>/ posebni uvjeti i potrebni dokumenti</w:t>
            </w:r>
          </w:p>
        </w:tc>
        <w:tc>
          <w:tcPr>
            <w:tcW w:w="304" w:type="dxa"/>
            <w:tcBorders>
              <w:top w:val="single" w:sz="12" w:space="0" w:color="auto"/>
              <w:left w:val="nil"/>
              <w:bottom w:val="single" w:sz="12" w:space="0" w:color="auto"/>
              <w:right w:val="single" w:sz="4" w:space="0" w:color="auto"/>
            </w:tcBorders>
            <w:shd w:val="clear" w:color="000000" w:fill="CCFFCC"/>
            <w:noWrap/>
            <w:textDirection w:val="btLr"/>
            <w:vAlign w:val="center"/>
            <w:hideMark/>
          </w:tcPr>
          <w:p w14:paraId="31AE72B3" w14:textId="77777777" w:rsidR="00D669E0" w:rsidRPr="009A0E17" w:rsidRDefault="00D669E0" w:rsidP="008C4FF4">
            <w:pPr>
              <w:spacing w:after="0" w:line="240" w:lineRule="auto"/>
              <w:jc w:val="center"/>
              <w:rPr>
                <w:rFonts w:ascii="Arial Narrow" w:eastAsia="Times New Roman" w:hAnsi="Arial Narrow" w:cs="Arial"/>
                <w:b/>
                <w:bCs/>
                <w:color w:val="000000"/>
                <w:lang w:eastAsia="hr-HR"/>
              </w:rPr>
            </w:pPr>
            <w:r w:rsidRPr="009A0E17">
              <w:rPr>
                <w:rFonts w:ascii="Arial Narrow" w:eastAsia="Times New Roman" w:hAnsi="Arial Narrow" w:cs="Arial"/>
                <w:b/>
                <w:bCs/>
                <w:color w:val="000000"/>
                <w:lang w:eastAsia="hr-HR"/>
              </w:rPr>
              <w:t>Trajanje</w:t>
            </w:r>
          </w:p>
          <w:p w14:paraId="3355B5F2" w14:textId="77777777" w:rsidR="00D83266" w:rsidRPr="009A0E17" w:rsidRDefault="00D83266" w:rsidP="008C4FF4">
            <w:pPr>
              <w:spacing w:after="0" w:line="240" w:lineRule="auto"/>
              <w:jc w:val="center"/>
              <w:rPr>
                <w:rFonts w:ascii="Arial Narrow" w:eastAsia="Times New Roman" w:hAnsi="Arial Narrow" w:cs="Arial"/>
                <w:b/>
                <w:bCs/>
                <w:color w:val="000000"/>
                <w:lang w:eastAsia="hr-HR"/>
              </w:rPr>
            </w:pPr>
          </w:p>
          <w:p w14:paraId="46CF5C33" w14:textId="0C730363" w:rsidR="00D83266" w:rsidRPr="009A0E17" w:rsidRDefault="00D83266" w:rsidP="008C4FF4">
            <w:pPr>
              <w:spacing w:after="0" w:line="240" w:lineRule="auto"/>
              <w:jc w:val="center"/>
              <w:rPr>
                <w:rFonts w:ascii="Arial Narrow" w:eastAsia="Times New Roman" w:hAnsi="Arial Narrow" w:cs="Arial"/>
                <w:b/>
                <w:bCs/>
                <w:color w:val="000000"/>
                <w:lang w:eastAsia="hr-HR"/>
              </w:rPr>
            </w:pPr>
          </w:p>
        </w:tc>
        <w:tc>
          <w:tcPr>
            <w:tcW w:w="708" w:type="dxa"/>
            <w:tcBorders>
              <w:top w:val="single" w:sz="12" w:space="0" w:color="auto"/>
              <w:left w:val="nil"/>
              <w:bottom w:val="single" w:sz="12" w:space="0" w:color="auto"/>
              <w:right w:val="single" w:sz="4" w:space="0" w:color="auto"/>
            </w:tcBorders>
            <w:shd w:val="clear" w:color="000000" w:fill="CCFFCC"/>
            <w:textDirection w:val="btLr"/>
            <w:vAlign w:val="center"/>
            <w:hideMark/>
          </w:tcPr>
          <w:p w14:paraId="1C10E01B" w14:textId="77777777" w:rsidR="00D669E0" w:rsidRPr="009A0E17" w:rsidRDefault="00D669E0" w:rsidP="008C4FF4">
            <w:pPr>
              <w:spacing w:after="0" w:line="240" w:lineRule="auto"/>
              <w:jc w:val="center"/>
              <w:rPr>
                <w:rFonts w:ascii="Arial Narrow" w:eastAsia="Times New Roman" w:hAnsi="Arial Narrow" w:cs="Arial"/>
                <w:b/>
                <w:bCs/>
                <w:lang w:eastAsia="hr-HR"/>
              </w:rPr>
            </w:pPr>
            <w:r w:rsidRPr="009A0E17">
              <w:rPr>
                <w:rFonts w:ascii="Arial Narrow" w:eastAsia="Times New Roman" w:hAnsi="Arial Narrow" w:cs="Arial"/>
                <w:b/>
                <w:bCs/>
                <w:lang w:eastAsia="hr-HR"/>
              </w:rPr>
              <w:t>Razred</w:t>
            </w:r>
          </w:p>
        </w:tc>
        <w:tc>
          <w:tcPr>
            <w:tcW w:w="555" w:type="dxa"/>
            <w:tcBorders>
              <w:top w:val="single" w:sz="12" w:space="0" w:color="auto"/>
              <w:left w:val="nil"/>
              <w:bottom w:val="single" w:sz="12" w:space="0" w:color="auto"/>
              <w:right w:val="single" w:sz="4" w:space="0" w:color="auto"/>
            </w:tcBorders>
            <w:shd w:val="clear" w:color="000000" w:fill="CCFFCC"/>
            <w:textDirection w:val="btLr"/>
            <w:vAlign w:val="center"/>
            <w:hideMark/>
          </w:tcPr>
          <w:p w14:paraId="4E721B8A" w14:textId="77777777" w:rsidR="00D669E0" w:rsidRPr="009A0E17" w:rsidRDefault="00D669E0" w:rsidP="008C4FF4">
            <w:pPr>
              <w:spacing w:after="0" w:line="240" w:lineRule="auto"/>
              <w:jc w:val="center"/>
              <w:rPr>
                <w:rFonts w:ascii="Arial Narrow" w:eastAsia="Times New Roman" w:hAnsi="Arial Narrow" w:cs="Arial"/>
                <w:b/>
                <w:bCs/>
                <w:lang w:eastAsia="hr-HR"/>
              </w:rPr>
            </w:pPr>
            <w:r w:rsidRPr="009A0E17">
              <w:rPr>
                <w:rFonts w:ascii="Arial Narrow" w:eastAsia="Times New Roman" w:hAnsi="Arial Narrow" w:cs="Arial"/>
                <w:b/>
                <w:bCs/>
                <w:lang w:eastAsia="hr-HR"/>
              </w:rPr>
              <w:t>Odjel </w:t>
            </w:r>
          </w:p>
        </w:tc>
        <w:tc>
          <w:tcPr>
            <w:tcW w:w="572" w:type="dxa"/>
            <w:tcBorders>
              <w:top w:val="single" w:sz="12" w:space="0" w:color="auto"/>
              <w:left w:val="nil"/>
              <w:bottom w:val="single" w:sz="12" w:space="0" w:color="auto"/>
              <w:right w:val="single" w:sz="4" w:space="0" w:color="auto"/>
            </w:tcBorders>
            <w:shd w:val="clear" w:color="000000" w:fill="CCFFCC"/>
            <w:textDirection w:val="btLr"/>
            <w:vAlign w:val="center"/>
            <w:hideMark/>
          </w:tcPr>
          <w:p w14:paraId="0A974BA9" w14:textId="77777777" w:rsidR="00D669E0" w:rsidRPr="009A0E17" w:rsidRDefault="00D669E0" w:rsidP="008C4FF4">
            <w:pPr>
              <w:spacing w:after="0" w:line="240" w:lineRule="auto"/>
              <w:jc w:val="center"/>
              <w:rPr>
                <w:rFonts w:ascii="Arial Narrow" w:eastAsia="Times New Roman" w:hAnsi="Arial Narrow" w:cs="Arial"/>
                <w:b/>
                <w:bCs/>
                <w:lang w:eastAsia="hr-HR"/>
              </w:rPr>
            </w:pPr>
            <w:r w:rsidRPr="009A0E17">
              <w:rPr>
                <w:rFonts w:ascii="Arial Narrow" w:eastAsia="Times New Roman" w:hAnsi="Arial Narrow" w:cs="Arial"/>
                <w:b/>
                <w:bCs/>
                <w:lang w:eastAsia="hr-HR"/>
              </w:rPr>
              <w:t>Učenici</w:t>
            </w:r>
          </w:p>
        </w:tc>
        <w:tc>
          <w:tcPr>
            <w:tcW w:w="3964" w:type="dxa"/>
            <w:tcBorders>
              <w:top w:val="single" w:sz="12" w:space="0" w:color="auto"/>
              <w:left w:val="nil"/>
              <w:bottom w:val="single" w:sz="12" w:space="0" w:color="auto"/>
              <w:right w:val="single" w:sz="12" w:space="0" w:color="auto"/>
            </w:tcBorders>
            <w:shd w:val="clear" w:color="000000" w:fill="CCFFCC"/>
            <w:vAlign w:val="center"/>
            <w:hideMark/>
          </w:tcPr>
          <w:p w14:paraId="693E53A8" w14:textId="68F8E076" w:rsidR="00D669E0" w:rsidRPr="009A0E17" w:rsidRDefault="00D669E0" w:rsidP="002674EE">
            <w:pPr>
              <w:spacing w:after="0" w:line="240" w:lineRule="auto"/>
              <w:jc w:val="center"/>
              <w:rPr>
                <w:rFonts w:ascii="Arial Narrow" w:eastAsia="Times New Roman" w:hAnsi="Arial Narrow" w:cs="Arial"/>
                <w:b/>
                <w:bCs/>
                <w:color w:val="000000"/>
                <w:lang w:eastAsia="hr-HR"/>
              </w:rPr>
            </w:pPr>
            <w:r w:rsidRPr="009A0E17">
              <w:rPr>
                <w:rFonts w:ascii="Arial Narrow" w:eastAsia="Times New Roman" w:hAnsi="Arial Narrow" w:cs="Arial"/>
                <w:b/>
                <w:bCs/>
                <w:color w:val="000000"/>
                <w:lang w:eastAsia="hr-HR"/>
              </w:rPr>
              <w:t xml:space="preserve">Nastavni predmeti </w:t>
            </w:r>
            <w:r w:rsidR="002674EE" w:rsidRPr="009A0E17">
              <w:rPr>
                <w:rFonts w:ascii="Arial Narrow" w:eastAsia="Times New Roman" w:hAnsi="Arial Narrow" w:cs="Arial"/>
                <w:b/>
                <w:bCs/>
                <w:color w:val="000000"/>
                <w:lang w:eastAsia="hr-HR"/>
              </w:rPr>
              <w:t>posebno važni za upis</w:t>
            </w:r>
            <w:r w:rsidRPr="009A0E17">
              <w:rPr>
                <w:rFonts w:ascii="Arial Narrow" w:eastAsia="Times New Roman" w:hAnsi="Arial Narrow" w:cs="Arial"/>
                <w:b/>
                <w:bCs/>
                <w:color w:val="000000"/>
                <w:lang w:eastAsia="hr-HR"/>
              </w:rPr>
              <w:t xml:space="preserve"> kandidata                                                   </w:t>
            </w:r>
            <w:r w:rsidRPr="009A0E17">
              <w:rPr>
                <w:rFonts w:ascii="Arial Narrow" w:eastAsia="Times New Roman" w:hAnsi="Arial Narrow" w:cs="Arial"/>
                <w:i/>
                <w:iCs/>
                <w:color w:val="000000"/>
                <w:lang w:eastAsia="hr-HR"/>
              </w:rPr>
              <w:t xml:space="preserve">  </w:t>
            </w:r>
            <w:r w:rsidRPr="009A0E17">
              <w:rPr>
                <w:rFonts w:ascii="Arial Narrow" w:eastAsia="Times New Roman" w:hAnsi="Arial Narrow" w:cs="Arial"/>
                <w:b/>
                <w:bCs/>
                <w:color w:val="000000"/>
                <w:lang w:eastAsia="hr-HR"/>
              </w:rPr>
              <w:t xml:space="preserve">   </w:t>
            </w:r>
          </w:p>
        </w:tc>
      </w:tr>
      <w:tr w:rsidR="003A4111" w:rsidRPr="008C4FF4" w14:paraId="69BFF99C" w14:textId="77777777" w:rsidTr="00164343">
        <w:trPr>
          <w:trHeight w:val="312"/>
        </w:trPr>
        <w:tc>
          <w:tcPr>
            <w:tcW w:w="96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04C27D9" w14:textId="56212E97" w:rsidR="00D669E0" w:rsidRPr="009A0E17" w:rsidRDefault="00D669E0" w:rsidP="008C4FF4">
            <w:pPr>
              <w:spacing w:after="0" w:line="240" w:lineRule="auto"/>
              <w:jc w:val="center"/>
              <w:rPr>
                <w:rFonts w:ascii="Arial Narrow" w:eastAsia="Times New Roman" w:hAnsi="Arial Narrow" w:cs="Arial"/>
                <w:lang w:eastAsia="hr-HR"/>
              </w:rPr>
            </w:pPr>
            <w:r w:rsidRPr="009A0E17">
              <w:rPr>
                <w:rFonts w:ascii="Arial Narrow" w:eastAsia="Times New Roman" w:hAnsi="Arial Narrow" w:cs="Arial"/>
                <w:lang w:eastAsia="hr-HR"/>
              </w:rPr>
              <w:t>06030</w:t>
            </w:r>
            <w:r w:rsidR="00164343" w:rsidRPr="009A0E17">
              <w:rPr>
                <w:rFonts w:ascii="Arial Narrow" w:eastAsia="Times New Roman" w:hAnsi="Arial Narrow" w:cs="Arial"/>
                <w:lang w:eastAsia="hr-HR"/>
              </w:rPr>
              <w:t>5</w:t>
            </w:r>
          </w:p>
        </w:tc>
        <w:tc>
          <w:tcPr>
            <w:tcW w:w="2973" w:type="dxa"/>
            <w:tcBorders>
              <w:top w:val="single" w:sz="12" w:space="0" w:color="auto"/>
              <w:left w:val="nil"/>
              <w:bottom w:val="single" w:sz="4" w:space="0" w:color="auto"/>
              <w:right w:val="single" w:sz="4" w:space="0" w:color="auto"/>
            </w:tcBorders>
            <w:shd w:val="clear" w:color="auto" w:fill="auto"/>
            <w:noWrap/>
            <w:vAlign w:val="center"/>
            <w:hideMark/>
          </w:tcPr>
          <w:p w14:paraId="74A17643" w14:textId="77777777" w:rsidR="00D669E0" w:rsidRPr="009A0E17" w:rsidRDefault="00D669E0" w:rsidP="008C4FF4">
            <w:pPr>
              <w:spacing w:after="0" w:line="240" w:lineRule="auto"/>
              <w:rPr>
                <w:rFonts w:ascii="Arial Narrow" w:eastAsia="Times New Roman" w:hAnsi="Arial Narrow" w:cs="Arial"/>
                <w:lang w:eastAsia="hr-HR"/>
              </w:rPr>
            </w:pPr>
            <w:r w:rsidRPr="009A0E17">
              <w:rPr>
                <w:rFonts w:ascii="Arial Narrow" w:eastAsia="Times New Roman" w:hAnsi="Arial Narrow" w:cs="Arial"/>
                <w:lang w:eastAsia="hr-HR"/>
              </w:rPr>
              <w:t>Komercijalist</w:t>
            </w:r>
          </w:p>
        </w:tc>
        <w:tc>
          <w:tcPr>
            <w:tcW w:w="304" w:type="dxa"/>
            <w:tcBorders>
              <w:top w:val="single" w:sz="12" w:space="0" w:color="auto"/>
              <w:left w:val="nil"/>
              <w:bottom w:val="single" w:sz="4" w:space="0" w:color="auto"/>
              <w:right w:val="nil"/>
            </w:tcBorders>
            <w:shd w:val="clear" w:color="auto" w:fill="auto"/>
            <w:noWrap/>
            <w:vAlign w:val="center"/>
            <w:hideMark/>
          </w:tcPr>
          <w:p w14:paraId="7142DEA6" w14:textId="77777777" w:rsidR="00D669E0" w:rsidRPr="009A0E17" w:rsidRDefault="00D669E0" w:rsidP="008C4FF4">
            <w:pPr>
              <w:spacing w:after="0" w:line="240" w:lineRule="auto"/>
              <w:jc w:val="center"/>
              <w:rPr>
                <w:rFonts w:ascii="Arial Narrow" w:eastAsia="Times New Roman" w:hAnsi="Arial Narrow" w:cs="Arial"/>
                <w:lang w:eastAsia="hr-HR"/>
              </w:rPr>
            </w:pPr>
            <w:r w:rsidRPr="009A0E17">
              <w:rPr>
                <w:rFonts w:ascii="Arial Narrow" w:eastAsia="Times New Roman" w:hAnsi="Arial Narrow" w:cs="Arial"/>
                <w:lang w:eastAsia="hr-HR"/>
              </w:rPr>
              <w:t>4</w:t>
            </w:r>
          </w:p>
        </w:tc>
        <w:tc>
          <w:tcPr>
            <w:tcW w:w="708"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2D647F51" w14:textId="636EC5EF" w:rsidR="00D669E0" w:rsidRPr="009A0E17" w:rsidRDefault="00164343" w:rsidP="001503DB">
            <w:pPr>
              <w:spacing w:after="0" w:line="240" w:lineRule="auto"/>
              <w:jc w:val="center"/>
              <w:rPr>
                <w:rFonts w:ascii="Arial Narrow" w:eastAsia="Times New Roman" w:hAnsi="Arial Narrow" w:cs="Arial"/>
                <w:lang w:eastAsia="hr-HR"/>
              </w:rPr>
            </w:pPr>
            <w:r w:rsidRPr="009A0E17">
              <w:rPr>
                <w:rFonts w:ascii="Arial Narrow" w:eastAsia="Times New Roman" w:hAnsi="Arial Narrow" w:cs="Arial"/>
                <w:lang w:eastAsia="hr-HR"/>
              </w:rPr>
              <w:t>0,50</w:t>
            </w:r>
          </w:p>
        </w:tc>
        <w:tc>
          <w:tcPr>
            <w:tcW w:w="555" w:type="dxa"/>
            <w:tcBorders>
              <w:top w:val="single" w:sz="12" w:space="0" w:color="auto"/>
              <w:left w:val="nil"/>
              <w:bottom w:val="single" w:sz="4" w:space="0" w:color="auto"/>
              <w:right w:val="single" w:sz="4" w:space="0" w:color="auto"/>
            </w:tcBorders>
            <w:shd w:val="clear" w:color="auto" w:fill="auto"/>
            <w:noWrap/>
            <w:vAlign w:val="center"/>
            <w:hideMark/>
          </w:tcPr>
          <w:p w14:paraId="03750765" w14:textId="77777777" w:rsidR="00D669E0" w:rsidRPr="009A0E17" w:rsidRDefault="00D669E0" w:rsidP="008C4FF4">
            <w:pPr>
              <w:spacing w:after="0" w:line="240" w:lineRule="auto"/>
              <w:jc w:val="center"/>
              <w:rPr>
                <w:rFonts w:ascii="Arial Narrow" w:eastAsia="Times New Roman" w:hAnsi="Arial Narrow" w:cs="Arial"/>
                <w:b/>
                <w:bCs/>
                <w:lang w:eastAsia="hr-HR"/>
              </w:rPr>
            </w:pPr>
            <w:r w:rsidRPr="009A0E17">
              <w:rPr>
                <w:rFonts w:ascii="Arial Narrow" w:eastAsia="Times New Roman" w:hAnsi="Arial Narrow" w:cs="Arial"/>
                <w:b/>
                <w:bCs/>
                <w:lang w:eastAsia="hr-HR"/>
              </w:rPr>
              <w:t> </w:t>
            </w:r>
            <w:r w:rsidR="00494924" w:rsidRPr="009A0E17">
              <w:rPr>
                <w:rFonts w:ascii="Arial Narrow" w:eastAsia="Times New Roman" w:hAnsi="Arial Narrow" w:cs="Arial"/>
                <w:b/>
                <w:bCs/>
                <w:lang w:eastAsia="hr-HR"/>
              </w:rPr>
              <w:t>A</w:t>
            </w:r>
          </w:p>
        </w:tc>
        <w:tc>
          <w:tcPr>
            <w:tcW w:w="572" w:type="dxa"/>
            <w:tcBorders>
              <w:top w:val="single" w:sz="12" w:space="0" w:color="auto"/>
              <w:left w:val="nil"/>
              <w:bottom w:val="single" w:sz="4" w:space="0" w:color="auto"/>
              <w:right w:val="single" w:sz="4" w:space="0" w:color="auto"/>
            </w:tcBorders>
            <w:shd w:val="clear" w:color="auto" w:fill="auto"/>
            <w:noWrap/>
            <w:vAlign w:val="center"/>
            <w:hideMark/>
          </w:tcPr>
          <w:p w14:paraId="3BA94D50" w14:textId="6E4C6C1B" w:rsidR="00D669E0" w:rsidRPr="009A0E17" w:rsidRDefault="00164343" w:rsidP="008C4FF4">
            <w:pPr>
              <w:spacing w:after="0" w:line="240" w:lineRule="auto"/>
              <w:jc w:val="right"/>
              <w:rPr>
                <w:rFonts w:ascii="Arial Narrow" w:eastAsia="Times New Roman" w:hAnsi="Arial Narrow" w:cs="Arial"/>
                <w:lang w:eastAsia="hr-HR"/>
              </w:rPr>
            </w:pPr>
            <w:r w:rsidRPr="009A0E17">
              <w:rPr>
                <w:rFonts w:ascii="Arial Narrow" w:eastAsia="Times New Roman" w:hAnsi="Arial Narrow" w:cs="Arial"/>
                <w:lang w:eastAsia="hr-HR"/>
              </w:rPr>
              <w:t>11</w:t>
            </w:r>
          </w:p>
        </w:tc>
        <w:tc>
          <w:tcPr>
            <w:tcW w:w="3964" w:type="dxa"/>
            <w:tcBorders>
              <w:top w:val="single" w:sz="12" w:space="0" w:color="auto"/>
              <w:left w:val="nil"/>
              <w:bottom w:val="single" w:sz="4" w:space="0" w:color="auto"/>
              <w:right w:val="single" w:sz="12" w:space="0" w:color="auto"/>
            </w:tcBorders>
            <w:shd w:val="clear" w:color="auto" w:fill="auto"/>
            <w:noWrap/>
            <w:vAlign w:val="center"/>
            <w:hideMark/>
          </w:tcPr>
          <w:p w14:paraId="6907C290" w14:textId="41126AFF" w:rsidR="00D669E0" w:rsidRPr="009A0E17" w:rsidRDefault="00D669E0" w:rsidP="008C4FF4">
            <w:pPr>
              <w:spacing w:after="0" w:line="240" w:lineRule="auto"/>
              <w:jc w:val="center"/>
              <w:rPr>
                <w:rFonts w:ascii="Arial Narrow" w:eastAsia="Times New Roman" w:hAnsi="Arial Narrow" w:cs="Arial"/>
                <w:lang w:eastAsia="hr-HR"/>
              </w:rPr>
            </w:pPr>
            <w:r w:rsidRPr="009A0E17">
              <w:rPr>
                <w:rFonts w:ascii="Arial Narrow" w:eastAsia="Times New Roman" w:hAnsi="Arial Narrow" w:cs="Arial"/>
                <w:lang w:eastAsia="hr-HR"/>
              </w:rPr>
              <w:t>hrvatski jezik, matematika, prvi strani jezik, povijest, geografija, biologija</w:t>
            </w:r>
            <w:r w:rsidR="003A4CAF" w:rsidRPr="009A0E17">
              <w:rPr>
                <w:rFonts w:ascii="Arial Narrow" w:eastAsia="Times New Roman" w:hAnsi="Arial Narrow" w:cs="Arial"/>
                <w:lang w:eastAsia="hr-HR"/>
              </w:rPr>
              <w:t xml:space="preserve"> (predmet koji određuje škola)</w:t>
            </w:r>
            <w:r w:rsidRPr="009A0E17">
              <w:rPr>
                <w:rFonts w:ascii="Arial Narrow" w:eastAsia="Times New Roman" w:hAnsi="Arial Narrow" w:cs="Arial"/>
                <w:lang w:eastAsia="hr-HR"/>
              </w:rPr>
              <w:t xml:space="preserve"> </w:t>
            </w:r>
          </w:p>
        </w:tc>
      </w:tr>
      <w:tr w:rsidR="00D669E0" w:rsidRPr="008C4FF4" w14:paraId="00E53B9C" w14:textId="77777777" w:rsidTr="00164343">
        <w:trPr>
          <w:trHeight w:val="312"/>
        </w:trPr>
        <w:tc>
          <w:tcPr>
            <w:tcW w:w="3933" w:type="dxa"/>
            <w:gridSpan w:val="2"/>
            <w:tcBorders>
              <w:top w:val="single" w:sz="4" w:space="0" w:color="auto"/>
              <w:left w:val="single" w:sz="12" w:space="0" w:color="auto"/>
              <w:bottom w:val="single" w:sz="12" w:space="0" w:color="auto"/>
            </w:tcBorders>
            <w:shd w:val="clear" w:color="auto" w:fill="auto"/>
            <w:noWrap/>
            <w:vAlign w:val="center"/>
          </w:tcPr>
          <w:p w14:paraId="04D7B3B6" w14:textId="77777777" w:rsidR="00D669E0" w:rsidRPr="009A0E17" w:rsidRDefault="00D669E0" w:rsidP="00173151">
            <w:pPr>
              <w:spacing w:after="0" w:line="240" w:lineRule="auto"/>
              <w:jc w:val="right"/>
              <w:rPr>
                <w:rFonts w:ascii="Arial Narrow" w:eastAsia="Times New Roman" w:hAnsi="Arial Narrow" w:cs="Arial"/>
                <w:lang w:eastAsia="hr-HR"/>
              </w:rPr>
            </w:pPr>
            <w:r w:rsidRPr="009A0E17">
              <w:rPr>
                <w:rFonts w:ascii="Arial Narrow" w:eastAsia="Times New Roman" w:hAnsi="Arial Narrow" w:cs="Arial"/>
                <w:color w:val="000000"/>
                <w:lang w:eastAsia="hr-HR"/>
              </w:rPr>
              <w:t>Posebni uvjeti i potrebni dokumenti</w:t>
            </w:r>
            <w:r w:rsidR="00173151" w:rsidRPr="009A0E17">
              <w:rPr>
                <w:rFonts w:ascii="Arial Narrow" w:eastAsia="Times New Roman" w:hAnsi="Arial Narrow" w:cs="Arial"/>
                <w:color w:val="000000"/>
                <w:lang w:eastAsia="hr-HR"/>
              </w:rPr>
              <w:t>:</w:t>
            </w:r>
          </w:p>
        </w:tc>
        <w:tc>
          <w:tcPr>
            <w:tcW w:w="6103" w:type="dxa"/>
            <w:gridSpan w:val="5"/>
            <w:tcBorders>
              <w:top w:val="single" w:sz="4" w:space="0" w:color="auto"/>
              <w:left w:val="nil"/>
              <w:bottom w:val="single" w:sz="12" w:space="0" w:color="auto"/>
              <w:right w:val="single" w:sz="12" w:space="0" w:color="auto"/>
            </w:tcBorders>
            <w:shd w:val="clear" w:color="auto" w:fill="auto"/>
            <w:noWrap/>
            <w:vAlign w:val="center"/>
          </w:tcPr>
          <w:p w14:paraId="6215FF05" w14:textId="77777777" w:rsidR="00D669E0" w:rsidRPr="009A0E17" w:rsidRDefault="00D669E0" w:rsidP="00D669E0">
            <w:pPr>
              <w:spacing w:after="0" w:line="240" w:lineRule="auto"/>
              <w:rPr>
                <w:rFonts w:ascii="Arial Narrow" w:eastAsia="Times New Roman" w:hAnsi="Arial Narrow" w:cs="Arial"/>
                <w:lang w:eastAsia="hr-HR"/>
              </w:rPr>
            </w:pPr>
            <w:r w:rsidRPr="009A0E17">
              <w:rPr>
                <w:rFonts w:ascii="Arial Narrow" w:eastAsia="Times New Roman" w:hAnsi="Arial Narrow" w:cs="Arial"/>
                <w:lang w:eastAsia="hr-HR"/>
              </w:rPr>
              <w:t>potvrda nadležnog školskog liječnika</w:t>
            </w:r>
          </w:p>
        </w:tc>
      </w:tr>
      <w:tr w:rsidR="00164343" w:rsidRPr="008C4FF4" w14:paraId="37823E9C" w14:textId="12A09FEC" w:rsidTr="00164343">
        <w:trPr>
          <w:trHeight w:val="765"/>
        </w:trPr>
        <w:tc>
          <w:tcPr>
            <w:tcW w:w="96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AE5DCCA" w14:textId="77777777" w:rsidR="00164343" w:rsidRPr="009A0E17" w:rsidRDefault="00164343" w:rsidP="00173151">
            <w:pPr>
              <w:spacing w:after="0" w:line="240" w:lineRule="auto"/>
              <w:jc w:val="right"/>
              <w:rPr>
                <w:rFonts w:ascii="Arial Narrow" w:eastAsia="Times New Roman" w:hAnsi="Arial Narrow" w:cs="Arial"/>
                <w:color w:val="000000"/>
                <w:lang w:eastAsia="hr-HR"/>
              </w:rPr>
            </w:pPr>
          </w:p>
          <w:p w14:paraId="01A5CE7B" w14:textId="6960EE7F" w:rsidR="00164343" w:rsidRPr="009A0E17" w:rsidRDefault="00164343" w:rsidP="00173151">
            <w:pPr>
              <w:spacing w:after="0" w:line="240" w:lineRule="auto"/>
              <w:jc w:val="right"/>
              <w:rPr>
                <w:rFonts w:ascii="Arial Narrow" w:eastAsia="Times New Roman" w:hAnsi="Arial Narrow" w:cs="Arial"/>
                <w:color w:val="000000"/>
                <w:lang w:eastAsia="hr-HR"/>
              </w:rPr>
            </w:pPr>
            <w:r w:rsidRPr="009A0E17">
              <w:rPr>
                <w:rFonts w:ascii="Arial Narrow" w:eastAsia="Times New Roman" w:hAnsi="Arial Narrow" w:cs="Arial"/>
                <w:color w:val="000000"/>
                <w:lang w:eastAsia="hr-HR"/>
              </w:rPr>
              <w:t>070108</w:t>
            </w:r>
          </w:p>
          <w:p w14:paraId="256E5A80" w14:textId="34E4560C" w:rsidR="00164343" w:rsidRPr="009A0E17" w:rsidRDefault="00164343" w:rsidP="00173151">
            <w:pPr>
              <w:spacing w:after="0" w:line="240" w:lineRule="auto"/>
              <w:jc w:val="right"/>
              <w:rPr>
                <w:rFonts w:ascii="Arial Narrow" w:eastAsia="Times New Roman" w:hAnsi="Arial Narrow" w:cs="Arial"/>
                <w:color w:val="000000"/>
                <w:lang w:eastAsia="hr-HR"/>
              </w:rPr>
            </w:pP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14:paraId="7BCE71BB" w14:textId="77777777" w:rsidR="00164343" w:rsidRPr="009A0E17" w:rsidRDefault="00164343" w:rsidP="00164343">
            <w:pPr>
              <w:spacing w:after="0" w:line="240" w:lineRule="auto"/>
              <w:rPr>
                <w:rFonts w:ascii="Arial Narrow" w:eastAsia="Times New Roman" w:hAnsi="Arial Narrow" w:cs="Arial"/>
                <w:color w:val="000000"/>
                <w:lang w:eastAsia="hr-HR"/>
              </w:rPr>
            </w:pPr>
          </w:p>
          <w:p w14:paraId="0F542167" w14:textId="587E2E98" w:rsidR="00164343" w:rsidRPr="009A0E17" w:rsidRDefault="00164343" w:rsidP="00164343">
            <w:pPr>
              <w:spacing w:after="0" w:line="240" w:lineRule="auto"/>
              <w:rPr>
                <w:rFonts w:ascii="Arial Narrow" w:eastAsia="Times New Roman" w:hAnsi="Arial Narrow" w:cs="Arial"/>
                <w:color w:val="000000"/>
                <w:lang w:eastAsia="hr-HR"/>
              </w:rPr>
            </w:pPr>
            <w:r w:rsidRPr="009A0E17">
              <w:rPr>
                <w:rFonts w:ascii="Arial Narrow" w:eastAsia="Times New Roman" w:hAnsi="Arial Narrow" w:cs="Arial"/>
                <w:color w:val="000000"/>
                <w:lang w:eastAsia="hr-HR"/>
              </w:rPr>
              <w:t xml:space="preserve">Turistički tehničar destinacije </w:t>
            </w:r>
          </w:p>
          <w:p w14:paraId="7477DBD6" w14:textId="77777777" w:rsidR="00164343" w:rsidRPr="009A0E17" w:rsidRDefault="00164343" w:rsidP="00173151">
            <w:pPr>
              <w:spacing w:after="0" w:line="240" w:lineRule="auto"/>
              <w:jc w:val="right"/>
              <w:rPr>
                <w:rFonts w:ascii="Arial Narrow" w:eastAsia="Times New Roman" w:hAnsi="Arial Narrow" w:cs="Arial"/>
                <w:color w:val="000000"/>
                <w:lang w:eastAsia="hr-HR"/>
              </w:rPr>
            </w:pPr>
          </w:p>
        </w:tc>
        <w:tc>
          <w:tcPr>
            <w:tcW w:w="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2B04D" w14:textId="39EDFE15" w:rsidR="00164343" w:rsidRPr="009A0E17" w:rsidRDefault="00164343" w:rsidP="00D669E0">
            <w:pPr>
              <w:spacing w:after="0" w:line="240" w:lineRule="auto"/>
              <w:rPr>
                <w:rFonts w:ascii="Arial Narrow" w:eastAsia="Times New Roman" w:hAnsi="Arial Narrow" w:cs="Arial"/>
                <w:lang w:eastAsia="hr-HR"/>
              </w:rPr>
            </w:pPr>
            <w:r w:rsidRPr="009A0E17">
              <w:rPr>
                <w:rFonts w:ascii="Arial Narrow" w:eastAsia="Times New Roman" w:hAnsi="Arial Narrow" w:cs="Arial"/>
                <w:lang w:eastAsia="hr-HR"/>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27E183" w14:textId="2B2A7DB8" w:rsidR="00164343" w:rsidRPr="009A0E17" w:rsidRDefault="00164343" w:rsidP="00D669E0">
            <w:pPr>
              <w:spacing w:after="0" w:line="240" w:lineRule="auto"/>
              <w:rPr>
                <w:rFonts w:ascii="Arial Narrow" w:eastAsia="Times New Roman" w:hAnsi="Arial Narrow" w:cs="Arial"/>
                <w:lang w:eastAsia="hr-HR"/>
              </w:rPr>
            </w:pPr>
            <w:r w:rsidRPr="009A0E17">
              <w:rPr>
                <w:rFonts w:ascii="Arial Narrow" w:eastAsia="Times New Roman" w:hAnsi="Arial Narrow" w:cs="Arial"/>
                <w:lang w:eastAsia="hr-HR"/>
              </w:rPr>
              <w:t xml:space="preserve"> 0,50</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7A1ACB7" w14:textId="7D4E6A25" w:rsidR="00164343" w:rsidRPr="009A0E17" w:rsidRDefault="00164343" w:rsidP="00D669E0">
            <w:pPr>
              <w:spacing w:after="0" w:line="240" w:lineRule="auto"/>
              <w:rPr>
                <w:rFonts w:ascii="Arial Narrow" w:eastAsia="Times New Roman" w:hAnsi="Arial Narrow" w:cs="Arial"/>
                <w:b/>
                <w:bCs/>
                <w:lang w:eastAsia="hr-HR"/>
              </w:rPr>
            </w:pPr>
            <w:r w:rsidRPr="009A0E17">
              <w:rPr>
                <w:rFonts w:ascii="Arial Narrow" w:eastAsia="Times New Roman" w:hAnsi="Arial Narrow" w:cs="Arial"/>
                <w:b/>
                <w:bCs/>
                <w:lang w:eastAsia="hr-HR"/>
              </w:rPr>
              <w:t xml:space="preserve"> A</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69075FB" w14:textId="1EB70437" w:rsidR="00164343" w:rsidRPr="009A0E17" w:rsidRDefault="00164343" w:rsidP="00D669E0">
            <w:pPr>
              <w:spacing w:after="0" w:line="240" w:lineRule="auto"/>
              <w:rPr>
                <w:rFonts w:ascii="Arial Narrow" w:eastAsia="Times New Roman" w:hAnsi="Arial Narrow" w:cs="Arial"/>
                <w:lang w:eastAsia="hr-HR"/>
              </w:rPr>
            </w:pPr>
            <w:r w:rsidRPr="009A0E17">
              <w:rPr>
                <w:rFonts w:ascii="Arial Narrow" w:eastAsia="Times New Roman" w:hAnsi="Arial Narrow" w:cs="Arial"/>
                <w:lang w:eastAsia="hr-HR"/>
              </w:rPr>
              <w:t xml:space="preserve">  11</w:t>
            </w:r>
          </w:p>
        </w:tc>
        <w:tc>
          <w:tcPr>
            <w:tcW w:w="3964" w:type="dxa"/>
            <w:tcBorders>
              <w:top w:val="single" w:sz="4" w:space="0" w:color="auto"/>
              <w:left w:val="single" w:sz="4" w:space="0" w:color="auto"/>
              <w:bottom w:val="single" w:sz="4" w:space="0" w:color="auto"/>
              <w:right w:val="single" w:sz="12" w:space="0" w:color="auto"/>
            </w:tcBorders>
            <w:shd w:val="clear" w:color="auto" w:fill="auto"/>
            <w:vAlign w:val="center"/>
          </w:tcPr>
          <w:p w14:paraId="3723D75C" w14:textId="0C267432" w:rsidR="00164343" w:rsidRPr="009A0E17" w:rsidRDefault="00164343" w:rsidP="00164343">
            <w:pPr>
              <w:spacing w:after="0" w:line="240" w:lineRule="auto"/>
              <w:jc w:val="center"/>
              <w:rPr>
                <w:rFonts w:ascii="Arial Narrow" w:eastAsia="Times New Roman" w:hAnsi="Arial Narrow" w:cs="Arial"/>
                <w:lang w:eastAsia="hr-HR"/>
              </w:rPr>
            </w:pPr>
            <w:r w:rsidRPr="009A0E17">
              <w:rPr>
                <w:rFonts w:ascii="Arial Narrow" w:eastAsia="Times New Roman" w:hAnsi="Arial Narrow" w:cs="Arial"/>
                <w:lang w:eastAsia="hr-HR"/>
              </w:rPr>
              <w:t>hrvatski jezik, matematika, prvi strani jezik, povijest, geografija, likovna kultura (predmet koji određuje škola)</w:t>
            </w:r>
          </w:p>
        </w:tc>
      </w:tr>
      <w:tr w:rsidR="00164343" w:rsidRPr="008C4FF4" w14:paraId="152573A7" w14:textId="77777777" w:rsidTr="007B67DA">
        <w:trPr>
          <w:trHeight w:val="322"/>
        </w:trPr>
        <w:tc>
          <w:tcPr>
            <w:tcW w:w="10036" w:type="dxa"/>
            <w:gridSpan w:val="7"/>
            <w:tcBorders>
              <w:top w:val="single" w:sz="4" w:space="0" w:color="auto"/>
              <w:left w:val="single" w:sz="12" w:space="0" w:color="auto"/>
              <w:bottom w:val="single" w:sz="12" w:space="0" w:color="auto"/>
              <w:right w:val="single" w:sz="12" w:space="0" w:color="auto"/>
            </w:tcBorders>
            <w:shd w:val="clear" w:color="auto" w:fill="auto"/>
            <w:noWrap/>
            <w:vAlign w:val="center"/>
          </w:tcPr>
          <w:p w14:paraId="6EE9A9D6" w14:textId="53019626" w:rsidR="00164343" w:rsidRPr="009A0E17" w:rsidRDefault="00164343" w:rsidP="00D669E0">
            <w:pPr>
              <w:spacing w:after="0" w:line="240" w:lineRule="auto"/>
              <w:rPr>
                <w:rFonts w:ascii="Arial Narrow" w:eastAsia="Times New Roman" w:hAnsi="Arial Narrow" w:cs="Arial"/>
                <w:lang w:eastAsia="hr-HR"/>
              </w:rPr>
            </w:pPr>
            <w:r w:rsidRPr="009A0E17">
              <w:rPr>
                <w:rFonts w:ascii="Arial Narrow" w:eastAsia="Times New Roman" w:hAnsi="Arial Narrow" w:cs="Arial"/>
                <w:lang w:eastAsia="hr-HR"/>
              </w:rPr>
              <w:t xml:space="preserve">            Posebni uvjeti i potrebni dokumenti:    potvrda nadležnog školskog liječnika</w:t>
            </w:r>
          </w:p>
        </w:tc>
      </w:tr>
      <w:tr w:rsidR="003A4111" w:rsidRPr="008C4FF4" w14:paraId="58A19B68" w14:textId="77777777" w:rsidTr="00164343">
        <w:trPr>
          <w:trHeight w:val="312"/>
        </w:trPr>
        <w:tc>
          <w:tcPr>
            <w:tcW w:w="960" w:type="dxa"/>
            <w:tcBorders>
              <w:top w:val="single" w:sz="12"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14:paraId="752C8C83" w14:textId="691AD752" w:rsidR="00D669E0" w:rsidRPr="009A0E17" w:rsidRDefault="00B25BDF" w:rsidP="008C4FF4">
            <w:pPr>
              <w:spacing w:after="0" w:line="240" w:lineRule="auto"/>
              <w:jc w:val="center"/>
              <w:rPr>
                <w:rFonts w:ascii="Arial Narrow" w:eastAsia="Times New Roman" w:hAnsi="Arial Narrow" w:cs="Arial"/>
                <w:lang w:eastAsia="hr-HR"/>
              </w:rPr>
            </w:pPr>
            <w:r w:rsidRPr="009A0E17">
              <w:rPr>
                <w:rFonts w:ascii="Arial Narrow" w:eastAsia="Times New Roman" w:hAnsi="Arial Narrow" w:cs="Arial"/>
                <w:lang w:eastAsia="hr-HR"/>
              </w:rPr>
              <w:t>13110</w:t>
            </w:r>
            <w:r w:rsidR="00164343" w:rsidRPr="009A0E17">
              <w:rPr>
                <w:rFonts w:ascii="Arial Narrow" w:eastAsia="Times New Roman" w:hAnsi="Arial Narrow" w:cs="Arial"/>
                <w:lang w:eastAsia="hr-HR"/>
              </w:rPr>
              <w:t>6</w:t>
            </w:r>
          </w:p>
        </w:tc>
        <w:tc>
          <w:tcPr>
            <w:tcW w:w="2973"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14:paraId="49176A50" w14:textId="77777777" w:rsidR="00D669E0" w:rsidRPr="009A0E17" w:rsidRDefault="00B25BDF" w:rsidP="008C4FF4">
            <w:pPr>
              <w:spacing w:after="0" w:line="240" w:lineRule="auto"/>
              <w:rPr>
                <w:rFonts w:ascii="Arial Narrow" w:eastAsia="Times New Roman" w:hAnsi="Arial Narrow" w:cs="Arial"/>
                <w:lang w:eastAsia="hr-HR"/>
              </w:rPr>
            </w:pPr>
            <w:r w:rsidRPr="009A0E17">
              <w:rPr>
                <w:rFonts w:ascii="Arial Narrow" w:eastAsia="Times New Roman" w:hAnsi="Arial Narrow" w:cs="Arial"/>
                <w:lang w:eastAsia="hr-HR"/>
              </w:rPr>
              <w:t>Građevinski tehničar</w:t>
            </w:r>
          </w:p>
        </w:tc>
        <w:tc>
          <w:tcPr>
            <w:tcW w:w="304" w:type="dxa"/>
            <w:tcBorders>
              <w:top w:val="single" w:sz="12" w:space="0" w:color="auto"/>
              <w:left w:val="nil"/>
              <w:bottom w:val="single" w:sz="4" w:space="0" w:color="auto"/>
              <w:right w:val="nil"/>
            </w:tcBorders>
            <w:shd w:val="clear" w:color="auto" w:fill="F2F2F2" w:themeFill="background1" w:themeFillShade="F2"/>
            <w:noWrap/>
            <w:vAlign w:val="center"/>
            <w:hideMark/>
          </w:tcPr>
          <w:p w14:paraId="225653A9" w14:textId="77777777" w:rsidR="00D669E0" w:rsidRPr="009A0E17" w:rsidRDefault="00D669E0" w:rsidP="008C4FF4">
            <w:pPr>
              <w:spacing w:after="0" w:line="240" w:lineRule="auto"/>
              <w:jc w:val="center"/>
              <w:rPr>
                <w:rFonts w:ascii="Arial Narrow" w:eastAsia="Times New Roman" w:hAnsi="Arial Narrow" w:cs="Arial"/>
                <w:lang w:eastAsia="hr-HR"/>
              </w:rPr>
            </w:pPr>
            <w:r w:rsidRPr="009A0E17">
              <w:rPr>
                <w:rFonts w:ascii="Arial Narrow" w:eastAsia="Times New Roman" w:hAnsi="Arial Narrow" w:cs="Arial"/>
                <w:lang w:eastAsia="hr-HR"/>
              </w:rPr>
              <w:t>4</w:t>
            </w:r>
          </w:p>
        </w:tc>
        <w:tc>
          <w:tcPr>
            <w:tcW w:w="708" w:type="dxa"/>
            <w:tcBorders>
              <w:top w:val="single" w:sz="12"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4D430A4" w14:textId="77777777" w:rsidR="00D669E0" w:rsidRPr="009A0E17" w:rsidRDefault="00D669E0" w:rsidP="008C4FF4">
            <w:pPr>
              <w:spacing w:after="0" w:line="240" w:lineRule="auto"/>
              <w:jc w:val="right"/>
              <w:rPr>
                <w:rFonts w:ascii="Arial Narrow" w:eastAsia="Times New Roman" w:hAnsi="Arial Narrow" w:cs="Arial"/>
                <w:lang w:eastAsia="hr-HR"/>
              </w:rPr>
            </w:pPr>
            <w:r w:rsidRPr="009A0E17">
              <w:rPr>
                <w:rFonts w:ascii="Arial Narrow" w:eastAsia="Times New Roman" w:hAnsi="Arial Narrow" w:cs="Arial"/>
                <w:lang w:eastAsia="hr-HR"/>
              </w:rPr>
              <w:t>1,00</w:t>
            </w:r>
          </w:p>
        </w:tc>
        <w:tc>
          <w:tcPr>
            <w:tcW w:w="555"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14:paraId="3B5AF0E6" w14:textId="77777777" w:rsidR="00D669E0" w:rsidRPr="009A0E17" w:rsidRDefault="00D669E0" w:rsidP="008C4FF4">
            <w:pPr>
              <w:spacing w:after="0" w:line="240" w:lineRule="auto"/>
              <w:jc w:val="center"/>
              <w:rPr>
                <w:rFonts w:ascii="Arial Narrow" w:eastAsia="Times New Roman" w:hAnsi="Arial Narrow" w:cs="Arial"/>
                <w:b/>
                <w:bCs/>
                <w:lang w:eastAsia="hr-HR"/>
              </w:rPr>
            </w:pPr>
            <w:r w:rsidRPr="009A0E17">
              <w:rPr>
                <w:rFonts w:ascii="Arial Narrow" w:eastAsia="Times New Roman" w:hAnsi="Arial Narrow" w:cs="Arial"/>
                <w:b/>
                <w:bCs/>
                <w:lang w:eastAsia="hr-HR"/>
              </w:rPr>
              <w:t> </w:t>
            </w:r>
            <w:r w:rsidR="00494924" w:rsidRPr="009A0E17">
              <w:rPr>
                <w:rFonts w:ascii="Arial Narrow" w:eastAsia="Times New Roman" w:hAnsi="Arial Narrow" w:cs="Arial"/>
                <w:b/>
                <w:bCs/>
                <w:lang w:eastAsia="hr-HR"/>
              </w:rPr>
              <w:t>G</w:t>
            </w:r>
          </w:p>
        </w:tc>
        <w:tc>
          <w:tcPr>
            <w:tcW w:w="572"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14:paraId="2AD881EB" w14:textId="1A574C41" w:rsidR="00D669E0" w:rsidRPr="009A0E17" w:rsidRDefault="004C66A7" w:rsidP="008C4FF4">
            <w:pPr>
              <w:spacing w:after="0" w:line="240" w:lineRule="auto"/>
              <w:jc w:val="right"/>
              <w:rPr>
                <w:rFonts w:ascii="Arial Narrow" w:eastAsia="Times New Roman" w:hAnsi="Arial Narrow" w:cs="Arial"/>
                <w:lang w:eastAsia="hr-HR"/>
              </w:rPr>
            </w:pPr>
            <w:r w:rsidRPr="009A0E17">
              <w:rPr>
                <w:rFonts w:ascii="Arial Narrow" w:eastAsia="Times New Roman" w:hAnsi="Arial Narrow" w:cs="Arial"/>
                <w:lang w:eastAsia="hr-HR"/>
              </w:rPr>
              <w:t>24</w:t>
            </w:r>
          </w:p>
        </w:tc>
        <w:tc>
          <w:tcPr>
            <w:tcW w:w="3964" w:type="dxa"/>
            <w:tcBorders>
              <w:top w:val="single" w:sz="12" w:space="0" w:color="auto"/>
              <w:left w:val="nil"/>
              <w:bottom w:val="single" w:sz="4" w:space="0" w:color="auto"/>
              <w:right w:val="single" w:sz="12" w:space="0" w:color="auto"/>
            </w:tcBorders>
            <w:shd w:val="clear" w:color="auto" w:fill="F2F2F2" w:themeFill="background1" w:themeFillShade="F2"/>
            <w:noWrap/>
            <w:vAlign w:val="center"/>
            <w:hideMark/>
          </w:tcPr>
          <w:p w14:paraId="4EFCF075" w14:textId="517A1F75" w:rsidR="00D669E0" w:rsidRPr="009A0E17" w:rsidRDefault="00D669E0" w:rsidP="00AD247D">
            <w:pPr>
              <w:spacing w:after="0" w:line="240" w:lineRule="auto"/>
              <w:jc w:val="center"/>
              <w:rPr>
                <w:rFonts w:ascii="Arial Narrow" w:eastAsia="Times New Roman" w:hAnsi="Arial Narrow" w:cs="Arial"/>
                <w:lang w:eastAsia="hr-HR"/>
              </w:rPr>
            </w:pPr>
            <w:r w:rsidRPr="009A0E17">
              <w:rPr>
                <w:rFonts w:ascii="Arial Narrow" w:eastAsia="Times New Roman" w:hAnsi="Arial Narrow" w:cs="Arial"/>
                <w:lang w:eastAsia="hr-HR"/>
              </w:rPr>
              <w:t xml:space="preserve">hrvatski jezik, matematika, prvi strani jezik, fizika, tehnička kultura, </w:t>
            </w:r>
            <w:r w:rsidR="00AD247D" w:rsidRPr="009A0E17">
              <w:rPr>
                <w:rFonts w:ascii="Arial Narrow" w:eastAsia="Times New Roman" w:hAnsi="Arial Narrow" w:cs="Arial"/>
                <w:lang w:eastAsia="hr-HR"/>
              </w:rPr>
              <w:t>biologija</w:t>
            </w:r>
            <w:r w:rsidR="003A4CAF" w:rsidRPr="009A0E17">
              <w:rPr>
                <w:rFonts w:ascii="Arial Narrow" w:eastAsia="Times New Roman" w:hAnsi="Arial Narrow" w:cs="Arial"/>
                <w:lang w:eastAsia="hr-HR"/>
              </w:rPr>
              <w:t xml:space="preserve"> </w:t>
            </w:r>
            <w:r w:rsidR="004C66A7" w:rsidRPr="009A0E17">
              <w:rPr>
                <w:rFonts w:ascii="Arial Narrow" w:eastAsia="Times New Roman" w:hAnsi="Arial Narrow" w:cs="Arial"/>
                <w:lang w:eastAsia="hr-HR"/>
              </w:rPr>
              <w:t>(predmet koji određuje škola)</w:t>
            </w:r>
          </w:p>
        </w:tc>
      </w:tr>
      <w:tr w:rsidR="00173151" w:rsidRPr="008C4FF4" w14:paraId="1943BFDB" w14:textId="77777777" w:rsidTr="00164343">
        <w:trPr>
          <w:trHeight w:val="312"/>
        </w:trPr>
        <w:tc>
          <w:tcPr>
            <w:tcW w:w="3933" w:type="dxa"/>
            <w:gridSpan w:val="2"/>
            <w:tcBorders>
              <w:top w:val="nil"/>
              <w:left w:val="single" w:sz="12" w:space="0" w:color="auto"/>
              <w:bottom w:val="single" w:sz="12" w:space="0" w:color="auto"/>
              <w:right w:val="single" w:sz="4" w:space="0" w:color="auto"/>
            </w:tcBorders>
            <w:shd w:val="clear" w:color="auto" w:fill="F2F2F2" w:themeFill="background1" w:themeFillShade="F2"/>
            <w:noWrap/>
            <w:vAlign w:val="center"/>
          </w:tcPr>
          <w:p w14:paraId="4AD3DBFE" w14:textId="77777777" w:rsidR="00173151" w:rsidRPr="009A0E17" w:rsidRDefault="00173151" w:rsidP="00173151">
            <w:pPr>
              <w:spacing w:after="0" w:line="240" w:lineRule="auto"/>
              <w:jc w:val="right"/>
              <w:rPr>
                <w:rFonts w:ascii="Arial Narrow" w:eastAsia="Times New Roman" w:hAnsi="Arial Narrow" w:cs="Arial"/>
                <w:lang w:eastAsia="hr-HR"/>
              </w:rPr>
            </w:pPr>
            <w:r w:rsidRPr="009A0E17">
              <w:rPr>
                <w:rFonts w:ascii="Arial Narrow" w:eastAsia="Times New Roman" w:hAnsi="Arial Narrow" w:cs="Arial"/>
                <w:color w:val="000000"/>
                <w:lang w:eastAsia="hr-HR"/>
              </w:rPr>
              <w:t>Posebni uvjeti i potrebni dokumenti:</w:t>
            </w:r>
          </w:p>
        </w:tc>
        <w:tc>
          <w:tcPr>
            <w:tcW w:w="6103" w:type="dxa"/>
            <w:gridSpan w:val="5"/>
            <w:tcBorders>
              <w:top w:val="nil"/>
              <w:left w:val="nil"/>
              <w:bottom w:val="single" w:sz="12" w:space="0" w:color="auto"/>
              <w:right w:val="single" w:sz="12" w:space="0" w:color="auto"/>
            </w:tcBorders>
            <w:shd w:val="clear" w:color="auto" w:fill="F2F2F2" w:themeFill="background1" w:themeFillShade="F2"/>
            <w:noWrap/>
            <w:vAlign w:val="center"/>
          </w:tcPr>
          <w:p w14:paraId="3CAB78BD" w14:textId="77777777" w:rsidR="00173151" w:rsidRPr="009A0E17" w:rsidRDefault="00173151" w:rsidP="00173151">
            <w:pPr>
              <w:spacing w:after="0" w:line="240" w:lineRule="auto"/>
              <w:rPr>
                <w:rFonts w:ascii="Arial Narrow" w:eastAsia="Times New Roman" w:hAnsi="Arial Narrow" w:cs="Arial"/>
                <w:lang w:eastAsia="hr-HR"/>
              </w:rPr>
            </w:pPr>
            <w:r w:rsidRPr="009A0E17">
              <w:rPr>
                <w:rFonts w:ascii="Arial Narrow" w:eastAsia="Times New Roman" w:hAnsi="Arial Narrow" w:cs="Arial"/>
                <w:lang w:eastAsia="hr-HR"/>
              </w:rPr>
              <w:t>liječnička svjedodžba medicine rada</w:t>
            </w:r>
          </w:p>
        </w:tc>
      </w:tr>
      <w:tr w:rsidR="00210CE4" w:rsidRPr="008C4FF4" w14:paraId="6CC201BC" w14:textId="77777777" w:rsidTr="00164343">
        <w:trPr>
          <w:trHeight w:val="312"/>
        </w:trPr>
        <w:tc>
          <w:tcPr>
            <w:tcW w:w="96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723FC30" w14:textId="6C29DFB4" w:rsidR="00210CE4" w:rsidRPr="009A0E17" w:rsidRDefault="00E6459F" w:rsidP="00BF7C07">
            <w:pPr>
              <w:spacing w:after="0" w:line="240" w:lineRule="auto"/>
              <w:jc w:val="center"/>
              <w:rPr>
                <w:rFonts w:ascii="Arial Narrow" w:eastAsia="Times New Roman" w:hAnsi="Arial Narrow" w:cs="Arial"/>
                <w:lang w:eastAsia="hr-HR"/>
              </w:rPr>
            </w:pPr>
            <w:r w:rsidRPr="009A0E17">
              <w:rPr>
                <w:rFonts w:ascii="Arial Narrow" w:eastAsia="Times New Roman" w:hAnsi="Arial Narrow" w:cs="Arial"/>
                <w:lang w:eastAsia="hr-HR"/>
              </w:rPr>
              <w:t>0</w:t>
            </w:r>
            <w:r w:rsidR="00ED70E8" w:rsidRPr="009A0E17">
              <w:rPr>
                <w:rFonts w:ascii="Arial Narrow" w:eastAsia="Times New Roman" w:hAnsi="Arial Narrow" w:cs="Arial"/>
                <w:lang w:eastAsia="hr-HR"/>
              </w:rPr>
              <w:t>101</w:t>
            </w:r>
            <w:r w:rsidR="00293D99" w:rsidRPr="009A0E17">
              <w:rPr>
                <w:rFonts w:ascii="Arial Narrow" w:eastAsia="Times New Roman" w:hAnsi="Arial Narrow" w:cs="Arial"/>
                <w:lang w:eastAsia="hr-HR"/>
              </w:rPr>
              <w:t>0</w:t>
            </w:r>
            <w:r w:rsidR="00ED70E8" w:rsidRPr="009A0E17">
              <w:rPr>
                <w:rFonts w:ascii="Arial Narrow" w:eastAsia="Times New Roman" w:hAnsi="Arial Narrow" w:cs="Arial"/>
                <w:lang w:eastAsia="hr-HR"/>
              </w:rPr>
              <w:t>5</w:t>
            </w:r>
          </w:p>
        </w:tc>
        <w:tc>
          <w:tcPr>
            <w:tcW w:w="2973" w:type="dxa"/>
            <w:tcBorders>
              <w:top w:val="single" w:sz="12" w:space="0" w:color="auto"/>
              <w:left w:val="nil"/>
              <w:bottom w:val="single" w:sz="4" w:space="0" w:color="auto"/>
              <w:right w:val="single" w:sz="4" w:space="0" w:color="auto"/>
            </w:tcBorders>
            <w:shd w:val="clear" w:color="auto" w:fill="auto"/>
            <w:noWrap/>
            <w:vAlign w:val="center"/>
            <w:hideMark/>
          </w:tcPr>
          <w:p w14:paraId="1A8EB028" w14:textId="50053DB6" w:rsidR="00210CE4" w:rsidRPr="009A0E17" w:rsidRDefault="00ED70E8" w:rsidP="00BF7C07">
            <w:pPr>
              <w:spacing w:after="0" w:line="240" w:lineRule="auto"/>
              <w:rPr>
                <w:rFonts w:ascii="Arial Narrow" w:eastAsia="Times New Roman" w:hAnsi="Arial Narrow" w:cs="Arial"/>
                <w:lang w:eastAsia="hr-HR"/>
              </w:rPr>
            </w:pPr>
            <w:r w:rsidRPr="009A0E17">
              <w:rPr>
                <w:rFonts w:ascii="Arial Narrow" w:eastAsia="Times New Roman" w:hAnsi="Arial Narrow" w:cs="Arial"/>
                <w:lang w:eastAsia="hr-HR"/>
              </w:rPr>
              <w:t>Tehničar u strojarstvu</w:t>
            </w:r>
          </w:p>
        </w:tc>
        <w:tc>
          <w:tcPr>
            <w:tcW w:w="304" w:type="dxa"/>
            <w:tcBorders>
              <w:top w:val="single" w:sz="12" w:space="0" w:color="auto"/>
              <w:left w:val="nil"/>
              <w:bottom w:val="single" w:sz="4" w:space="0" w:color="auto"/>
              <w:right w:val="nil"/>
            </w:tcBorders>
            <w:shd w:val="clear" w:color="auto" w:fill="auto"/>
            <w:noWrap/>
            <w:vAlign w:val="center"/>
            <w:hideMark/>
          </w:tcPr>
          <w:p w14:paraId="6F08A587" w14:textId="77777777" w:rsidR="00210CE4" w:rsidRPr="009A0E17" w:rsidRDefault="00210CE4" w:rsidP="00BF7C07">
            <w:pPr>
              <w:spacing w:after="0" w:line="240" w:lineRule="auto"/>
              <w:jc w:val="center"/>
              <w:rPr>
                <w:rFonts w:ascii="Arial Narrow" w:eastAsia="Times New Roman" w:hAnsi="Arial Narrow" w:cs="Arial"/>
                <w:lang w:eastAsia="hr-HR"/>
              </w:rPr>
            </w:pPr>
            <w:r w:rsidRPr="009A0E17">
              <w:rPr>
                <w:rFonts w:ascii="Arial Narrow" w:eastAsia="Times New Roman" w:hAnsi="Arial Narrow" w:cs="Arial"/>
                <w:lang w:eastAsia="hr-HR"/>
              </w:rPr>
              <w:t>4</w:t>
            </w:r>
          </w:p>
        </w:tc>
        <w:tc>
          <w:tcPr>
            <w:tcW w:w="708"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39C31252" w14:textId="77777777" w:rsidR="00210CE4" w:rsidRPr="009A0E17" w:rsidRDefault="00210CE4" w:rsidP="00BF7C07">
            <w:pPr>
              <w:spacing w:after="0" w:line="240" w:lineRule="auto"/>
              <w:jc w:val="right"/>
              <w:rPr>
                <w:rFonts w:ascii="Arial Narrow" w:eastAsia="Times New Roman" w:hAnsi="Arial Narrow" w:cs="Arial"/>
                <w:lang w:eastAsia="hr-HR"/>
              </w:rPr>
            </w:pPr>
            <w:r w:rsidRPr="009A0E17">
              <w:rPr>
                <w:rFonts w:ascii="Arial Narrow" w:eastAsia="Times New Roman" w:hAnsi="Arial Narrow" w:cs="Arial"/>
                <w:lang w:eastAsia="hr-HR"/>
              </w:rPr>
              <w:t>1,00</w:t>
            </w:r>
          </w:p>
        </w:tc>
        <w:tc>
          <w:tcPr>
            <w:tcW w:w="555" w:type="dxa"/>
            <w:tcBorders>
              <w:top w:val="single" w:sz="12" w:space="0" w:color="auto"/>
              <w:left w:val="nil"/>
              <w:bottom w:val="single" w:sz="4" w:space="0" w:color="auto"/>
              <w:right w:val="single" w:sz="4" w:space="0" w:color="auto"/>
            </w:tcBorders>
            <w:shd w:val="clear" w:color="auto" w:fill="auto"/>
            <w:noWrap/>
            <w:vAlign w:val="center"/>
            <w:hideMark/>
          </w:tcPr>
          <w:p w14:paraId="0BA2AB62" w14:textId="246A1EFF" w:rsidR="00210CE4" w:rsidRPr="009A0E17" w:rsidRDefault="00E6459F" w:rsidP="00BF7C07">
            <w:pPr>
              <w:spacing w:after="0" w:line="240" w:lineRule="auto"/>
              <w:jc w:val="center"/>
              <w:rPr>
                <w:rFonts w:ascii="Arial Narrow" w:eastAsia="Times New Roman" w:hAnsi="Arial Narrow" w:cs="Arial"/>
                <w:b/>
                <w:bCs/>
                <w:lang w:eastAsia="hr-HR"/>
              </w:rPr>
            </w:pPr>
            <w:r w:rsidRPr="009A0E17">
              <w:rPr>
                <w:rFonts w:ascii="Arial Narrow" w:eastAsia="Times New Roman" w:hAnsi="Arial Narrow" w:cs="Arial"/>
                <w:b/>
                <w:bCs/>
                <w:lang w:eastAsia="hr-HR"/>
              </w:rPr>
              <w:t>B</w:t>
            </w:r>
            <w:r w:rsidR="00210CE4" w:rsidRPr="009A0E17">
              <w:rPr>
                <w:rFonts w:ascii="Arial Narrow" w:eastAsia="Times New Roman" w:hAnsi="Arial Narrow" w:cs="Arial"/>
                <w:b/>
                <w:bCs/>
                <w:lang w:eastAsia="hr-HR"/>
              </w:rPr>
              <w:t> </w:t>
            </w:r>
          </w:p>
        </w:tc>
        <w:tc>
          <w:tcPr>
            <w:tcW w:w="572" w:type="dxa"/>
            <w:tcBorders>
              <w:top w:val="single" w:sz="12" w:space="0" w:color="auto"/>
              <w:left w:val="nil"/>
              <w:bottom w:val="single" w:sz="4" w:space="0" w:color="auto"/>
              <w:right w:val="single" w:sz="4" w:space="0" w:color="auto"/>
            </w:tcBorders>
            <w:shd w:val="clear" w:color="auto" w:fill="auto"/>
            <w:noWrap/>
            <w:vAlign w:val="center"/>
            <w:hideMark/>
          </w:tcPr>
          <w:p w14:paraId="7A958F09" w14:textId="61028347" w:rsidR="00210CE4" w:rsidRPr="009A0E17" w:rsidRDefault="00E6459F" w:rsidP="00BF7C07">
            <w:pPr>
              <w:spacing w:after="0" w:line="240" w:lineRule="auto"/>
              <w:jc w:val="right"/>
              <w:rPr>
                <w:rFonts w:ascii="Arial Narrow" w:eastAsia="Times New Roman" w:hAnsi="Arial Narrow" w:cs="Arial"/>
                <w:lang w:eastAsia="hr-HR"/>
              </w:rPr>
            </w:pPr>
            <w:r w:rsidRPr="009A0E17">
              <w:rPr>
                <w:rFonts w:ascii="Arial Narrow" w:eastAsia="Times New Roman" w:hAnsi="Arial Narrow" w:cs="Arial"/>
                <w:lang w:eastAsia="hr-HR"/>
              </w:rPr>
              <w:t>24</w:t>
            </w:r>
          </w:p>
        </w:tc>
        <w:tc>
          <w:tcPr>
            <w:tcW w:w="3964" w:type="dxa"/>
            <w:tcBorders>
              <w:top w:val="single" w:sz="12" w:space="0" w:color="auto"/>
              <w:left w:val="nil"/>
              <w:bottom w:val="single" w:sz="4" w:space="0" w:color="auto"/>
              <w:right w:val="single" w:sz="12" w:space="0" w:color="auto"/>
            </w:tcBorders>
            <w:shd w:val="clear" w:color="auto" w:fill="auto"/>
            <w:noWrap/>
            <w:vAlign w:val="center"/>
            <w:hideMark/>
          </w:tcPr>
          <w:p w14:paraId="569D5490" w14:textId="0D1191C7" w:rsidR="00210CE4" w:rsidRPr="009A0E17" w:rsidRDefault="00210CE4" w:rsidP="00761CF5">
            <w:pPr>
              <w:spacing w:after="0" w:line="240" w:lineRule="auto"/>
              <w:jc w:val="center"/>
              <w:rPr>
                <w:rFonts w:ascii="Arial Narrow" w:eastAsia="Times New Roman" w:hAnsi="Arial Narrow" w:cs="Arial"/>
                <w:lang w:eastAsia="hr-HR"/>
              </w:rPr>
            </w:pPr>
            <w:r w:rsidRPr="009A0E17">
              <w:rPr>
                <w:rFonts w:ascii="Arial Narrow" w:eastAsia="Times New Roman" w:hAnsi="Arial Narrow" w:cs="Arial"/>
                <w:lang w:eastAsia="hr-HR"/>
              </w:rPr>
              <w:t xml:space="preserve">hrvatski jezik, matematika, prvi strani jezik, </w:t>
            </w:r>
            <w:r w:rsidR="00E6459F" w:rsidRPr="009A0E17">
              <w:rPr>
                <w:rFonts w:ascii="Arial Narrow" w:eastAsia="Times New Roman" w:hAnsi="Arial Narrow" w:cs="Arial"/>
                <w:lang w:eastAsia="hr-HR"/>
              </w:rPr>
              <w:t>fizika, tehnička kultura</w:t>
            </w:r>
            <w:r w:rsidR="00D83266" w:rsidRPr="009A0E17">
              <w:rPr>
                <w:rFonts w:ascii="Arial Narrow" w:eastAsia="Times New Roman" w:hAnsi="Arial Narrow" w:cs="Arial"/>
                <w:lang w:eastAsia="hr-HR"/>
              </w:rPr>
              <w:t>, kemija</w:t>
            </w:r>
            <w:r w:rsidR="00E6459F" w:rsidRPr="009A0E17">
              <w:rPr>
                <w:rFonts w:ascii="Arial Narrow" w:eastAsia="Times New Roman" w:hAnsi="Arial Narrow" w:cs="Arial"/>
                <w:lang w:eastAsia="hr-HR"/>
              </w:rPr>
              <w:t xml:space="preserve"> (predmet koji određuje škola)</w:t>
            </w:r>
          </w:p>
        </w:tc>
      </w:tr>
      <w:tr w:rsidR="00210CE4" w:rsidRPr="008C4FF4" w14:paraId="13515848" w14:textId="77777777" w:rsidTr="00164343">
        <w:trPr>
          <w:trHeight w:val="312"/>
        </w:trPr>
        <w:tc>
          <w:tcPr>
            <w:tcW w:w="3933" w:type="dxa"/>
            <w:gridSpan w:val="2"/>
            <w:tcBorders>
              <w:top w:val="nil"/>
              <w:left w:val="single" w:sz="12" w:space="0" w:color="auto"/>
              <w:bottom w:val="single" w:sz="12" w:space="0" w:color="auto"/>
              <w:right w:val="single" w:sz="4" w:space="0" w:color="auto"/>
            </w:tcBorders>
            <w:shd w:val="clear" w:color="auto" w:fill="auto"/>
            <w:noWrap/>
            <w:vAlign w:val="center"/>
          </w:tcPr>
          <w:p w14:paraId="69C978F0" w14:textId="77777777" w:rsidR="00210CE4" w:rsidRPr="009A0E17" w:rsidRDefault="00210CE4" w:rsidP="00BF7C07">
            <w:pPr>
              <w:spacing w:after="0" w:line="240" w:lineRule="auto"/>
              <w:jc w:val="right"/>
              <w:rPr>
                <w:rFonts w:ascii="Arial Narrow" w:eastAsia="Times New Roman" w:hAnsi="Arial Narrow" w:cs="Arial"/>
                <w:lang w:eastAsia="hr-HR"/>
              </w:rPr>
            </w:pPr>
            <w:r w:rsidRPr="009A0E17">
              <w:rPr>
                <w:rFonts w:ascii="Arial Narrow" w:eastAsia="Times New Roman" w:hAnsi="Arial Narrow" w:cs="Arial"/>
                <w:color w:val="000000"/>
                <w:lang w:eastAsia="hr-HR"/>
              </w:rPr>
              <w:t>Posebni uvjeti i potrebni dokumenti:</w:t>
            </w:r>
          </w:p>
        </w:tc>
        <w:tc>
          <w:tcPr>
            <w:tcW w:w="6103" w:type="dxa"/>
            <w:gridSpan w:val="5"/>
            <w:tcBorders>
              <w:top w:val="nil"/>
              <w:left w:val="nil"/>
              <w:bottom w:val="single" w:sz="12" w:space="0" w:color="auto"/>
              <w:right w:val="single" w:sz="12" w:space="0" w:color="auto"/>
            </w:tcBorders>
            <w:shd w:val="clear" w:color="auto" w:fill="auto"/>
            <w:noWrap/>
            <w:vAlign w:val="center"/>
          </w:tcPr>
          <w:p w14:paraId="713181E6" w14:textId="6CCD4FD8" w:rsidR="00210CE4" w:rsidRPr="009A0E17" w:rsidRDefault="00E6459F" w:rsidP="00BF7C07">
            <w:pPr>
              <w:spacing w:after="0" w:line="240" w:lineRule="auto"/>
              <w:rPr>
                <w:rFonts w:ascii="Arial Narrow" w:eastAsia="Times New Roman" w:hAnsi="Arial Narrow" w:cs="Arial"/>
                <w:lang w:eastAsia="hr-HR"/>
              </w:rPr>
            </w:pPr>
            <w:r w:rsidRPr="009A0E17">
              <w:rPr>
                <w:rFonts w:ascii="Arial Narrow" w:eastAsia="Times New Roman" w:hAnsi="Arial Narrow" w:cs="Arial"/>
                <w:lang w:eastAsia="hr-HR"/>
              </w:rPr>
              <w:t>liječnička svjedodžba medicine rada</w:t>
            </w:r>
          </w:p>
        </w:tc>
      </w:tr>
      <w:tr w:rsidR="003A4111" w:rsidRPr="008C4FF4" w14:paraId="38544CDA" w14:textId="77777777" w:rsidTr="00164343">
        <w:trPr>
          <w:trHeight w:val="312"/>
        </w:trPr>
        <w:tc>
          <w:tcPr>
            <w:tcW w:w="960" w:type="dxa"/>
            <w:tcBorders>
              <w:top w:val="single" w:sz="12"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14:paraId="32B48239" w14:textId="6CE0EE7B" w:rsidR="00173151" w:rsidRPr="009A0E17" w:rsidRDefault="00D83266" w:rsidP="00173151">
            <w:pPr>
              <w:spacing w:after="0" w:line="240" w:lineRule="auto"/>
              <w:jc w:val="center"/>
              <w:rPr>
                <w:rFonts w:ascii="Arial Narrow" w:eastAsia="Times New Roman" w:hAnsi="Arial Narrow" w:cs="Arial"/>
                <w:lang w:eastAsia="hr-HR"/>
              </w:rPr>
            </w:pPr>
            <w:r w:rsidRPr="009A0E17">
              <w:rPr>
                <w:rFonts w:ascii="Arial Narrow" w:eastAsia="Times New Roman" w:hAnsi="Arial Narrow" w:cs="Arial"/>
                <w:lang w:eastAsia="hr-HR"/>
              </w:rPr>
              <w:t>011806</w:t>
            </w:r>
          </w:p>
        </w:tc>
        <w:tc>
          <w:tcPr>
            <w:tcW w:w="2973"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14:paraId="51F483CC" w14:textId="6043CAC4" w:rsidR="00173151" w:rsidRPr="009A0E17" w:rsidRDefault="00D83266" w:rsidP="00173151">
            <w:pPr>
              <w:spacing w:after="0" w:line="240" w:lineRule="auto"/>
              <w:rPr>
                <w:rFonts w:ascii="Arial Narrow" w:eastAsia="Times New Roman" w:hAnsi="Arial Narrow" w:cs="Arial"/>
                <w:lang w:eastAsia="hr-HR"/>
              </w:rPr>
            </w:pPr>
            <w:r w:rsidRPr="009A0E17">
              <w:rPr>
                <w:rFonts w:ascii="Arial Narrow" w:eastAsia="Times New Roman" w:hAnsi="Arial Narrow" w:cs="Arial"/>
                <w:lang w:eastAsia="hr-HR"/>
              </w:rPr>
              <w:t xml:space="preserve">Operater za strojne obrade </w:t>
            </w:r>
          </w:p>
        </w:tc>
        <w:tc>
          <w:tcPr>
            <w:tcW w:w="304" w:type="dxa"/>
            <w:tcBorders>
              <w:top w:val="single" w:sz="12" w:space="0" w:color="auto"/>
              <w:left w:val="nil"/>
              <w:bottom w:val="single" w:sz="4" w:space="0" w:color="auto"/>
              <w:right w:val="nil"/>
            </w:tcBorders>
            <w:shd w:val="clear" w:color="auto" w:fill="F2F2F2" w:themeFill="background1" w:themeFillShade="F2"/>
            <w:noWrap/>
            <w:vAlign w:val="center"/>
            <w:hideMark/>
          </w:tcPr>
          <w:p w14:paraId="2C7100B4" w14:textId="77777777" w:rsidR="00173151" w:rsidRPr="009A0E17" w:rsidRDefault="00173151" w:rsidP="00173151">
            <w:pPr>
              <w:spacing w:after="0" w:line="240" w:lineRule="auto"/>
              <w:jc w:val="center"/>
              <w:rPr>
                <w:rFonts w:ascii="Arial Narrow" w:eastAsia="Times New Roman" w:hAnsi="Arial Narrow" w:cs="Arial"/>
                <w:lang w:eastAsia="hr-HR"/>
              </w:rPr>
            </w:pPr>
            <w:r w:rsidRPr="009A0E17">
              <w:rPr>
                <w:rFonts w:ascii="Arial Narrow" w:eastAsia="Times New Roman" w:hAnsi="Arial Narrow" w:cs="Arial"/>
                <w:lang w:eastAsia="hr-HR"/>
              </w:rPr>
              <w:t>3</w:t>
            </w:r>
          </w:p>
        </w:tc>
        <w:tc>
          <w:tcPr>
            <w:tcW w:w="708" w:type="dxa"/>
            <w:tcBorders>
              <w:top w:val="single" w:sz="12"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634B9D5" w14:textId="28405AFD" w:rsidR="00173151" w:rsidRPr="009A0E17" w:rsidRDefault="00AD247D" w:rsidP="00173151">
            <w:pPr>
              <w:spacing w:after="0" w:line="240" w:lineRule="auto"/>
              <w:jc w:val="right"/>
              <w:rPr>
                <w:rFonts w:ascii="Arial Narrow" w:eastAsia="Times New Roman" w:hAnsi="Arial Narrow" w:cs="Arial"/>
                <w:lang w:eastAsia="hr-HR"/>
              </w:rPr>
            </w:pPr>
            <w:r w:rsidRPr="009A0E17">
              <w:rPr>
                <w:rFonts w:ascii="Arial Narrow" w:eastAsia="Times New Roman" w:hAnsi="Arial Narrow" w:cs="Arial"/>
                <w:lang w:eastAsia="hr-HR"/>
              </w:rPr>
              <w:t>0,</w:t>
            </w:r>
            <w:r w:rsidR="00F66EA3" w:rsidRPr="009A0E17">
              <w:rPr>
                <w:rFonts w:ascii="Arial Narrow" w:eastAsia="Times New Roman" w:hAnsi="Arial Narrow" w:cs="Arial"/>
                <w:lang w:eastAsia="hr-HR"/>
              </w:rPr>
              <w:t>38</w:t>
            </w:r>
          </w:p>
        </w:tc>
        <w:tc>
          <w:tcPr>
            <w:tcW w:w="555"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14:paraId="2FC9DBF3" w14:textId="77777777" w:rsidR="00173151" w:rsidRPr="009A0E17" w:rsidRDefault="00173151" w:rsidP="00173151">
            <w:pPr>
              <w:spacing w:after="0" w:line="240" w:lineRule="auto"/>
              <w:jc w:val="center"/>
              <w:rPr>
                <w:rFonts w:ascii="Arial Narrow" w:eastAsia="Times New Roman" w:hAnsi="Arial Narrow" w:cs="Arial"/>
                <w:b/>
                <w:bCs/>
                <w:lang w:eastAsia="hr-HR"/>
              </w:rPr>
            </w:pPr>
            <w:r w:rsidRPr="009A0E17">
              <w:rPr>
                <w:rFonts w:ascii="Arial Narrow" w:eastAsia="Times New Roman" w:hAnsi="Arial Narrow" w:cs="Arial"/>
                <w:b/>
                <w:bCs/>
                <w:lang w:eastAsia="hr-HR"/>
              </w:rPr>
              <w:t>C</w:t>
            </w:r>
          </w:p>
        </w:tc>
        <w:tc>
          <w:tcPr>
            <w:tcW w:w="572"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14:paraId="6E07BC43" w14:textId="4762C57C" w:rsidR="00173151" w:rsidRPr="009A0E17" w:rsidRDefault="00F66EA3" w:rsidP="00173151">
            <w:pPr>
              <w:spacing w:after="0" w:line="240" w:lineRule="auto"/>
              <w:jc w:val="right"/>
              <w:rPr>
                <w:rFonts w:ascii="Arial Narrow" w:eastAsia="Times New Roman" w:hAnsi="Arial Narrow" w:cs="Arial"/>
                <w:lang w:eastAsia="hr-HR"/>
              </w:rPr>
            </w:pPr>
            <w:r w:rsidRPr="009A0E17">
              <w:rPr>
                <w:rFonts w:ascii="Arial Narrow" w:eastAsia="Times New Roman" w:hAnsi="Arial Narrow" w:cs="Arial"/>
                <w:lang w:eastAsia="hr-HR"/>
              </w:rPr>
              <w:t>9</w:t>
            </w:r>
          </w:p>
        </w:tc>
        <w:tc>
          <w:tcPr>
            <w:tcW w:w="3964" w:type="dxa"/>
            <w:tcBorders>
              <w:top w:val="single" w:sz="12" w:space="0" w:color="auto"/>
              <w:left w:val="nil"/>
              <w:bottom w:val="single" w:sz="4" w:space="0" w:color="auto"/>
              <w:right w:val="single" w:sz="12" w:space="0" w:color="auto"/>
            </w:tcBorders>
            <w:shd w:val="clear" w:color="auto" w:fill="F2F2F2" w:themeFill="background1" w:themeFillShade="F2"/>
            <w:noWrap/>
            <w:vAlign w:val="center"/>
            <w:hideMark/>
          </w:tcPr>
          <w:p w14:paraId="39CE3F04" w14:textId="77777777" w:rsidR="00173151" w:rsidRPr="009A0E17" w:rsidRDefault="00173151" w:rsidP="00173151">
            <w:pPr>
              <w:spacing w:after="0" w:line="240" w:lineRule="auto"/>
              <w:jc w:val="center"/>
              <w:rPr>
                <w:rFonts w:ascii="Arial Narrow" w:eastAsia="Times New Roman" w:hAnsi="Arial Narrow" w:cs="Arial"/>
                <w:lang w:eastAsia="hr-HR"/>
              </w:rPr>
            </w:pPr>
            <w:r w:rsidRPr="009A0E17">
              <w:rPr>
                <w:rFonts w:ascii="Arial Narrow" w:eastAsia="Times New Roman" w:hAnsi="Arial Narrow" w:cs="Arial"/>
                <w:lang w:eastAsia="hr-HR"/>
              </w:rPr>
              <w:t>hrvatski jezik, matematika, prvi strani jezik</w:t>
            </w:r>
          </w:p>
        </w:tc>
      </w:tr>
      <w:tr w:rsidR="00173151" w:rsidRPr="008C4FF4" w14:paraId="3F9CEE6F" w14:textId="77777777" w:rsidTr="00164343">
        <w:trPr>
          <w:trHeight w:val="312"/>
        </w:trPr>
        <w:tc>
          <w:tcPr>
            <w:tcW w:w="3933" w:type="dxa"/>
            <w:gridSpan w:val="2"/>
            <w:tcBorders>
              <w:top w:val="nil"/>
              <w:left w:val="single" w:sz="12" w:space="0" w:color="auto"/>
              <w:bottom w:val="single" w:sz="12" w:space="0" w:color="auto"/>
              <w:right w:val="single" w:sz="4" w:space="0" w:color="auto"/>
            </w:tcBorders>
            <w:shd w:val="clear" w:color="auto" w:fill="F2F2F2" w:themeFill="background1" w:themeFillShade="F2"/>
            <w:noWrap/>
            <w:vAlign w:val="center"/>
          </w:tcPr>
          <w:p w14:paraId="15151D37" w14:textId="77777777" w:rsidR="00173151" w:rsidRPr="009A0E17" w:rsidRDefault="00173151" w:rsidP="00173151">
            <w:pPr>
              <w:spacing w:after="0" w:line="240" w:lineRule="auto"/>
              <w:jc w:val="right"/>
              <w:rPr>
                <w:rFonts w:ascii="Arial Narrow" w:eastAsia="Times New Roman" w:hAnsi="Arial Narrow" w:cs="Arial"/>
                <w:lang w:eastAsia="hr-HR"/>
              </w:rPr>
            </w:pPr>
            <w:r w:rsidRPr="009A0E17">
              <w:rPr>
                <w:rFonts w:ascii="Arial Narrow" w:eastAsia="Times New Roman" w:hAnsi="Arial Narrow" w:cs="Arial"/>
                <w:color w:val="000000"/>
                <w:lang w:eastAsia="hr-HR"/>
              </w:rPr>
              <w:t>Posebni uvjeti i potrebni dokumenti:</w:t>
            </w:r>
          </w:p>
        </w:tc>
        <w:tc>
          <w:tcPr>
            <w:tcW w:w="6103" w:type="dxa"/>
            <w:gridSpan w:val="5"/>
            <w:tcBorders>
              <w:top w:val="nil"/>
              <w:left w:val="nil"/>
              <w:bottom w:val="single" w:sz="12" w:space="0" w:color="auto"/>
              <w:right w:val="single" w:sz="12" w:space="0" w:color="auto"/>
            </w:tcBorders>
            <w:shd w:val="clear" w:color="auto" w:fill="F2F2F2" w:themeFill="background1" w:themeFillShade="F2"/>
            <w:noWrap/>
            <w:vAlign w:val="center"/>
          </w:tcPr>
          <w:p w14:paraId="577F0984" w14:textId="6F80D071" w:rsidR="00C90CEB" w:rsidRPr="009A0E17" w:rsidRDefault="00173151" w:rsidP="00173151">
            <w:pPr>
              <w:spacing w:after="0" w:line="240" w:lineRule="auto"/>
              <w:rPr>
                <w:rFonts w:ascii="Arial Narrow" w:eastAsia="Times New Roman" w:hAnsi="Arial Narrow" w:cs="Arial"/>
                <w:lang w:eastAsia="hr-HR"/>
              </w:rPr>
            </w:pPr>
            <w:r w:rsidRPr="009A0E17">
              <w:rPr>
                <w:rFonts w:ascii="Arial Narrow" w:eastAsia="Times New Roman" w:hAnsi="Arial Narrow" w:cs="Arial"/>
                <w:lang w:eastAsia="hr-HR"/>
              </w:rPr>
              <w:t>liječnička svjedodžba medicine rada</w:t>
            </w:r>
          </w:p>
        </w:tc>
      </w:tr>
      <w:tr w:rsidR="003A4111" w:rsidRPr="008C4FF4" w14:paraId="4BEC07C1" w14:textId="77777777" w:rsidTr="00164343">
        <w:trPr>
          <w:trHeight w:val="312"/>
        </w:trPr>
        <w:tc>
          <w:tcPr>
            <w:tcW w:w="960" w:type="dxa"/>
            <w:tcBorders>
              <w:top w:val="single" w:sz="12"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14:paraId="0273FE3B" w14:textId="15830C35" w:rsidR="00173151" w:rsidRPr="009A0E17" w:rsidRDefault="00D83266" w:rsidP="00173151">
            <w:pPr>
              <w:spacing w:after="0" w:line="240" w:lineRule="auto"/>
              <w:jc w:val="center"/>
              <w:rPr>
                <w:rFonts w:ascii="Arial Narrow" w:eastAsia="Times New Roman" w:hAnsi="Arial Narrow" w:cs="Arial"/>
                <w:lang w:eastAsia="hr-HR"/>
              </w:rPr>
            </w:pPr>
            <w:r w:rsidRPr="009A0E17">
              <w:rPr>
                <w:rFonts w:ascii="Arial Narrow" w:eastAsia="Times New Roman" w:hAnsi="Arial Narrow" w:cs="Arial"/>
                <w:lang w:eastAsia="hr-HR"/>
              </w:rPr>
              <w:t>135903</w:t>
            </w:r>
          </w:p>
        </w:tc>
        <w:tc>
          <w:tcPr>
            <w:tcW w:w="2973"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14:paraId="36ECD21C" w14:textId="50255B05" w:rsidR="00173151" w:rsidRPr="009A0E17" w:rsidRDefault="00D83266" w:rsidP="00173151">
            <w:pPr>
              <w:spacing w:after="0" w:line="240" w:lineRule="auto"/>
              <w:rPr>
                <w:rFonts w:ascii="Arial Narrow" w:eastAsia="Times New Roman" w:hAnsi="Arial Narrow" w:cs="Arial"/>
                <w:lang w:eastAsia="hr-HR"/>
              </w:rPr>
            </w:pPr>
            <w:r w:rsidRPr="009A0E17">
              <w:rPr>
                <w:rFonts w:ascii="Arial Narrow" w:eastAsia="Times New Roman" w:hAnsi="Arial Narrow" w:cs="Arial"/>
                <w:lang w:eastAsia="hr-HR"/>
              </w:rPr>
              <w:t>Građevinski radnik u zgradarstvu</w:t>
            </w:r>
          </w:p>
        </w:tc>
        <w:tc>
          <w:tcPr>
            <w:tcW w:w="304" w:type="dxa"/>
            <w:tcBorders>
              <w:top w:val="single" w:sz="12" w:space="0" w:color="auto"/>
              <w:left w:val="nil"/>
              <w:bottom w:val="single" w:sz="4" w:space="0" w:color="auto"/>
              <w:right w:val="nil"/>
            </w:tcBorders>
            <w:shd w:val="clear" w:color="auto" w:fill="F2F2F2" w:themeFill="background1" w:themeFillShade="F2"/>
            <w:noWrap/>
            <w:vAlign w:val="center"/>
            <w:hideMark/>
          </w:tcPr>
          <w:p w14:paraId="36454A40" w14:textId="77777777" w:rsidR="00173151" w:rsidRPr="009A0E17" w:rsidRDefault="00173151" w:rsidP="00173151">
            <w:pPr>
              <w:spacing w:after="0" w:line="240" w:lineRule="auto"/>
              <w:jc w:val="center"/>
              <w:rPr>
                <w:rFonts w:ascii="Arial Narrow" w:eastAsia="Times New Roman" w:hAnsi="Arial Narrow" w:cs="Arial"/>
                <w:lang w:eastAsia="hr-HR"/>
              </w:rPr>
            </w:pPr>
            <w:r w:rsidRPr="009A0E17">
              <w:rPr>
                <w:rFonts w:ascii="Arial Narrow" w:eastAsia="Times New Roman" w:hAnsi="Arial Narrow" w:cs="Arial"/>
                <w:lang w:eastAsia="hr-HR"/>
              </w:rPr>
              <w:t>3</w:t>
            </w:r>
          </w:p>
        </w:tc>
        <w:tc>
          <w:tcPr>
            <w:tcW w:w="708" w:type="dxa"/>
            <w:tcBorders>
              <w:top w:val="single" w:sz="12"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B3E4E12" w14:textId="08AC9235" w:rsidR="00173151" w:rsidRPr="009A0E17" w:rsidRDefault="00AD247D" w:rsidP="00173151">
            <w:pPr>
              <w:spacing w:after="0" w:line="240" w:lineRule="auto"/>
              <w:jc w:val="right"/>
              <w:rPr>
                <w:rFonts w:ascii="Arial Narrow" w:eastAsia="Times New Roman" w:hAnsi="Arial Narrow" w:cs="Arial"/>
                <w:lang w:eastAsia="hr-HR"/>
              </w:rPr>
            </w:pPr>
            <w:r w:rsidRPr="009A0E17">
              <w:rPr>
                <w:rFonts w:ascii="Arial Narrow" w:eastAsia="Times New Roman" w:hAnsi="Arial Narrow" w:cs="Arial"/>
                <w:lang w:eastAsia="hr-HR"/>
              </w:rPr>
              <w:t>0,</w:t>
            </w:r>
            <w:r w:rsidR="00F66EA3" w:rsidRPr="009A0E17">
              <w:rPr>
                <w:rFonts w:ascii="Arial Narrow" w:eastAsia="Times New Roman" w:hAnsi="Arial Narrow" w:cs="Arial"/>
                <w:lang w:eastAsia="hr-HR"/>
              </w:rPr>
              <w:t>32</w:t>
            </w:r>
          </w:p>
        </w:tc>
        <w:tc>
          <w:tcPr>
            <w:tcW w:w="555"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14:paraId="4045D3B1" w14:textId="77777777" w:rsidR="00173151" w:rsidRPr="009A0E17" w:rsidRDefault="00173151" w:rsidP="00173151">
            <w:pPr>
              <w:spacing w:after="0" w:line="240" w:lineRule="auto"/>
              <w:jc w:val="center"/>
              <w:rPr>
                <w:rFonts w:ascii="Arial Narrow" w:eastAsia="Times New Roman" w:hAnsi="Arial Narrow" w:cs="Arial"/>
                <w:b/>
                <w:bCs/>
                <w:lang w:eastAsia="hr-HR"/>
              </w:rPr>
            </w:pPr>
            <w:r w:rsidRPr="009A0E17">
              <w:rPr>
                <w:rFonts w:ascii="Arial Narrow" w:eastAsia="Times New Roman" w:hAnsi="Arial Narrow" w:cs="Arial"/>
                <w:b/>
                <w:bCs/>
                <w:lang w:eastAsia="hr-HR"/>
              </w:rPr>
              <w:t>C</w:t>
            </w:r>
          </w:p>
        </w:tc>
        <w:tc>
          <w:tcPr>
            <w:tcW w:w="572"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14:paraId="51D70E42" w14:textId="28BBDCED" w:rsidR="00173151" w:rsidRPr="009A0E17" w:rsidRDefault="00F66EA3" w:rsidP="00173151">
            <w:pPr>
              <w:spacing w:after="0" w:line="240" w:lineRule="auto"/>
              <w:jc w:val="right"/>
              <w:rPr>
                <w:rFonts w:ascii="Arial Narrow" w:eastAsia="Times New Roman" w:hAnsi="Arial Narrow" w:cs="Arial"/>
                <w:lang w:eastAsia="hr-HR"/>
              </w:rPr>
            </w:pPr>
            <w:r w:rsidRPr="009A0E17">
              <w:rPr>
                <w:rFonts w:ascii="Arial Narrow" w:eastAsia="Times New Roman" w:hAnsi="Arial Narrow" w:cs="Arial"/>
                <w:lang w:eastAsia="hr-HR"/>
              </w:rPr>
              <w:t>8</w:t>
            </w:r>
          </w:p>
        </w:tc>
        <w:tc>
          <w:tcPr>
            <w:tcW w:w="3964" w:type="dxa"/>
            <w:tcBorders>
              <w:top w:val="single" w:sz="12" w:space="0" w:color="auto"/>
              <w:left w:val="nil"/>
              <w:bottom w:val="single" w:sz="4" w:space="0" w:color="auto"/>
              <w:right w:val="single" w:sz="12" w:space="0" w:color="auto"/>
            </w:tcBorders>
            <w:shd w:val="clear" w:color="auto" w:fill="F2F2F2" w:themeFill="background1" w:themeFillShade="F2"/>
            <w:noWrap/>
            <w:vAlign w:val="center"/>
            <w:hideMark/>
          </w:tcPr>
          <w:p w14:paraId="424AD577" w14:textId="77777777" w:rsidR="00173151" w:rsidRPr="009A0E17" w:rsidRDefault="00173151" w:rsidP="00173151">
            <w:pPr>
              <w:spacing w:after="0" w:line="240" w:lineRule="auto"/>
              <w:jc w:val="center"/>
              <w:rPr>
                <w:rFonts w:ascii="Arial Narrow" w:eastAsia="Times New Roman" w:hAnsi="Arial Narrow" w:cs="Arial"/>
                <w:lang w:eastAsia="hr-HR"/>
              </w:rPr>
            </w:pPr>
            <w:r w:rsidRPr="009A0E17">
              <w:rPr>
                <w:rFonts w:ascii="Arial Narrow" w:eastAsia="Times New Roman" w:hAnsi="Arial Narrow" w:cs="Arial"/>
                <w:lang w:eastAsia="hr-HR"/>
              </w:rPr>
              <w:t>hrvatski jezik, matematika, prvi strani jezik</w:t>
            </w:r>
          </w:p>
        </w:tc>
      </w:tr>
      <w:tr w:rsidR="00173151" w:rsidRPr="008C4FF4" w14:paraId="6716D571" w14:textId="77777777" w:rsidTr="00164343">
        <w:trPr>
          <w:trHeight w:val="312"/>
        </w:trPr>
        <w:tc>
          <w:tcPr>
            <w:tcW w:w="3933" w:type="dxa"/>
            <w:gridSpan w:val="2"/>
            <w:tcBorders>
              <w:top w:val="nil"/>
              <w:left w:val="single" w:sz="12" w:space="0" w:color="auto"/>
              <w:bottom w:val="single" w:sz="12" w:space="0" w:color="auto"/>
              <w:right w:val="single" w:sz="4" w:space="0" w:color="auto"/>
            </w:tcBorders>
            <w:shd w:val="clear" w:color="auto" w:fill="F2F2F2" w:themeFill="background1" w:themeFillShade="F2"/>
            <w:noWrap/>
            <w:vAlign w:val="center"/>
          </w:tcPr>
          <w:p w14:paraId="38F24291" w14:textId="08043103" w:rsidR="00173151" w:rsidRPr="009A0E17" w:rsidRDefault="00A445E1" w:rsidP="00173151">
            <w:pPr>
              <w:spacing w:after="0" w:line="240" w:lineRule="auto"/>
              <w:rPr>
                <w:rFonts w:ascii="Arial Narrow" w:eastAsia="Times New Roman" w:hAnsi="Arial Narrow" w:cs="Arial"/>
                <w:lang w:eastAsia="hr-HR"/>
              </w:rPr>
            </w:pPr>
            <w:r w:rsidRPr="009A0E17">
              <w:rPr>
                <w:rFonts w:ascii="Arial Narrow" w:eastAsia="Times New Roman" w:hAnsi="Arial Narrow" w:cs="Arial"/>
                <w:lang w:eastAsia="hr-HR"/>
              </w:rPr>
              <w:t xml:space="preserve">           Posebni uvjeti i potrebni dokumenti:</w:t>
            </w:r>
          </w:p>
        </w:tc>
        <w:tc>
          <w:tcPr>
            <w:tcW w:w="6103" w:type="dxa"/>
            <w:gridSpan w:val="5"/>
            <w:tcBorders>
              <w:top w:val="nil"/>
              <w:left w:val="nil"/>
              <w:bottom w:val="single" w:sz="12" w:space="0" w:color="auto"/>
              <w:right w:val="single" w:sz="12" w:space="0" w:color="auto"/>
            </w:tcBorders>
            <w:shd w:val="clear" w:color="auto" w:fill="F2F2F2" w:themeFill="background1" w:themeFillShade="F2"/>
            <w:noWrap/>
            <w:vAlign w:val="center"/>
          </w:tcPr>
          <w:p w14:paraId="27D94554" w14:textId="03B27BAE" w:rsidR="001F369D" w:rsidRPr="009A0E17" w:rsidRDefault="00173151" w:rsidP="00173151">
            <w:pPr>
              <w:spacing w:after="0" w:line="240" w:lineRule="auto"/>
              <w:rPr>
                <w:rFonts w:ascii="Arial Narrow" w:eastAsia="Times New Roman" w:hAnsi="Arial Narrow" w:cs="Arial"/>
                <w:lang w:eastAsia="hr-HR"/>
              </w:rPr>
            </w:pPr>
            <w:r w:rsidRPr="009A0E17">
              <w:rPr>
                <w:rFonts w:ascii="Arial Narrow" w:eastAsia="Times New Roman" w:hAnsi="Arial Narrow" w:cs="Arial"/>
                <w:lang w:eastAsia="hr-HR"/>
              </w:rPr>
              <w:t>liječnička svjedodžba medicine rada</w:t>
            </w:r>
          </w:p>
          <w:p w14:paraId="40F08B25" w14:textId="63EE0F58" w:rsidR="00173151" w:rsidRPr="009A0E17" w:rsidRDefault="001F369D" w:rsidP="00173151">
            <w:pPr>
              <w:spacing w:after="0" w:line="240" w:lineRule="auto"/>
              <w:rPr>
                <w:rFonts w:ascii="Arial Narrow" w:eastAsia="Times New Roman" w:hAnsi="Arial Narrow" w:cs="Arial"/>
                <w:b/>
                <w:lang w:eastAsia="hr-HR"/>
              </w:rPr>
            </w:pPr>
            <w:r w:rsidRPr="009A0E17">
              <w:rPr>
                <w:rFonts w:ascii="Arial Narrow" w:eastAsia="Times New Roman" w:hAnsi="Arial Narrow" w:cs="Arial"/>
                <w:b/>
                <w:lang w:eastAsia="hr-HR"/>
              </w:rPr>
              <w:t>NAPOMENA: liječnički pregled financira HZZ</w:t>
            </w:r>
            <w:r w:rsidR="00173151" w:rsidRPr="009A0E17">
              <w:rPr>
                <w:rFonts w:ascii="Arial Narrow" w:eastAsia="Times New Roman" w:hAnsi="Arial Narrow" w:cs="Arial"/>
                <w:b/>
                <w:lang w:eastAsia="hr-HR"/>
              </w:rPr>
              <w:t xml:space="preserve"> </w:t>
            </w:r>
          </w:p>
        </w:tc>
      </w:tr>
      <w:tr w:rsidR="003A4111" w:rsidRPr="008C4FF4" w14:paraId="19A19CA5" w14:textId="77777777" w:rsidTr="00164343">
        <w:trPr>
          <w:trHeight w:val="312"/>
        </w:trPr>
        <w:tc>
          <w:tcPr>
            <w:tcW w:w="960" w:type="dxa"/>
            <w:tcBorders>
              <w:top w:val="single" w:sz="12"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14:paraId="7207496F" w14:textId="65D072E7" w:rsidR="00173151" w:rsidRPr="009A0E17" w:rsidRDefault="00D83266" w:rsidP="00173151">
            <w:pPr>
              <w:spacing w:after="0" w:line="240" w:lineRule="auto"/>
              <w:jc w:val="center"/>
              <w:rPr>
                <w:rFonts w:ascii="Arial Narrow" w:eastAsia="Times New Roman" w:hAnsi="Arial Narrow" w:cs="Arial"/>
                <w:lang w:eastAsia="hr-HR"/>
              </w:rPr>
            </w:pPr>
            <w:r w:rsidRPr="009A0E17">
              <w:rPr>
                <w:rFonts w:ascii="Arial Narrow" w:eastAsia="Times New Roman" w:hAnsi="Arial Narrow" w:cs="Arial"/>
                <w:lang w:eastAsia="hr-HR"/>
              </w:rPr>
              <w:t>135902</w:t>
            </w:r>
          </w:p>
        </w:tc>
        <w:tc>
          <w:tcPr>
            <w:tcW w:w="2973"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14:paraId="1C990B0E" w14:textId="007D0073" w:rsidR="00173151" w:rsidRPr="009A0E17" w:rsidRDefault="00D83266" w:rsidP="00173151">
            <w:pPr>
              <w:spacing w:after="0" w:line="240" w:lineRule="auto"/>
              <w:rPr>
                <w:rFonts w:ascii="Arial Narrow" w:eastAsia="Times New Roman" w:hAnsi="Arial Narrow" w:cs="Arial"/>
                <w:lang w:eastAsia="hr-HR"/>
              </w:rPr>
            </w:pPr>
            <w:r w:rsidRPr="009A0E17">
              <w:rPr>
                <w:rFonts w:ascii="Arial Narrow" w:eastAsia="Times New Roman" w:hAnsi="Arial Narrow" w:cs="Arial"/>
                <w:lang w:eastAsia="hr-HR"/>
              </w:rPr>
              <w:t>Monter drvenih konstrukcija i krovova</w:t>
            </w:r>
          </w:p>
        </w:tc>
        <w:tc>
          <w:tcPr>
            <w:tcW w:w="304" w:type="dxa"/>
            <w:tcBorders>
              <w:top w:val="single" w:sz="12" w:space="0" w:color="auto"/>
              <w:left w:val="nil"/>
              <w:bottom w:val="single" w:sz="4" w:space="0" w:color="auto"/>
              <w:right w:val="nil"/>
            </w:tcBorders>
            <w:shd w:val="clear" w:color="auto" w:fill="F2F2F2" w:themeFill="background1" w:themeFillShade="F2"/>
            <w:noWrap/>
            <w:vAlign w:val="center"/>
            <w:hideMark/>
          </w:tcPr>
          <w:p w14:paraId="3649E8EF" w14:textId="77777777" w:rsidR="00173151" w:rsidRPr="009A0E17" w:rsidRDefault="00173151" w:rsidP="00173151">
            <w:pPr>
              <w:spacing w:after="0" w:line="240" w:lineRule="auto"/>
              <w:jc w:val="center"/>
              <w:rPr>
                <w:rFonts w:ascii="Arial Narrow" w:eastAsia="Times New Roman" w:hAnsi="Arial Narrow" w:cs="Arial"/>
                <w:lang w:eastAsia="hr-HR"/>
              </w:rPr>
            </w:pPr>
            <w:r w:rsidRPr="009A0E17">
              <w:rPr>
                <w:rFonts w:ascii="Arial Narrow" w:eastAsia="Times New Roman" w:hAnsi="Arial Narrow" w:cs="Arial"/>
                <w:lang w:eastAsia="hr-HR"/>
              </w:rPr>
              <w:t>3</w:t>
            </w:r>
          </w:p>
        </w:tc>
        <w:tc>
          <w:tcPr>
            <w:tcW w:w="708" w:type="dxa"/>
            <w:tcBorders>
              <w:top w:val="single" w:sz="12"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C79F24A" w14:textId="6F8DC30E" w:rsidR="00173151" w:rsidRPr="009A0E17" w:rsidRDefault="001052C8" w:rsidP="00173151">
            <w:pPr>
              <w:spacing w:after="0" w:line="240" w:lineRule="auto"/>
              <w:jc w:val="right"/>
              <w:rPr>
                <w:rFonts w:ascii="Arial Narrow" w:eastAsia="Times New Roman" w:hAnsi="Arial Narrow" w:cs="Arial"/>
                <w:lang w:eastAsia="hr-HR"/>
              </w:rPr>
            </w:pPr>
            <w:r w:rsidRPr="009A0E17">
              <w:rPr>
                <w:rFonts w:ascii="Arial Narrow" w:eastAsia="Times New Roman" w:hAnsi="Arial Narrow" w:cs="Arial"/>
                <w:lang w:eastAsia="hr-HR"/>
              </w:rPr>
              <w:t>0,</w:t>
            </w:r>
            <w:r w:rsidR="00F66EA3" w:rsidRPr="009A0E17">
              <w:rPr>
                <w:rFonts w:ascii="Arial Narrow" w:eastAsia="Times New Roman" w:hAnsi="Arial Narrow" w:cs="Arial"/>
                <w:lang w:eastAsia="hr-HR"/>
              </w:rPr>
              <w:t>30</w:t>
            </w:r>
          </w:p>
        </w:tc>
        <w:tc>
          <w:tcPr>
            <w:tcW w:w="555"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14:paraId="7D50D613" w14:textId="77777777" w:rsidR="00173151" w:rsidRPr="009A0E17" w:rsidRDefault="00173151" w:rsidP="00173151">
            <w:pPr>
              <w:spacing w:after="0" w:line="240" w:lineRule="auto"/>
              <w:jc w:val="center"/>
              <w:rPr>
                <w:rFonts w:ascii="Arial Narrow" w:eastAsia="Times New Roman" w:hAnsi="Arial Narrow" w:cs="Arial"/>
                <w:b/>
                <w:bCs/>
                <w:lang w:eastAsia="hr-HR"/>
              </w:rPr>
            </w:pPr>
            <w:r w:rsidRPr="009A0E17">
              <w:rPr>
                <w:rFonts w:ascii="Arial Narrow" w:eastAsia="Times New Roman" w:hAnsi="Arial Narrow" w:cs="Arial"/>
                <w:b/>
                <w:bCs/>
                <w:lang w:eastAsia="hr-HR"/>
              </w:rPr>
              <w:t>C</w:t>
            </w:r>
          </w:p>
        </w:tc>
        <w:tc>
          <w:tcPr>
            <w:tcW w:w="572"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14:paraId="213184E6" w14:textId="0ACFFBB2" w:rsidR="00173151" w:rsidRPr="009A0E17" w:rsidRDefault="00F66EA3" w:rsidP="00173151">
            <w:pPr>
              <w:spacing w:after="0" w:line="240" w:lineRule="auto"/>
              <w:jc w:val="right"/>
              <w:rPr>
                <w:rFonts w:ascii="Arial Narrow" w:eastAsia="Times New Roman" w:hAnsi="Arial Narrow" w:cs="Arial"/>
                <w:lang w:eastAsia="hr-HR"/>
              </w:rPr>
            </w:pPr>
            <w:r w:rsidRPr="009A0E17">
              <w:rPr>
                <w:rFonts w:ascii="Arial Narrow" w:eastAsia="Times New Roman" w:hAnsi="Arial Narrow" w:cs="Arial"/>
                <w:lang w:eastAsia="hr-HR"/>
              </w:rPr>
              <w:t>7</w:t>
            </w:r>
          </w:p>
        </w:tc>
        <w:tc>
          <w:tcPr>
            <w:tcW w:w="3964" w:type="dxa"/>
            <w:tcBorders>
              <w:top w:val="single" w:sz="12" w:space="0" w:color="auto"/>
              <w:left w:val="nil"/>
              <w:bottom w:val="single" w:sz="4" w:space="0" w:color="auto"/>
              <w:right w:val="single" w:sz="12" w:space="0" w:color="auto"/>
            </w:tcBorders>
            <w:shd w:val="clear" w:color="auto" w:fill="F2F2F2" w:themeFill="background1" w:themeFillShade="F2"/>
            <w:noWrap/>
            <w:vAlign w:val="center"/>
            <w:hideMark/>
          </w:tcPr>
          <w:p w14:paraId="03C437E9" w14:textId="77777777" w:rsidR="00173151" w:rsidRPr="009A0E17" w:rsidRDefault="00173151" w:rsidP="00173151">
            <w:pPr>
              <w:spacing w:after="0" w:line="240" w:lineRule="auto"/>
              <w:jc w:val="center"/>
              <w:rPr>
                <w:rFonts w:ascii="Arial Narrow" w:eastAsia="Times New Roman" w:hAnsi="Arial Narrow" w:cs="Arial"/>
                <w:lang w:eastAsia="hr-HR"/>
              </w:rPr>
            </w:pPr>
            <w:r w:rsidRPr="009A0E17">
              <w:rPr>
                <w:rFonts w:ascii="Arial Narrow" w:eastAsia="Times New Roman" w:hAnsi="Arial Narrow" w:cs="Arial"/>
                <w:lang w:eastAsia="hr-HR"/>
              </w:rPr>
              <w:t>hrvatski jezik, matematika, prvi strani jezik</w:t>
            </w:r>
          </w:p>
        </w:tc>
      </w:tr>
      <w:tr w:rsidR="00173151" w:rsidRPr="008C4FF4" w14:paraId="59852ABC" w14:textId="77777777" w:rsidTr="00164343">
        <w:trPr>
          <w:trHeight w:val="312"/>
        </w:trPr>
        <w:tc>
          <w:tcPr>
            <w:tcW w:w="3933" w:type="dxa"/>
            <w:gridSpan w:val="2"/>
            <w:tcBorders>
              <w:top w:val="nil"/>
              <w:left w:val="single" w:sz="12" w:space="0" w:color="auto"/>
              <w:bottom w:val="single" w:sz="12" w:space="0" w:color="auto"/>
              <w:right w:val="single" w:sz="4" w:space="0" w:color="auto"/>
            </w:tcBorders>
            <w:shd w:val="clear" w:color="auto" w:fill="F2F2F2" w:themeFill="background1" w:themeFillShade="F2"/>
            <w:noWrap/>
            <w:vAlign w:val="center"/>
          </w:tcPr>
          <w:p w14:paraId="680325DA" w14:textId="77777777" w:rsidR="00173151" w:rsidRPr="009A0E17" w:rsidRDefault="00173151" w:rsidP="00173151">
            <w:pPr>
              <w:spacing w:after="0" w:line="240" w:lineRule="auto"/>
              <w:jc w:val="right"/>
              <w:rPr>
                <w:rFonts w:ascii="Arial Narrow" w:eastAsia="Times New Roman" w:hAnsi="Arial Narrow" w:cs="Arial"/>
                <w:lang w:eastAsia="hr-HR"/>
              </w:rPr>
            </w:pPr>
            <w:r w:rsidRPr="009A0E17">
              <w:rPr>
                <w:rFonts w:ascii="Arial Narrow" w:eastAsia="Times New Roman" w:hAnsi="Arial Narrow" w:cs="Arial"/>
                <w:color w:val="000000"/>
                <w:lang w:eastAsia="hr-HR"/>
              </w:rPr>
              <w:t>Posebni uvjeti i potrebni dokumenti:</w:t>
            </w:r>
          </w:p>
        </w:tc>
        <w:tc>
          <w:tcPr>
            <w:tcW w:w="6103" w:type="dxa"/>
            <w:gridSpan w:val="5"/>
            <w:tcBorders>
              <w:top w:val="nil"/>
              <w:left w:val="nil"/>
              <w:bottom w:val="single" w:sz="12" w:space="0" w:color="auto"/>
              <w:right w:val="single" w:sz="12" w:space="0" w:color="auto"/>
            </w:tcBorders>
            <w:shd w:val="clear" w:color="auto" w:fill="F2F2F2" w:themeFill="background1" w:themeFillShade="F2"/>
            <w:noWrap/>
            <w:vAlign w:val="center"/>
          </w:tcPr>
          <w:p w14:paraId="78E32E0A" w14:textId="12038C7D" w:rsidR="00173151" w:rsidRPr="009A0E17" w:rsidRDefault="00173151" w:rsidP="00173151">
            <w:pPr>
              <w:spacing w:after="0" w:line="240" w:lineRule="auto"/>
              <w:rPr>
                <w:rFonts w:ascii="Arial Narrow" w:eastAsia="Times New Roman" w:hAnsi="Arial Narrow" w:cs="Arial"/>
                <w:lang w:eastAsia="hr-HR"/>
              </w:rPr>
            </w:pPr>
            <w:r w:rsidRPr="009A0E17">
              <w:rPr>
                <w:rFonts w:ascii="Arial Narrow" w:eastAsia="Times New Roman" w:hAnsi="Arial Narrow" w:cs="Arial"/>
                <w:lang w:eastAsia="hr-HR"/>
              </w:rPr>
              <w:t xml:space="preserve">liječnička svjedodžba medicine rada, </w:t>
            </w:r>
          </w:p>
          <w:p w14:paraId="5BD01A13" w14:textId="10E5E462" w:rsidR="00F66EA3" w:rsidRPr="009A0E17" w:rsidRDefault="00F66EA3" w:rsidP="00173151">
            <w:pPr>
              <w:spacing w:after="0" w:line="240" w:lineRule="auto"/>
              <w:rPr>
                <w:rFonts w:ascii="Arial Narrow" w:eastAsia="Times New Roman" w:hAnsi="Arial Narrow" w:cs="Arial"/>
                <w:lang w:eastAsia="hr-HR"/>
              </w:rPr>
            </w:pPr>
            <w:r w:rsidRPr="009A0E17">
              <w:rPr>
                <w:rFonts w:ascii="Arial Narrow" w:eastAsia="Times New Roman" w:hAnsi="Arial Narrow" w:cs="Arial"/>
                <w:b/>
                <w:lang w:eastAsia="hr-HR"/>
              </w:rPr>
              <w:t>NAPOMENA: liječnički pregled financira HZZ</w:t>
            </w:r>
          </w:p>
        </w:tc>
      </w:tr>
      <w:tr w:rsidR="001F369D" w:rsidRPr="00331D32" w14:paraId="6AFA72E1" w14:textId="77777777" w:rsidTr="00164343">
        <w:trPr>
          <w:trHeight w:val="680"/>
        </w:trPr>
        <w:tc>
          <w:tcPr>
            <w:tcW w:w="960" w:type="dxa"/>
            <w:tcBorders>
              <w:top w:val="single" w:sz="12" w:space="0" w:color="auto"/>
              <w:left w:val="single" w:sz="12" w:space="0" w:color="auto"/>
              <w:bottom w:val="single" w:sz="4" w:space="0" w:color="auto"/>
              <w:right w:val="single" w:sz="4" w:space="0" w:color="auto"/>
            </w:tcBorders>
            <w:shd w:val="clear" w:color="auto" w:fill="FFFFFF" w:themeFill="background1"/>
            <w:noWrap/>
            <w:vAlign w:val="center"/>
            <w:hideMark/>
          </w:tcPr>
          <w:p w14:paraId="21044A7E" w14:textId="0AA31A60" w:rsidR="001F369D" w:rsidRPr="009A0E17" w:rsidRDefault="009A0E17" w:rsidP="004769BD">
            <w:pPr>
              <w:spacing w:after="0" w:line="240" w:lineRule="auto"/>
              <w:jc w:val="center"/>
              <w:rPr>
                <w:rFonts w:ascii="Arial Narrow" w:eastAsia="Times New Roman" w:hAnsi="Arial Narrow" w:cs="Arial"/>
                <w:lang w:eastAsia="hr-HR"/>
              </w:rPr>
            </w:pPr>
            <w:r w:rsidRPr="009A0E17">
              <w:rPr>
                <w:rFonts w:ascii="Arial Narrow" w:eastAsia="Times New Roman" w:hAnsi="Arial Narrow" w:cs="Arial"/>
                <w:lang w:eastAsia="hr-HR"/>
              </w:rPr>
              <w:t>078194</w:t>
            </w:r>
          </w:p>
        </w:tc>
        <w:tc>
          <w:tcPr>
            <w:tcW w:w="2973" w:type="dxa"/>
            <w:tcBorders>
              <w:top w:val="single" w:sz="12" w:space="0" w:color="auto"/>
              <w:left w:val="nil"/>
              <w:bottom w:val="single" w:sz="4" w:space="0" w:color="auto"/>
              <w:right w:val="single" w:sz="4" w:space="0" w:color="auto"/>
            </w:tcBorders>
            <w:shd w:val="clear" w:color="auto" w:fill="FFFFFF" w:themeFill="background1"/>
            <w:noWrap/>
            <w:vAlign w:val="center"/>
            <w:hideMark/>
          </w:tcPr>
          <w:p w14:paraId="3CAA912D" w14:textId="46013586" w:rsidR="001F369D" w:rsidRPr="009A0E17" w:rsidRDefault="001F369D" w:rsidP="004769BD">
            <w:pPr>
              <w:spacing w:after="0" w:line="240" w:lineRule="auto"/>
              <w:rPr>
                <w:rFonts w:ascii="Arial Narrow" w:eastAsia="Times New Roman" w:hAnsi="Arial Narrow" w:cs="Arial"/>
                <w:lang w:eastAsia="hr-HR"/>
              </w:rPr>
            </w:pPr>
            <w:r w:rsidRPr="009A0E17">
              <w:rPr>
                <w:rFonts w:ascii="Arial Narrow" w:eastAsia="Times New Roman" w:hAnsi="Arial Narrow" w:cs="Arial"/>
                <w:lang w:eastAsia="hr-HR"/>
              </w:rPr>
              <w:t xml:space="preserve">Pomoćni kuhar </w:t>
            </w:r>
          </w:p>
        </w:tc>
        <w:tc>
          <w:tcPr>
            <w:tcW w:w="304" w:type="dxa"/>
            <w:tcBorders>
              <w:top w:val="single" w:sz="12" w:space="0" w:color="auto"/>
              <w:left w:val="nil"/>
              <w:bottom w:val="single" w:sz="4" w:space="0" w:color="auto"/>
              <w:right w:val="nil"/>
            </w:tcBorders>
            <w:shd w:val="clear" w:color="auto" w:fill="FFFFFF" w:themeFill="background1"/>
            <w:noWrap/>
            <w:vAlign w:val="center"/>
            <w:hideMark/>
          </w:tcPr>
          <w:p w14:paraId="7690372C" w14:textId="77777777" w:rsidR="001F369D" w:rsidRPr="009A0E17" w:rsidRDefault="001F369D" w:rsidP="004769BD">
            <w:pPr>
              <w:spacing w:after="0" w:line="240" w:lineRule="auto"/>
              <w:jc w:val="center"/>
              <w:rPr>
                <w:rFonts w:ascii="Arial Narrow" w:eastAsia="Times New Roman" w:hAnsi="Arial Narrow" w:cs="Arial"/>
                <w:lang w:eastAsia="hr-HR"/>
              </w:rPr>
            </w:pPr>
            <w:r w:rsidRPr="009A0E17">
              <w:rPr>
                <w:rFonts w:ascii="Arial Narrow" w:eastAsia="Times New Roman" w:hAnsi="Arial Narrow" w:cs="Arial"/>
                <w:lang w:eastAsia="hr-HR"/>
              </w:rPr>
              <w:t>3</w:t>
            </w:r>
          </w:p>
        </w:tc>
        <w:tc>
          <w:tcPr>
            <w:tcW w:w="708" w:type="dxa"/>
            <w:tcBorders>
              <w:top w:val="single" w:sz="12" w:space="0" w:color="auto"/>
              <w:left w:val="single" w:sz="4" w:space="0" w:color="auto"/>
              <w:bottom w:val="single" w:sz="4" w:space="0" w:color="auto"/>
              <w:right w:val="single" w:sz="4" w:space="0" w:color="auto"/>
            </w:tcBorders>
            <w:shd w:val="clear" w:color="auto" w:fill="FFFFFF" w:themeFill="background1"/>
            <w:noWrap/>
            <w:vAlign w:val="center"/>
            <w:hideMark/>
          </w:tcPr>
          <w:p w14:paraId="15A18C4C" w14:textId="77777777" w:rsidR="001F369D" w:rsidRPr="009A0E17" w:rsidRDefault="001F369D" w:rsidP="004769BD">
            <w:pPr>
              <w:spacing w:after="0" w:line="240" w:lineRule="auto"/>
              <w:jc w:val="right"/>
              <w:rPr>
                <w:rFonts w:ascii="Arial Narrow" w:eastAsia="Times New Roman" w:hAnsi="Arial Narrow" w:cs="Arial"/>
                <w:lang w:eastAsia="hr-HR"/>
              </w:rPr>
            </w:pPr>
            <w:r w:rsidRPr="009A0E17">
              <w:rPr>
                <w:rFonts w:ascii="Arial Narrow" w:eastAsia="Times New Roman" w:hAnsi="Arial Narrow" w:cs="Arial"/>
                <w:lang w:eastAsia="hr-HR"/>
              </w:rPr>
              <w:t>1,00</w:t>
            </w:r>
          </w:p>
        </w:tc>
        <w:tc>
          <w:tcPr>
            <w:tcW w:w="555" w:type="dxa"/>
            <w:tcBorders>
              <w:top w:val="single" w:sz="12" w:space="0" w:color="auto"/>
              <w:left w:val="nil"/>
              <w:bottom w:val="single" w:sz="4" w:space="0" w:color="auto"/>
              <w:right w:val="single" w:sz="4" w:space="0" w:color="auto"/>
            </w:tcBorders>
            <w:shd w:val="clear" w:color="auto" w:fill="FFFFFF" w:themeFill="background1"/>
            <w:noWrap/>
            <w:vAlign w:val="center"/>
            <w:hideMark/>
          </w:tcPr>
          <w:p w14:paraId="718FF614" w14:textId="77777777" w:rsidR="001F369D" w:rsidRPr="009A0E17" w:rsidRDefault="001F369D" w:rsidP="004769BD">
            <w:pPr>
              <w:spacing w:after="0" w:line="240" w:lineRule="auto"/>
              <w:jc w:val="center"/>
              <w:rPr>
                <w:rFonts w:ascii="Arial Narrow" w:eastAsia="Times New Roman" w:hAnsi="Arial Narrow" w:cs="Arial"/>
                <w:b/>
                <w:bCs/>
                <w:lang w:eastAsia="hr-HR"/>
              </w:rPr>
            </w:pPr>
            <w:r w:rsidRPr="009A0E17">
              <w:rPr>
                <w:rFonts w:ascii="Arial Narrow" w:eastAsia="Times New Roman" w:hAnsi="Arial Narrow" w:cs="Arial"/>
                <w:b/>
                <w:bCs/>
                <w:lang w:eastAsia="hr-HR"/>
              </w:rPr>
              <w:t>PK </w:t>
            </w:r>
          </w:p>
        </w:tc>
        <w:tc>
          <w:tcPr>
            <w:tcW w:w="572" w:type="dxa"/>
            <w:tcBorders>
              <w:top w:val="single" w:sz="12" w:space="0" w:color="auto"/>
              <w:left w:val="nil"/>
              <w:bottom w:val="single" w:sz="4" w:space="0" w:color="auto"/>
              <w:right w:val="single" w:sz="4" w:space="0" w:color="auto"/>
            </w:tcBorders>
            <w:shd w:val="clear" w:color="auto" w:fill="FFFFFF" w:themeFill="background1"/>
            <w:noWrap/>
            <w:vAlign w:val="center"/>
            <w:hideMark/>
          </w:tcPr>
          <w:p w14:paraId="3AE05F7E" w14:textId="7739EB82" w:rsidR="001F369D" w:rsidRPr="009A0E17" w:rsidRDefault="009A0E17" w:rsidP="004769BD">
            <w:pPr>
              <w:spacing w:after="0" w:line="240" w:lineRule="auto"/>
              <w:jc w:val="right"/>
              <w:rPr>
                <w:rFonts w:ascii="Arial Narrow" w:eastAsia="Times New Roman" w:hAnsi="Arial Narrow" w:cs="Arial"/>
                <w:lang w:eastAsia="hr-HR"/>
              </w:rPr>
            </w:pPr>
            <w:r w:rsidRPr="009A0E17">
              <w:rPr>
                <w:rFonts w:ascii="Arial Narrow" w:eastAsia="Times New Roman" w:hAnsi="Arial Narrow" w:cs="Arial"/>
                <w:lang w:eastAsia="hr-HR"/>
              </w:rPr>
              <w:t>10</w:t>
            </w:r>
          </w:p>
        </w:tc>
        <w:tc>
          <w:tcPr>
            <w:tcW w:w="3964" w:type="dxa"/>
            <w:tcBorders>
              <w:top w:val="single" w:sz="12" w:space="0" w:color="auto"/>
              <w:left w:val="nil"/>
              <w:bottom w:val="single" w:sz="4" w:space="0" w:color="auto"/>
              <w:right w:val="single" w:sz="12" w:space="0" w:color="auto"/>
            </w:tcBorders>
            <w:shd w:val="clear" w:color="auto" w:fill="FFFFFF" w:themeFill="background1"/>
            <w:noWrap/>
            <w:vAlign w:val="center"/>
            <w:hideMark/>
          </w:tcPr>
          <w:p w14:paraId="4CBC32EC" w14:textId="77777777" w:rsidR="001F369D" w:rsidRPr="009A0E17" w:rsidRDefault="001F369D" w:rsidP="004769BD">
            <w:pPr>
              <w:spacing w:after="0" w:line="240" w:lineRule="auto"/>
              <w:jc w:val="center"/>
              <w:rPr>
                <w:rFonts w:ascii="Arial Narrow" w:eastAsia="Times New Roman" w:hAnsi="Arial Narrow" w:cs="Arial"/>
                <w:lang w:eastAsia="hr-HR"/>
              </w:rPr>
            </w:pPr>
            <w:r w:rsidRPr="009A0E17">
              <w:rPr>
                <w:rFonts w:ascii="Arial Narrow" w:eastAsia="Times New Roman" w:hAnsi="Arial Narrow" w:cs="Arial"/>
                <w:lang w:eastAsia="hr-HR"/>
              </w:rPr>
              <w:t>hrvatski jezik, matematika, prvi strani jezik</w:t>
            </w:r>
          </w:p>
        </w:tc>
      </w:tr>
      <w:tr w:rsidR="001F369D" w:rsidRPr="00331D32" w14:paraId="53543A2E" w14:textId="77777777" w:rsidTr="00164343">
        <w:trPr>
          <w:trHeight w:val="313"/>
        </w:trPr>
        <w:tc>
          <w:tcPr>
            <w:tcW w:w="3933" w:type="dxa"/>
            <w:gridSpan w:val="2"/>
            <w:tcBorders>
              <w:top w:val="nil"/>
              <w:left w:val="single" w:sz="12" w:space="0" w:color="auto"/>
              <w:bottom w:val="single" w:sz="12" w:space="0" w:color="auto"/>
              <w:right w:val="single" w:sz="4" w:space="0" w:color="auto"/>
            </w:tcBorders>
            <w:shd w:val="clear" w:color="auto" w:fill="FFFFFF" w:themeFill="background1"/>
            <w:noWrap/>
            <w:vAlign w:val="center"/>
          </w:tcPr>
          <w:p w14:paraId="25161834" w14:textId="77777777" w:rsidR="001F369D" w:rsidRPr="009A0E17" w:rsidRDefault="001F369D" w:rsidP="004769BD">
            <w:pPr>
              <w:spacing w:after="0" w:line="240" w:lineRule="auto"/>
              <w:jc w:val="right"/>
              <w:rPr>
                <w:rFonts w:ascii="Arial Narrow" w:eastAsia="Times New Roman" w:hAnsi="Arial Narrow" w:cs="Arial"/>
                <w:lang w:eastAsia="hr-HR"/>
              </w:rPr>
            </w:pPr>
            <w:r w:rsidRPr="009A0E17">
              <w:rPr>
                <w:rFonts w:ascii="Arial Narrow" w:eastAsia="Times New Roman" w:hAnsi="Arial Narrow" w:cs="Arial"/>
                <w:color w:val="000000"/>
                <w:lang w:eastAsia="hr-HR"/>
              </w:rPr>
              <w:t>Posebni uvjeti i potrebni dokumenti:</w:t>
            </w:r>
          </w:p>
        </w:tc>
        <w:tc>
          <w:tcPr>
            <w:tcW w:w="6103" w:type="dxa"/>
            <w:gridSpan w:val="5"/>
            <w:tcBorders>
              <w:top w:val="nil"/>
              <w:left w:val="nil"/>
              <w:bottom w:val="single" w:sz="12" w:space="0" w:color="auto"/>
              <w:right w:val="single" w:sz="12" w:space="0" w:color="auto"/>
            </w:tcBorders>
            <w:shd w:val="clear" w:color="auto" w:fill="FFFFFF" w:themeFill="background1"/>
            <w:noWrap/>
            <w:vAlign w:val="center"/>
          </w:tcPr>
          <w:p w14:paraId="5BAB3D1C" w14:textId="0C2E1FAB" w:rsidR="001F369D" w:rsidRPr="009A0E17" w:rsidRDefault="009A0E17" w:rsidP="009A0E17">
            <w:pPr>
              <w:spacing w:after="0" w:line="240" w:lineRule="auto"/>
              <w:rPr>
                <w:rFonts w:ascii="Arial Narrow" w:eastAsia="Times New Roman" w:hAnsi="Arial Narrow" w:cs="Arial"/>
                <w:lang w:eastAsia="hr-HR"/>
              </w:rPr>
            </w:pPr>
            <w:r w:rsidRPr="009A0E17">
              <w:rPr>
                <w:rFonts w:ascii="Arial Narrow" w:eastAsia="Times New Roman" w:hAnsi="Arial Narrow" w:cs="Arial"/>
                <w:lang w:eastAsia="hr-HR"/>
              </w:rPr>
              <w:t>Rješenje nadležnog upravnog tijela županije o primjerenom programu obrazovanja; stručno mišljenje Službe za profesionalno usmjeravanje Hrvatskoga zavoda za zapošljavanje o  sposobnostima i motivaciji učenika na temelju stručnog mišljenja nadležnoga školskog liječnika koji je pratio kandidata tijekom prethodnog obrazovanja.</w:t>
            </w:r>
          </w:p>
        </w:tc>
      </w:tr>
      <w:tr w:rsidR="003A4111" w:rsidRPr="008C4FF4" w14:paraId="6E3073A4" w14:textId="77777777" w:rsidTr="00164343">
        <w:trPr>
          <w:trHeight w:val="312"/>
        </w:trPr>
        <w:tc>
          <w:tcPr>
            <w:tcW w:w="960" w:type="dxa"/>
            <w:tcBorders>
              <w:top w:val="single" w:sz="12"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14:paraId="65E4F33F" w14:textId="7A4B828A" w:rsidR="00173151" w:rsidRPr="009A0E17" w:rsidRDefault="00173151" w:rsidP="00173151">
            <w:pPr>
              <w:spacing w:after="0" w:line="240" w:lineRule="auto"/>
              <w:jc w:val="center"/>
              <w:rPr>
                <w:rFonts w:ascii="Arial Narrow" w:eastAsia="Times New Roman" w:hAnsi="Arial Narrow" w:cs="Arial"/>
                <w:lang w:eastAsia="hr-HR"/>
              </w:rPr>
            </w:pPr>
            <w:r w:rsidRPr="009A0E17">
              <w:rPr>
                <w:rFonts w:ascii="Arial Narrow" w:eastAsia="Times New Roman" w:hAnsi="Arial Narrow" w:cs="Arial"/>
                <w:lang w:eastAsia="hr-HR"/>
              </w:rPr>
              <w:t>0713</w:t>
            </w:r>
            <w:r w:rsidR="001503DB">
              <w:rPr>
                <w:rFonts w:ascii="Arial Narrow" w:eastAsia="Times New Roman" w:hAnsi="Arial Narrow" w:cs="Arial"/>
                <w:lang w:eastAsia="hr-HR"/>
              </w:rPr>
              <w:t>04</w:t>
            </w:r>
          </w:p>
        </w:tc>
        <w:tc>
          <w:tcPr>
            <w:tcW w:w="2973"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14:paraId="1B54B312" w14:textId="77777777" w:rsidR="00173151" w:rsidRPr="009A0E17" w:rsidRDefault="00173151" w:rsidP="00173151">
            <w:pPr>
              <w:spacing w:after="0" w:line="240" w:lineRule="auto"/>
              <w:rPr>
                <w:rFonts w:ascii="Arial Narrow" w:eastAsia="Times New Roman" w:hAnsi="Arial Narrow" w:cs="Arial"/>
                <w:lang w:eastAsia="hr-HR"/>
              </w:rPr>
            </w:pPr>
            <w:r w:rsidRPr="009A0E17">
              <w:rPr>
                <w:rFonts w:ascii="Arial Narrow" w:eastAsia="Times New Roman" w:hAnsi="Arial Narrow" w:cs="Arial"/>
                <w:lang w:eastAsia="hr-HR"/>
              </w:rPr>
              <w:t>Konobar</w:t>
            </w:r>
          </w:p>
        </w:tc>
        <w:tc>
          <w:tcPr>
            <w:tcW w:w="304" w:type="dxa"/>
            <w:tcBorders>
              <w:top w:val="single" w:sz="12" w:space="0" w:color="auto"/>
              <w:left w:val="nil"/>
              <w:bottom w:val="single" w:sz="4" w:space="0" w:color="auto"/>
              <w:right w:val="nil"/>
            </w:tcBorders>
            <w:shd w:val="clear" w:color="auto" w:fill="F2F2F2" w:themeFill="background1" w:themeFillShade="F2"/>
            <w:noWrap/>
            <w:vAlign w:val="center"/>
            <w:hideMark/>
          </w:tcPr>
          <w:p w14:paraId="1B6684B2" w14:textId="77777777" w:rsidR="00173151" w:rsidRPr="009A0E17" w:rsidRDefault="00173151" w:rsidP="00173151">
            <w:pPr>
              <w:spacing w:after="0" w:line="240" w:lineRule="auto"/>
              <w:jc w:val="center"/>
              <w:rPr>
                <w:rFonts w:ascii="Arial Narrow" w:eastAsia="Times New Roman" w:hAnsi="Arial Narrow" w:cs="Arial"/>
                <w:lang w:eastAsia="hr-HR"/>
              </w:rPr>
            </w:pPr>
            <w:r w:rsidRPr="009A0E17">
              <w:rPr>
                <w:rFonts w:ascii="Arial Narrow" w:eastAsia="Times New Roman" w:hAnsi="Arial Narrow" w:cs="Arial"/>
                <w:lang w:eastAsia="hr-HR"/>
              </w:rPr>
              <w:t>3</w:t>
            </w:r>
          </w:p>
        </w:tc>
        <w:tc>
          <w:tcPr>
            <w:tcW w:w="708" w:type="dxa"/>
            <w:tcBorders>
              <w:top w:val="single" w:sz="12"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6FD5B42" w14:textId="1627810F" w:rsidR="00173151" w:rsidRPr="009A0E17" w:rsidRDefault="006B7543" w:rsidP="00173151">
            <w:pPr>
              <w:spacing w:after="0" w:line="240" w:lineRule="auto"/>
              <w:jc w:val="right"/>
              <w:rPr>
                <w:rFonts w:ascii="Arial Narrow" w:eastAsia="Times New Roman" w:hAnsi="Arial Narrow" w:cs="Arial"/>
                <w:lang w:eastAsia="hr-HR"/>
              </w:rPr>
            </w:pPr>
            <w:r w:rsidRPr="009A0E17">
              <w:rPr>
                <w:rFonts w:ascii="Arial Narrow" w:eastAsia="Times New Roman" w:hAnsi="Arial Narrow" w:cs="Arial"/>
                <w:lang w:eastAsia="hr-HR"/>
              </w:rPr>
              <w:t>0,</w:t>
            </w:r>
            <w:r w:rsidR="001503DB">
              <w:rPr>
                <w:rFonts w:ascii="Arial Narrow" w:eastAsia="Times New Roman" w:hAnsi="Arial Narrow" w:cs="Arial"/>
                <w:lang w:eastAsia="hr-HR"/>
              </w:rPr>
              <w:t>31</w:t>
            </w:r>
          </w:p>
        </w:tc>
        <w:tc>
          <w:tcPr>
            <w:tcW w:w="555"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14:paraId="00A2CE78" w14:textId="77777777" w:rsidR="00173151" w:rsidRPr="009A0E17" w:rsidRDefault="00173151" w:rsidP="00173151">
            <w:pPr>
              <w:spacing w:after="0" w:line="240" w:lineRule="auto"/>
              <w:jc w:val="center"/>
              <w:rPr>
                <w:rFonts w:ascii="Arial Narrow" w:eastAsia="Times New Roman" w:hAnsi="Arial Narrow" w:cs="Arial"/>
                <w:b/>
                <w:bCs/>
                <w:lang w:eastAsia="hr-HR"/>
              </w:rPr>
            </w:pPr>
            <w:r w:rsidRPr="009A0E17">
              <w:rPr>
                <w:rFonts w:ascii="Arial Narrow" w:eastAsia="Times New Roman" w:hAnsi="Arial Narrow" w:cs="Arial"/>
                <w:b/>
                <w:bCs/>
                <w:lang w:eastAsia="hr-HR"/>
              </w:rPr>
              <w:t>K</w:t>
            </w:r>
          </w:p>
        </w:tc>
        <w:tc>
          <w:tcPr>
            <w:tcW w:w="572"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14:paraId="00D77CC2" w14:textId="29D2187A" w:rsidR="00173151" w:rsidRPr="009A0E17" w:rsidRDefault="001503DB" w:rsidP="00173151">
            <w:pPr>
              <w:spacing w:after="0" w:line="240" w:lineRule="auto"/>
              <w:jc w:val="right"/>
              <w:rPr>
                <w:rFonts w:ascii="Arial Narrow" w:eastAsia="Times New Roman" w:hAnsi="Arial Narrow" w:cs="Arial"/>
                <w:lang w:eastAsia="hr-HR"/>
              </w:rPr>
            </w:pPr>
            <w:r>
              <w:rPr>
                <w:rFonts w:ascii="Arial Narrow" w:eastAsia="Times New Roman" w:hAnsi="Arial Narrow" w:cs="Arial"/>
                <w:lang w:eastAsia="hr-HR"/>
              </w:rPr>
              <w:t>8</w:t>
            </w:r>
          </w:p>
        </w:tc>
        <w:tc>
          <w:tcPr>
            <w:tcW w:w="3964" w:type="dxa"/>
            <w:tcBorders>
              <w:top w:val="single" w:sz="12" w:space="0" w:color="auto"/>
              <w:left w:val="nil"/>
              <w:bottom w:val="single" w:sz="4" w:space="0" w:color="auto"/>
              <w:right w:val="single" w:sz="12" w:space="0" w:color="auto"/>
            </w:tcBorders>
            <w:shd w:val="clear" w:color="auto" w:fill="F2F2F2" w:themeFill="background1" w:themeFillShade="F2"/>
            <w:noWrap/>
            <w:vAlign w:val="center"/>
            <w:hideMark/>
          </w:tcPr>
          <w:p w14:paraId="65D9C391" w14:textId="77777777" w:rsidR="00173151" w:rsidRPr="009A0E17" w:rsidRDefault="00173151" w:rsidP="00173151">
            <w:pPr>
              <w:spacing w:after="0" w:line="240" w:lineRule="auto"/>
              <w:jc w:val="center"/>
              <w:rPr>
                <w:rFonts w:ascii="Arial Narrow" w:eastAsia="Times New Roman" w:hAnsi="Arial Narrow" w:cs="Arial"/>
                <w:lang w:eastAsia="hr-HR"/>
              </w:rPr>
            </w:pPr>
            <w:r w:rsidRPr="009A0E17">
              <w:rPr>
                <w:rFonts w:ascii="Arial Narrow" w:eastAsia="Times New Roman" w:hAnsi="Arial Narrow" w:cs="Arial"/>
                <w:lang w:eastAsia="hr-HR"/>
              </w:rPr>
              <w:t>hrvatski jezik, matematika, prvi strani jezik</w:t>
            </w:r>
          </w:p>
        </w:tc>
      </w:tr>
      <w:tr w:rsidR="00173151" w:rsidRPr="008C4FF4" w14:paraId="3D7A6B6F" w14:textId="77777777" w:rsidTr="00164343">
        <w:trPr>
          <w:trHeight w:val="312"/>
        </w:trPr>
        <w:tc>
          <w:tcPr>
            <w:tcW w:w="3933" w:type="dxa"/>
            <w:gridSpan w:val="2"/>
            <w:tcBorders>
              <w:top w:val="nil"/>
              <w:left w:val="single" w:sz="12" w:space="0" w:color="auto"/>
              <w:bottom w:val="single" w:sz="12" w:space="0" w:color="auto"/>
              <w:right w:val="single" w:sz="4" w:space="0" w:color="auto"/>
            </w:tcBorders>
            <w:shd w:val="clear" w:color="auto" w:fill="F2F2F2" w:themeFill="background1" w:themeFillShade="F2"/>
            <w:noWrap/>
            <w:vAlign w:val="center"/>
          </w:tcPr>
          <w:p w14:paraId="53D143A0" w14:textId="77777777" w:rsidR="00173151" w:rsidRPr="009A0E17" w:rsidRDefault="00173151" w:rsidP="00173151">
            <w:pPr>
              <w:spacing w:after="0" w:line="240" w:lineRule="auto"/>
              <w:jc w:val="right"/>
              <w:rPr>
                <w:rFonts w:ascii="Arial Narrow" w:eastAsia="Times New Roman" w:hAnsi="Arial Narrow" w:cs="Arial"/>
                <w:lang w:eastAsia="hr-HR"/>
              </w:rPr>
            </w:pPr>
            <w:r w:rsidRPr="009A0E17">
              <w:rPr>
                <w:rFonts w:ascii="Arial Narrow" w:eastAsia="Times New Roman" w:hAnsi="Arial Narrow" w:cs="Arial"/>
                <w:color w:val="000000"/>
                <w:lang w:eastAsia="hr-HR"/>
              </w:rPr>
              <w:t>Posebni uvjeti i potrebni dokumenti:</w:t>
            </w:r>
          </w:p>
        </w:tc>
        <w:tc>
          <w:tcPr>
            <w:tcW w:w="6103" w:type="dxa"/>
            <w:gridSpan w:val="5"/>
            <w:tcBorders>
              <w:top w:val="nil"/>
              <w:left w:val="nil"/>
              <w:bottom w:val="single" w:sz="12" w:space="0" w:color="auto"/>
              <w:right w:val="single" w:sz="12" w:space="0" w:color="auto"/>
            </w:tcBorders>
            <w:shd w:val="clear" w:color="auto" w:fill="F2F2F2" w:themeFill="background1" w:themeFillShade="F2"/>
            <w:noWrap/>
            <w:vAlign w:val="center"/>
          </w:tcPr>
          <w:p w14:paraId="1E1C4471" w14:textId="77777777" w:rsidR="00173151" w:rsidRPr="009A0E17" w:rsidRDefault="00173151" w:rsidP="00173151">
            <w:pPr>
              <w:spacing w:after="0" w:line="240" w:lineRule="auto"/>
              <w:rPr>
                <w:rFonts w:ascii="Arial Narrow" w:eastAsia="Times New Roman" w:hAnsi="Arial Narrow" w:cs="Arial"/>
                <w:lang w:eastAsia="hr-HR"/>
              </w:rPr>
            </w:pPr>
            <w:r w:rsidRPr="009A0E17">
              <w:rPr>
                <w:rFonts w:ascii="Arial Narrow" w:eastAsia="Times New Roman" w:hAnsi="Arial Narrow" w:cs="Arial"/>
                <w:lang w:eastAsia="hr-HR"/>
              </w:rPr>
              <w:t>potvrda nadležnog školskog liječnika</w:t>
            </w:r>
          </w:p>
        </w:tc>
      </w:tr>
      <w:tr w:rsidR="00173151" w:rsidRPr="008C4FF4" w14:paraId="3A70F2D0" w14:textId="77777777" w:rsidTr="00164343">
        <w:trPr>
          <w:trHeight w:val="324"/>
        </w:trPr>
        <w:tc>
          <w:tcPr>
            <w:tcW w:w="960" w:type="dxa"/>
            <w:tcBorders>
              <w:top w:val="single" w:sz="12"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14:paraId="1C7846A3" w14:textId="1AF3DDF5" w:rsidR="00173151" w:rsidRPr="009A0E17" w:rsidRDefault="00173151" w:rsidP="00173151">
            <w:pPr>
              <w:spacing w:after="0" w:line="240" w:lineRule="auto"/>
              <w:jc w:val="center"/>
              <w:rPr>
                <w:rFonts w:ascii="Arial Narrow" w:eastAsia="Times New Roman" w:hAnsi="Arial Narrow" w:cs="Arial"/>
                <w:lang w:eastAsia="hr-HR"/>
              </w:rPr>
            </w:pPr>
            <w:r w:rsidRPr="009A0E17">
              <w:rPr>
                <w:rFonts w:ascii="Arial Narrow" w:eastAsia="Times New Roman" w:hAnsi="Arial Narrow" w:cs="Arial"/>
                <w:lang w:eastAsia="hr-HR"/>
              </w:rPr>
              <w:t>071</w:t>
            </w:r>
            <w:r w:rsidR="001503DB">
              <w:rPr>
                <w:rFonts w:ascii="Arial Narrow" w:eastAsia="Times New Roman" w:hAnsi="Arial Narrow" w:cs="Arial"/>
                <w:lang w:eastAsia="hr-HR"/>
              </w:rPr>
              <w:t>204</w:t>
            </w:r>
          </w:p>
        </w:tc>
        <w:tc>
          <w:tcPr>
            <w:tcW w:w="2973" w:type="dxa"/>
            <w:tcBorders>
              <w:top w:val="single" w:sz="12"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D3A8F5D" w14:textId="77777777" w:rsidR="00173151" w:rsidRPr="009A0E17" w:rsidRDefault="00173151" w:rsidP="00173151">
            <w:pPr>
              <w:spacing w:after="0" w:line="240" w:lineRule="auto"/>
              <w:rPr>
                <w:rFonts w:ascii="Arial Narrow" w:eastAsia="Times New Roman" w:hAnsi="Arial Narrow" w:cs="Arial"/>
                <w:lang w:eastAsia="hr-HR"/>
              </w:rPr>
            </w:pPr>
            <w:r w:rsidRPr="009A0E17">
              <w:rPr>
                <w:rFonts w:ascii="Arial Narrow" w:eastAsia="Times New Roman" w:hAnsi="Arial Narrow" w:cs="Arial"/>
                <w:lang w:eastAsia="hr-HR"/>
              </w:rPr>
              <w:t>Kuhar</w:t>
            </w:r>
          </w:p>
        </w:tc>
        <w:tc>
          <w:tcPr>
            <w:tcW w:w="304" w:type="dxa"/>
            <w:tcBorders>
              <w:top w:val="single" w:sz="12"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A9ACCCF" w14:textId="77777777" w:rsidR="00173151" w:rsidRPr="009A0E17" w:rsidRDefault="00173151" w:rsidP="00173151">
            <w:pPr>
              <w:spacing w:after="0" w:line="240" w:lineRule="auto"/>
              <w:jc w:val="center"/>
              <w:rPr>
                <w:rFonts w:ascii="Arial Narrow" w:eastAsia="Times New Roman" w:hAnsi="Arial Narrow" w:cs="Arial"/>
                <w:lang w:eastAsia="hr-HR"/>
              </w:rPr>
            </w:pPr>
            <w:r w:rsidRPr="009A0E17">
              <w:rPr>
                <w:rFonts w:ascii="Arial Narrow" w:eastAsia="Times New Roman" w:hAnsi="Arial Narrow" w:cs="Arial"/>
                <w:lang w:eastAsia="hr-HR"/>
              </w:rPr>
              <w:t>3</w:t>
            </w:r>
          </w:p>
        </w:tc>
        <w:tc>
          <w:tcPr>
            <w:tcW w:w="708" w:type="dxa"/>
            <w:tcBorders>
              <w:top w:val="single" w:sz="12"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FAFFBDC" w14:textId="0D73B165" w:rsidR="00173151" w:rsidRPr="009A0E17" w:rsidRDefault="006B7543" w:rsidP="00173151">
            <w:pPr>
              <w:spacing w:after="0" w:line="240" w:lineRule="auto"/>
              <w:jc w:val="right"/>
              <w:rPr>
                <w:rFonts w:ascii="Arial Narrow" w:eastAsia="Times New Roman" w:hAnsi="Arial Narrow" w:cs="Arial"/>
                <w:lang w:eastAsia="hr-HR"/>
              </w:rPr>
            </w:pPr>
            <w:r w:rsidRPr="009A0E17">
              <w:rPr>
                <w:rFonts w:ascii="Arial Narrow" w:eastAsia="Times New Roman" w:hAnsi="Arial Narrow" w:cs="Arial"/>
                <w:lang w:eastAsia="hr-HR"/>
              </w:rPr>
              <w:t>0,</w:t>
            </w:r>
            <w:r w:rsidR="001503DB">
              <w:rPr>
                <w:rFonts w:ascii="Arial Narrow" w:eastAsia="Times New Roman" w:hAnsi="Arial Narrow" w:cs="Arial"/>
                <w:lang w:eastAsia="hr-HR"/>
              </w:rPr>
              <w:t>46</w:t>
            </w:r>
          </w:p>
        </w:tc>
        <w:tc>
          <w:tcPr>
            <w:tcW w:w="555" w:type="dxa"/>
            <w:tcBorders>
              <w:top w:val="single" w:sz="12"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D5E1EE2" w14:textId="77777777" w:rsidR="00173151" w:rsidRPr="009A0E17" w:rsidRDefault="00173151" w:rsidP="00173151">
            <w:pPr>
              <w:spacing w:after="0" w:line="240" w:lineRule="auto"/>
              <w:jc w:val="center"/>
              <w:rPr>
                <w:rFonts w:ascii="Arial Narrow" w:eastAsia="Times New Roman" w:hAnsi="Arial Narrow" w:cs="Arial"/>
                <w:b/>
                <w:bCs/>
                <w:lang w:eastAsia="hr-HR"/>
              </w:rPr>
            </w:pPr>
            <w:r w:rsidRPr="009A0E17">
              <w:rPr>
                <w:rFonts w:ascii="Arial Narrow" w:eastAsia="Times New Roman" w:hAnsi="Arial Narrow" w:cs="Arial"/>
                <w:b/>
                <w:bCs/>
                <w:lang w:eastAsia="hr-HR"/>
              </w:rPr>
              <w:t>K</w:t>
            </w:r>
          </w:p>
        </w:tc>
        <w:tc>
          <w:tcPr>
            <w:tcW w:w="572" w:type="dxa"/>
            <w:tcBorders>
              <w:top w:val="single" w:sz="12"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ED39699" w14:textId="1D3508C8" w:rsidR="00173151" w:rsidRPr="009A0E17" w:rsidRDefault="006B7543" w:rsidP="00173151">
            <w:pPr>
              <w:spacing w:after="0" w:line="240" w:lineRule="auto"/>
              <w:jc w:val="right"/>
              <w:rPr>
                <w:rFonts w:ascii="Arial Narrow" w:eastAsia="Times New Roman" w:hAnsi="Arial Narrow" w:cs="Arial"/>
                <w:lang w:eastAsia="hr-HR"/>
              </w:rPr>
            </w:pPr>
            <w:r w:rsidRPr="009A0E17">
              <w:rPr>
                <w:rFonts w:ascii="Arial Narrow" w:eastAsia="Times New Roman" w:hAnsi="Arial Narrow" w:cs="Arial"/>
                <w:lang w:eastAsia="hr-HR"/>
              </w:rPr>
              <w:t>1</w:t>
            </w:r>
            <w:r w:rsidR="001503DB">
              <w:rPr>
                <w:rFonts w:ascii="Arial Narrow" w:eastAsia="Times New Roman" w:hAnsi="Arial Narrow" w:cs="Arial"/>
                <w:lang w:eastAsia="hr-HR"/>
              </w:rPr>
              <w:t>2</w:t>
            </w:r>
          </w:p>
        </w:tc>
        <w:tc>
          <w:tcPr>
            <w:tcW w:w="3964" w:type="dxa"/>
            <w:tcBorders>
              <w:top w:val="single" w:sz="12" w:space="0" w:color="auto"/>
              <w:left w:val="single" w:sz="4" w:space="0" w:color="auto"/>
              <w:bottom w:val="single" w:sz="4" w:space="0" w:color="auto"/>
              <w:right w:val="single" w:sz="12" w:space="0" w:color="auto"/>
            </w:tcBorders>
            <w:shd w:val="clear" w:color="auto" w:fill="F2F2F2" w:themeFill="background1" w:themeFillShade="F2"/>
            <w:noWrap/>
            <w:vAlign w:val="center"/>
            <w:hideMark/>
          </w:tcPr>
          <w:p w14:paraId="564544E5" w14:textId="77777777" w:rsidR="00173151" w:rsidRPr="009A0E17" w:rsidRDefault="00173151" w:rsidP="00173151">
            <w:pPr>
              <w:spacing w:after="0" w:line="240" w:lineRule="auto"/>
              <w:jc w:val="center"/>
              <w:rPr>
                <w:rFonts w:ascii="Arial Narrow" w:eastAsia="Times New Roman" w:hAnsi="Arial Narrow" w:cs="Arial"/>
                <w:lang w:eastAsia="hr-HR"/>
              </w:rPr>
            </w:pPr>
            <w:r w:rsidRPr="009A0E17">
              <w:rPr>
                <w:rFonts w:ascii="Arial Narrow" w:eastAsia="Times New Roman" w:hAnsi="Arial Narrow" w:cs="Arial"/>
                <w:lang w:eastAsia="hr-HR"/>
              </w:rPr>
              <w:t>hrvatski jezik, matematika, prvi strani jezik</w:t>
            </w:r>
          </w:p>
        </w:tc>
      </w:tr>
      <w:tr w:rsidR="006B7543" w:rsidRPr="008C4FF4" w14:paraId="3B14B5A5" w14:textId="77777777" w:rsidTr="00164343">
        <w:trPr>
          <w:trHeight w:val="324"/>
        </w:trPr>
        <w:tc>
          <w:tcPr>
            <w:tcW w:w="3933" w:type="dxa"/>
            <w:gridSpan w:val="2"/>
            <w:tcBorders>
              <w:top w:val="single" w:sz="4" w:space="0" w:color="auto"/>
              <w:left w:val="single" w:sz="12" w:space="0" w:color="auto"/>
              <w:bottom w:val="single" w:sz="12" w:space="0" w:color="auto"/>
              <w:right w:val="single" w:sz="4" w:space="0" w:color="auto"/>
            </w:tcBorders>
            <w:shd w:val="clear" w:color="auto" w:fill="F2F2F2" w:themeFill="background1" w:themeFillShade="F2"/>
            <w:noWrap/>
            <w:vAlign w:val="center"/>
          </w:tcPr>
          <w:p w14:paraId="1A1FE570" w14:textId="77777777" w:rsidR="006B7543" w:rsidRPr="009A0E17" w:rsidRDefault="006B7543" w:rsidP="00173151">
            <w:pPr>
              <w:spacing w:after="0" w:line="240" w:lineRule="auto"/>
              <w:jc w:val="right"/>
              <w:rPr>
                <w:rFonts w:ascii="Arial Narrow" w:eastAsia="Times New Roman" w:hAnsi="Arial Narrow" w:cs="Arial"/>
                <w:lang w:eastAsia="hr-HR"/>
              </w:rPr>
            </w:pPr>
            <w:r w:rsidRPr="009A0E17">
              <w:rPr>
                <w:rFonts w:ascii="Arial Narrow" w:eastAsia="Times New Roman" w:hAnsi="Arial Narrow" w:cs="Arial"/>
                <w:color w:val="000000"/>
                <w:lang w:eastAsia="hr-HR"/>
              </w:rPr>
              <w:t>Posebni uvjeti i potrebni dokumenti:</w:t>
            </w:r>
          </w:p>
        </w:tc>
        <w:tc>
          <w:tcPr>
            <w:tcW w:w="6103" w:type="dxa"/>
            <w:gridSpan w:val="5"/>
            <w:tcBorders>
              <w:top w:val="single" w:sz="4" w:space="0" w:color="auto"/>
              <w:left w:val="single" w:sz="4" w:space="0" w:color="auto"/>
              <w:bottom w:val="single" w:sz="12" w:space="0" w:color="auto"/>
              <w:right w:val="single" w:sz="12" w:space="0" w:color="auto"/>
            </w:tcBorders>
            <w:shd w:val="clear" w:color="auto" w:fill="F2F2F2" w:themeFill="background1" w:themeFillShade="F2"/>
            <w:noWrap/>
            <w:vAlign w:val="center"/>
          </w:tcPr>
          <w:p w14:paraId="42EA8C49" w14:textId="0BED3202" w:rsidR="006B7543" w:rsidRPr="009A0E17" w:rsidRDefault="001503DB" w:rsidP="00173151">
            <w:pPr>
              <w:spacing w:after="0" w:line="240" w:lineRule="auto"/>
              <w:rPr>
                <w:rFonts w:ascii="Arial Narrow" w:eastAsia="Times New Roman" w:hAnsi="Arial Narrow" w:cs="Arial"/>
                <w:lang w:eastAsia="hr-HR"/>
              </w:rPr>
            </w:pPr>
            <w:r w:rsidRPr="001503DB">
              <w:rPr>
                <w:rFonts w:ascii="Arial Narrow" w:eastAsia="Times New Roman" w:hAnsi="Arial Narrow" w:cs="Arial"/>
                <w:lang w:eastAsia="hr-HR"/>
              </w:rPr>
              <w:t>potvrda nadležnog školskog liječnika</w:t>
            </w:r>
          </w:p>
        </w:tc>
      </w:tr>
      <w:tr w:rsidR="009A0E17" w:rsidRPr="008C4FF4" w14:paraId="56D94051" w14:textId="77777777" w:rsidTr="00A4589C">
        <w:trPr>
          <w:trHeight w:val="324"/>
        </w:trPr>
        <w:tc>
          <w:tcPr>
            <w:tcW w:w="960" w:type="dxa"/>
            <w:tcBorders>
              <w:top w:val="single" w:sz="12"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14:paraId="7B814EA6" w14:textId="7F4D9AAB" w:rsidR="009A0E17" w:rsidRPr="009A0E17" w:rsidRDefault="009A0E17" w:rsidP="00A4589C">
            <w:pPr>
              <w:spacing w:after="0" w:line="240" w:lineRule="auto"/>
              <w:jc w:val="center"/>
              <w:rPr>
                <w:rFonts w:ascii="Arial Narrow" w:eastAsia="Times New Roman" w:hAnsi="Arial Narrow" w:cs="Arial"/>
                <w:lang w:eastAsia="hr-HR"/>
              </w:rPr>
            </w:pPr>
            <w:r w:rsidRPr="009A0E17">
              <w:rPr>
                <w:rFonts w:ascii="Arial Narrow" w:eastAsia="Times New Roman" w:hAnsi="Arial Narrow" w:cs="Arial"/>
                <w:lang w:eastAsia="hr-HR"/>
              </w:rPr>
              <w:t>0</w:t>
            </w:r>
            <w:r w:rsidR="001503DB">
              <w:rPr>
                <w:rFonts w:ascii="Arial Narrow" w:eastAsia="Times New Roman" w:hAnsi="Arial Narrow" w:cs="Arial"/>
                <w:lang w:eastAsia="hr-HR"/>
              </w:rPr>
              <w:t>61104</w:t>
            </w:r>
          </w:p>
        </w:tc>
        <w:tc>
          <w:tcPr>
            <w:tcW w:w="2973" w:type="dxa"/>
            <w:tcBorders>
              <w:top w:val="single" w:sz="12"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AB337B5" w14:textId="458F87FC" w:rsidR="009A0E17" w:rsidRPr="009A0E17" w:rsidRDefault="001503DB" w:rsidP="00A4589C">
            <w:pPr>
              <w:spacing w:after="0" w:line="240" w:lineRule="auto"/>
              <w:rPr>
                <w:rFonts w:ascii="Arial Narrow" w:eastAsia="Times New Roman" w:hAnsi="Arial Narrow" w:cs="Arial"/>
                <w:lang w:eastAsia="hr-HR"/>
              </w:rPr>
            </w:pPr>
            <w:r>
              <w:rPr>
                <w:rFonts w:ascii="Arial Narrow" w:eastAsia="Times New Roman" w:hAnsi="Arial Narrow" w:cs="Arial"/>
                <w:lang w:eastAsia="hr-HR"/>
              </w:rPr>
              <w:t>Prodavač</w:t>
            </w:r>
          </w:p>
        </w:tc>
        <w:tc>
          <w:tcPr>
            <w:tcW w:w="304" w:type="dxa"/>
            <w:tcBorders>
              <w:top w:val="single" w:sz="12"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86CE8E8" w14:textId="77777777" w:rsidR="009A0E17" w:rsidRPr="009A0E17" w:rsidRDefault="009A0E17" w:rsidP="00A4589C">
            <w:pPr>
              <w:spacing w:after="0" w:line="240" w:lineRule="auto"/>
              <w:jc w:val="center"/>
              <w:rPr>
                <w:rFonts w:ascii="Arial Narrow" w:eastAsia="Times New Roman" w:hAnsi="Arial Narrow" w:cs="Arial"/>
                <w:lang w:eastAsia="hr-HR"/>
              </w:rPr>
            </w:pPr>
            <w:r w:rsidRPr="009A0E17">
              <w:rPr>
                <w:rFonts w:ascii="Arial Narrow" w:eastAsia="Times New Roman" w:hAnsi="Arial Narrow" w:cs="Arial"/>
                <w:lang w:eastAsia="hr-HR"/>
              </w:rPr>
              <w:t>3</w:t>
            </w:r>
          </w:p>
        </w:tc>
        <w:tc>
          <w:tcPr>
            <w:tcW w:w="708" w:type="dxa"/>
            <w:tcBorders>
              <w:top w:val="single" w:sz="12"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52FD111" w14:textId="7A785AB2" w:rsidR="009A0E17" w:rsidRPr="009A0E17" w:rsidRDefault="009A0E17" w:rsidP="00A4589C">
            <w:pPr>
              <w:spacing w:after="0" w:line="240" w:lineRule="auto"/>
              <w:jc w:val="right"/>
              <w:rPr>
                <w:rFonts w:ascii="Arial Narrow" w:eastAsia="Times New Roman" w:hAnsi="Arial Narrow" w:cs="Arial"/>
                <w:lang w:eastAsia="hr-HR"/>
              </w:rPr>
            </w:pPr>
            <w:r w:rsidRPr="009A0E17">
              <w:rPr>
                <w:rFonts w:ascii="Arial Narrow" w:eastAsia="Times New Roman" w:hAnsi="Arial Narrow" w:cs="Arial"/>
                <w:lang w:eastAsia="hr-HR"/>
              </w:rPr>
              <w:t>0,</w:t>
            </w:r>
            <w:r w:rsidR="001503DB">
              <w:rPr>
                <w:rFonts w:ascii="Arial Narrow" w:eastAsia="Times New Roman" w:hAnsi="Arial Narrow" w:cs="Arial"/>
                <w:lang w:eastAsia="hr-HR"/>
              </w:rPr>
              <w:t>23</w:t>
            </w:r>
          </w:p>
        </w:tc>
        <w:tc>
          <w:tcPr>
            <w:tcW w:w="555" w:type="dxa"/>
            <w:tcBorders>
              <w:top w:val="single" w:sz="12"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6744946" w14:textId="77777777" w:rsidR="009A0E17" w:rsidRPr="009A0E17" w:rsidRDefault="009A0E17" w:rsidP="00A4589C">
            <w:pPr>
              <w:spacing w:after="0" w:line="240" w:lineRule="auto"/>
              <w:jc w:val="center"/>
              <w:rPr>
                <w:rFonts w:ascii="Arial Narrow" w:eastAsia="Times New Roman" w:hAnsi="Arial Narrow" w:cs="Arial"/>
                <w:b/>
                <w:bCs/>
                <w:lang w:eastAsia="hr-HR"/>
              </w:rPr>
            </w:pPr>
            <w:r w:rsidRPr="009A0E17">
              <w:rPr>
                <w:rFonts w:ascii="Arial Narrow" w:eastAsia="Times New Roman" w:hAnsi="Arial Narrow" w:cs="Arial"/>
                <w:b/>
                <w:bCs/>
                <w:lang w:eastAsia="hr-HR"/>
              </w:rPr>
              <w:t>K</w:t>
            </w:r>
          </w:p>
        </w:tc>
        <w:tc>
          <w:tcPr>
            <w:tcW w:w="572" w:type="dxa"/>
            <w:tcBorders>
              <w:top w:val="single" w:sz="12"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62BE2F0" w14:textId="32222DE8" w:rsidR="009A0E17" w:rsidRPr="009A0E17" w:rsidRDefault="001503DB" w:rsidP="00A4589C">
            <w:pPr>
              <w:spacing w:after="0" w:line="240" w:lineRule="auto"/>
              <w:jc w:val="right"/>
              <w:rPr>
                <w:rFonts w:ascii="Arial Narrow" w:eastAsia="Times New Roman" w:hAnsi="Arial Narrow" w:cs="Arial"/>
                <w:lang w:eastAsia="hr-HR"/>
              </w:rPr>
            </w:pPr>
            <w:r>
              <w:rPr>
                <w:rFonts w:ascii="Arial Narrow" w:eastAsia="Times New Roman" w:hAnsi="Arial Narrow" w:cs="Arial"/>
                <w:lang w:eastAsia="hr-HR"/>
              </w:rPr>
              <w:t>6</w:t>
            </w:r>
          </w:p>
        </w:tc>
        <w:tc>
          <w:tcPr>
            <w:tcW w:w="3964" w:type="dxa"/>
            <w:tcBorders>
              <w:top w:val="single" w:sz="12" w:space="0" w:color="auto"/>
              <w:left w:val="single" w:sz="4" w:space="0" w:color="auto"/>
              <w:bottom w:val="single" w:sz="4" w:space="0" w:color="auto"/>
              <w:right w:val="single" w:sz="12" w:space="0" w:color="auto"/>
            </w:tcBorders>
            <w:shd w:val="clear" w:color="auto" w:fill="F2F2F2" w:themeFill="background1" w:themeFillShade="F2"/>
            <w:noWrap/>
            <w:vAlign w:val="center"/>
            <w:hideMark/>
          </w:tcPr>
          <w:p w14:paraId="1CADE93B" w14:textId="77777777" w:rsidR="009A0E17" w:rsidRPr="009A0E17" w:rsidRDefault="009A0E17" w:rsidP="00A4589C">
            <w:pPr>
              <w:spacing w:after="0" w:line="240" w:lineRule="auto"/>
              <w:jc w:val="center"/>
              <w:rPr>
                <w:rFonts w:ascii="Arial Narrow" w:eastAsia="Times New Roman" w:hAnsi="Arial Narrow" w:cs="Arial"/>
                <w:lang w:eastAsia="hr-HR"/>
              </w:rPr>
            </w:pPr>
            <w:r w:rsidRPr="009A0E17">
              <w:rPr>
                <w:rFonts w:ascii="Arial Narrow" w:eastAsia="Times New Roman" w:hAnsi="Arial Narrow" w:cs="Arial"/>
                <w:lang w:eastAsia="hr-HR"/>
              </w:rPr>
              <w:t>hrvatski jezik, matematika, prvi strani jezik</w:t>
            </w:r>
          </w:p>
        </w:tc>
      </w:tr>
      <w:tr w:rsidR="009A0E17" w:rsidRPr="008C4FF4" w14:paraId="712CCF8E" w14:textId="77777777" w:rsidTr="00A4589C">
        <w:trPr>
          <w:trHeight w:val="324"/>
        </w:trPr>
        <w:tc>
          <w:tcPr>
            <w:tcW w:w="3933" w:type="dxa"/>
            <w:gridSpan w:val="2"/>
            <w:tcBorders>
              <w:top w:val="single" w:sz="4" w:space="0" w:color="auto"/>
              <w:left w:val="single" w:sz="12" w:space="0" w:color="auto"/>
              <w:bottom w:val="single" w:sz="12" w:space="0" w:color="auto"/>
              <w:right w:val="single" w:sz="4" w:space="0" w:color="auto"/>
            </w:tcBorders>
            <w:shd w:val="clear" w:color="auto" w:fill="F2F2F2" w:themeFill="background1" w:themeFillShade="F2"/>
            <w:noWrap/>
            <w:vAlign w:val="center"/>
          </w:tcPr>
          <w:p w14:paraId="678552FE" w14:textId="77777777" w:rsidR="009A0E17" w:rsidRPr="009A0E17" w:rsidRDefault="009A0E17" w:rsidP="00A4589C">
            <w:pPr>
              <w:spacing w:after="0" w:line="240" w:lineRule="auto"/>
              <w:jc w:val="right"/>
              <w:rPr>
                <w:rFonts w:ascii="Arial Narrow" w:eastAsia="Times New Roman" w:hAnsi="Arial Narrow" w:cs="Arial"/>
                <w:lang w:eastAsia="hr-HR"/>
              </w:rPr>
            </w:pPr>
            <w:r w:rsidRPr="009A0E17">
              <w:rPr>
                <w:rFonts w:ascii="Arial Narrow" w:eastAsia="Times New Roman" w:hAnsi="Arial Narrow" w:cs="Arial"/>
                <w:color w:val="000000"/>
                <w:lang w:eastAsia="hr-HR"/>
              </w:rPr>
              <w:t>Posebni uvjeti i potrebni dokumenti:</w:t>
            </w:r>
          </w:p>
        </w:tc>
        <w:tc>
          <w:tcPr>
            <w:tcW w:w="6103" w:type="dxa"/>
            <w:gridSpan w:val="5"/>
            <w:tcBorders>
              <w:top w:val="single" w:sz="4" w:space="0" w:color="auto"/>
              <w:left w:val="single" w:sz="4" w:space="0" w:color="auto"/>
              <w:bottom w:val="single" w:sz="12" w:space="0" w:color="auto"/>
              <w:right w:val="single" w:sz="12" w:space="0" w:color="auto"/>
            </w:tcBorders>
            <w:shd w:val="clear" w:color="auto" w:fill="F2F2F2" w:themeFill="background1" w:themeFillShade="F2"/>
            <w:noWrap/>
            <w:vAlign w:val="center"/>
          </w:tcPr>
          <w:p w14:paraId="00CDC5E0" w14:textId="672B493A" w:rsidR="009A0E17" w:rsidRPr="009A0E17" w:rsidRDefault="001503DB" w:rsidP="00A4589C">
            <w:pPr>
              <w:spacing w:after="0" w:line="240" w:lineRule="auto"/>
              <w:rPr>
                <w:rFonts w:ascii="Arial Narrow" w:eastAsia="Times New Roman" w:hAnsi="Arial Narrow" w:cs="Arial"/>
                <w:lang w:eastAsia="hr-HR"/>
              </w:rPr>
            </w:pPr>
            <w:r w:rsidRPr="001503DB">
              <w:rPr>
                <w:rFonts w:ascii="Arial Narrow" w:eastAsia="Times New Roman" w:hAnsi="Arial Narrow" w:cs="Arial"/>
                <w:lang w:eastAsia="hr-HR"/>
              </w:rPr>
              <w:t>potvrda nadležnog školskog liječnika</w:t>
            </w:r>
          </w:p>
        </w:tc>
      </w:tr>
      <w:tr w:rsidR="003A4111" w:rsidRPr="008C4FF4" w14:paraId="6668230A" w14:textId="77777777" w:rsidTr="00164343">
        <w:trPr>
          <w:trHeight w:val="288"/>
        </w:trPr>
        <w:tc>
          <w:tcPr>
            <w:tcW w:w="960" w:type="dxa"/>
            <w:tcBorders>
              <w:top w:val="single" w:sz="12" w:space="0" w:color="auto"/>
              <w:left w:val="single" w:sz="12" w:space="0" w:color="auto"/>
              <w:bottom w:val="single" w:sz="12" w:space="0" w:color="auto"/>
              <w:right w:val="single" w:sz="4" w:space="0" w:color="auto"/>
            </w:tcBorders>
            <w:shd w:val="clear" w:color="auto" w:fill="BFBFBF" w:themeFill="background1" w:themeFillShade="BF"/>
            <w:noWrap/>
            <w:vAlign w:val="center"/>
            <w:hideMark/>
          </w:tcPr>
          <w:p w14:paraId="24894EB7" w14:textId="77777777" w:rsidR="00173151" w:rsidRPr="009A0E17" w:rsidRDefault="00173151" w:rsidP="00173151">
            <w:pPr>
              <w:spacing w:after="0" w:line="240" w:lineRule="auto"/>
              <w:jc w:val="center"/>
              <w:rPr>
                <w:rFonts w:ascii="Arial Narrow" w:eastAsia="Times New Roman" w:hAnsi="Arial Narrow" w:cs="Arial"/>
                <w:b/>
                <w:bCs/>
                <w:lang w:eastAsia="hr-HR"/>
              </w:rPr>
            </w:pPr>
            <w:r w:rsidRPr="009A0E17">
              <w:rPr>
                <w:rFonts w:ascii="Arial Narrow" w:eastAsia="Times New Roman" w:hAnsi="Arial Narrow" w:cs="Arial"/>
                <w:b/>
                <w:bCs/>
                <w:lang w:eastAsia="hr-HR"/>
              </w:rPr>
              <w:t> </w:t>
            </w:r>
          </w:p>
        </w:tc>
        <w:tc>
          <w:tcPr>
            <w:tcW w:w="2973" w:type="dxa"/>
            <w:tcBorders>
              <w:top w:val="single" w:sz="12" w:space="0" w:color="auto"/>
              <w:left w:val="single" w:sz="4" w:space="0" w:color="auto"/>
              <w:bottom w:val="single" w:sz="12" w:space="0" w:color="auto"/>
              <w:right w:val="single" w:sz="4" w:space="0" w:color="auto"/>
            </w:tcBorders>
            <w:shd w:val="clear" w:color="auto" w:fill="BFBFBF" w:themeFill="background1" w:themeFillShade="BF"/>
            <w:noWrap/>
            <w:vAlign w:val="center"/>
            <w:hideMark/>
          </w:tcPr>
          <w:p w14:paraId="429D78CE" w14:textId="77777777" w:rsidR="00173151" w:rsidRPr="009A0E17" w:rsidRDefault="00173151" w:rsidP="00173151">
            <w:pPr>
              <w:spacing w:after="0" w:line="240" w:lineRule="auto"/>
              <w:jc w:val="right"/>
              <w:rPr>
                <w:rFonts w:ascii="Arial Narrow" w:eastAsia="Times New Roman" w:hAnsi="Arial Narrow" w:cs="Arial"/>
                <w:b/>
                <w:bCs/>
                <w:lang w:eastAsia="hr-HR"/>
              </w:rPr>
            </w:pPr>
            <w:r w:rsidRPr="009A0E17">
              <w:rPr>
                <w:rFonts w:ascii="Arial Narrow" w:eastAsia="Times New Roman" w:hAnsi="Arial Narrow" w:cs="Arial"/>
                <w:b/>
                <w:bCs/>
                <w:lang w:eastAsia="hr-HR"/>
              </w:rPr>
              <w:t>UKUPNO</w:t>
            </w:r>
          </w:p>
        </w:tc>
        <w:tc>
          <w:tcPr>
            <w:tcW w:w="304" w:type="dxa"/>
            <w:tcBorders>
              <w:top w:val="single" w:sz="12" w:space="0" w:color="auto"/>
              <w:left w:val="single" w:sz="4" w:space="0" w:color="auto"/>
              <w:bottom w:val="single" w:sz="12" w:space="0" w:color="auto"/>
              <w:right w:val="single" w:sz="4" w:space="0" w:color="auto"/>
            </w:tcBorders>
            <w:shd w:val="clear" w:color="auto" w:fill="BFBFBF" w:themeFill="background1" w:themeFillShade="BF"/>
            <w:noWrap/>
            <w:vAlign w:val="center"/>
            <w:hideMark/>
          </w:tcPr>
          <w:p w14:paraId="2E3044C3" w14:textId="77777777" w:rsidR="00173151" w:rsidRPr="009A0E17" w:rsidRDefault="00173151" w:rsidP="00173151">
            <w:pPr>
              <w:spacing w:after="0" w:line="240" w:lineRule="auto"/>
              <w:jc w:val="center"/>
              <w:rPr>
                <w:rFonts w:ascii="Arial Narrow" w:eastAsia="Times New Roman" w:hAnsi="Arial Narrow" w:cs="Arial"/>
                <w:lang w:eastAsia="hr-HR"/>
              </w:rPr>
            </w:pPr>
            <w:r w:rsidRPr="009A0E17">
              <w:rPr>
                <w:rFonts w:ascii="Arial Narrow" w:eastAsia="Times New Roman" w:hAnsi="Arial Narrow" w:cs="Arial"/>
                <w:lang w:eastAsia="hr-HR"/>
              </w:rPr>
              <w:t> </w:t>
            </w:r>
          </w:p>
        </w:tc>
        <w:tc>
          <w:tcPr>
            <w:tcW w:w="708" w:type="dxa"/>
            <w:tcBorders>
              <w:top w:val="single" w:sz="12" w:space="0" w:color="auto"/>
              <w:left w:val="single" w:sz="4" w:space="0" w:color="auto"/>
              <w:bottom w:val="single" w:sz="12" w:space="0" w:color="auto"/>
              <w:right w:val="single" w:sz="4" w:space="0" w:color="auto"/>
            </w:tcBorders>
            <w:shd w:val="clear" w:color="auto" w:fill="BFBFBF" w:themeFill="background1" w:themeFillShade="BF"/>
            <w:noWrap/>
            <w:vAlign w:val="bottom"/>
            <w:hideMark/>
          </w:tcPr>
          <w:p w14:paraId="0CCAC316" w14:textId="77777777" w:rsidR="00173151" w:rsidRPr="009A0E17" w:rsidRDefault="00173151" w:rsidP="00173151">
            <w:pPr>
              <w:spacing w:after="0" w:line="240" w:lineRule="auto"/>
              <w:jc w:val="right"/>
              <w:rPr>
                <w:rFonts w:ascii="Arial Narrow" w:eastAsia="Times New Roman" w:hAnsi="Arial Narrow" w:cs="Arial"/>
                <w:b/>
                <w:bCs/>
                <w:lang w:eastAsia="hr-HR"/>
              </w:rPr>
            </w:pPr>
            <w:r w:rsidRPr="009A0E17">
              <w:rPr>
                <w:rFonts w:ascii="Arial Narrow" w:eastAsia="Times New Roman" w:hAnsi="Arial Narrow" w:cs="Arial"/>
                <w:b/>
                <w:bCs/>
                <w:lang w:eastAsia="hr-HR"/>
              </w:rPr>
              <w:t>6,00</w:t>
            </w:r>
          </w:p>
        </w:tc>
        <w:tc>
          <w:tcPr>
            <w:tcW w:w="555" w:type="dxa"/>
            <w:tcBorders>
              <w:top w:val="single" w:sz="12" w:space="0" w:color="auto"/>
              <w:left w:val="single" w:sz="4" w:space="0" w:color="auto"/>
              <w:bottom w:val="single" w:sz="12" w:space="0" w:color="auto"/>
              <w:right w:val="single" w:sz="4" w:space="0" w:color="auto"/>
            </w:tcBorders>
            <w:shd w:val="clear" w:color="auto" w:fill="BFBFBF" w:themeFill="background1" w:themeFillShade="BF"/>
            <w:noWrap/>
            <w:vAlign w:val="bottom"/>
            <w:hideMark/>
          </w:tcPr>
          <w:p w14:paraId="59AAD917" w14:textId="77777777" w:rsidR="00173151" w:rsidRPr="009A0E17" w:rsidRDefault="00173151" w:rsidP="00173151">
            <w:pPr>
              <w:spacing w:after="0" w:line="240" w:lineRule="auto"/>
              <w:jc w:val="right"/>
              <w:rPr>
                <w:rFonts w:ascii="Arial Narrow" w:eastAsia="Times New Roman" w:hAnsi="Arial Narrow" w:cs="Arial"/>
                <w:b/>
                <w:bCs/>
                <w:lang w:eastAsia="hr-HR"/>
              </w:rPr>
            </w:pPr>
            <w:r w:rsidRPr="009A0E17">
              <w:rPr>
                <w:rFonts w:ascii="Arial Narrow" w:eastAsia="Times New Roman" w:hAnsi="Arial Narrow" w:cs="Arial"/>
                <w:b/>
                <w:bCs/>
                <w:lang w:eastAsia="hr-HR"/>
              </w:rPr>
              <w:t> </w:t>
            </w:r>
          </w:p>
        </w:tc>
        <w:tc>
          <w:tcPr>
            <w:tcW w:w="572" w:type="dxa"/>
            <w:tcBorders>
              <w:top w:val="single" w:sz="12" w:space="0" w:color="auto"/>
              <w:left w:val="single" w:sz="4" w:space="0" w:color="auto"/>
              <w:bottom w:val="single" w:sz="12" w:space="0" w:color="auto"/>
              <w:right w:val="single" w:sz="4" w:space="0" w:color="auto"/>
            </w:tcBorders>
            <w:shd w:val="clear" w:color="auto" w:fill="BFBFBF" w:themeFill="background1" w:themeFillShade="BF"/>
            <w:noWrap/>
            <w:vAlign w:val="center"/>
            <w:hideMark/>
          </w:tcPr>
          <w:p w14:paraId="0A5726BE" w14:textId="4382E745" w:rsidR="00173151" w:rsidRPr="009A0E17" w:rsidRDefault="00AA4689" w:rsidP="00173151">
            <w:pPr>
              <w:spacing w:after="0" w:line="240" w:lineRule="auto"/>
              <w:jc w:val="right"/>
              <w:rPr>
                <w:rFonts w:ascii="Arial Narrow" w:eastAsia="Times New Roman" w:hAnsi="Arial Narrow" w:cs="Arial"/>
                <w:b/>
                <w:bCs/>
                <w:lang w:eastAsia="hr-HR"/>
              </w:rPr>
            </w:pPr>
            <w:r w:rsidRPr="009A0E17">
              <w:rPr>
                <w:rFonts w:ascii="Arial Narrow" w:eastAsia="Times New Roman" w:hAnsi="Arial Narrow" w:cs="Arial"/>
                <w:b/>
                <w:bCs/>
                <w:lang w:eastAsia="hr-HR"/>
              </w:rPr>
              <w:t>1</w:t>
            </w:r>
            <w:r w:rsidR="001503DB">
              <w:rPr>
                <w:rFonts w:ascii="Arial Narrow" w:eastAsia="Times New Roman" w:hAnsi="Arial Narrow" w:cs="Arial"/>
                <w:b/>
                <w:bCs/>
                <w:lang w:eastAsia="hr-HR"/>
              </w:rPr>
              <w:t>30</w:t>
            </w:r>
          </w:p>
        </w:tc>
        <w:tc>
          <w:tcPr>
            <w:tcW w:w="3964"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noWrap/>
            <w:vAlign w:val="center"/>
            <w:hideMark/>
          </w:tcPr>
          <w:p w14:paraId="4C760344" w14:textId="77777777" w:rsidR="00173151" w:rsidRPr="009A0E17" w:rsidRDefault="00173151" w:rsidP="00173151">
            <w:pPr>
              <w:spacing w:after="0" w:line="240" w:lineRule="auto"/>
              <w:jc w:val="center"/>
              <w:rPr>
                <w:rFonts w:ascii="Arial Narrow" w:eastAsia="Times New Roman" w:hAnsi="Arial Narrow" w:cs="Arial"/>
                <w:lang w:eastAsia="hr-HR"/>
              </w:rPr>
            </w:pPr>
            <w:r w:rsidRPr="009A0E17">
              <w:rPr>
                <w:rFonts w:ascii="Arial Narrow" w:eastAsia="Times New Roman" w:hAnsi="Arial Narrow" w:cs="Arial"/>
                <w:lang w:eastAsia="hr-HR"/>
              </w:rPr>
              <w:t> </w:t>
            </w:r>
          </w:p>
        </w:tc>
      </w:tr>
    </w:tbl>
    <w:p w14:paraId="44152095" w14:textId="77777777" w:rsidR="003A4111" w:rsidRDefault="003A4111" w:rsidP="003A4111"/>
    <w:p w14:paraId="798FC7D2" w14:textId="2A15FDA6" w:rsidR="003A4111" w:rsidRDefault="003A4111" w:rsidP="00EB7D3F">
      <w:pPr>
        <w:spacing w:after="120"/>
      </w:pPr>
      <w:r>
        <w:t xml:space="preserve">Adresa elektroničke pošte na koju </w:t>
      </w:r>
      <w:r w:rsidR="00AB4E2B">
        <w:t>učenici mogu dostaviti</w:t>
      </w:r>
      <w:r>
        <w:t xml:space="preserve"> dokumente potrebne za upis u prvi razred Srednje škole "Ivan Seljanec" Križevci (skenirano ili slikano): </w:t>
      </w:r>
      <w:hyperlink r:id="rId8" w:history="1">
        <w:r w:rsidRPr="00D32E38">
          <w:rPr>
            <w:rStyle w:val="Hiperveza"/>
          </w:rPr>
          <w:t>ured@ss-iseljanec-kc.skole.hr</w:t>
        </w:r>
      </w:hyperlink>
      <w:r w:rsidR="009D60C1">
        <w:t>.</w:t>
      </w:r>
    </w:p>
    <w:p w14:paraId="1BF1BF5F" w14:textId="6961CF99" w:rsidR="003A4111" w:rsidRDefault="003A4111" w:rsidP="00AB4E2B">
      <w:pPr>
        <w:spacing w:after="120"/>
        <w:jc w:val="both"/>
      </w:pPr>
      <w:r>
        <w:t xml:space="preserve">Učenik koji u trenutku upisa nije u mogućnosti dostaviti liječničku svjedodžbu medicine rada, a upisuje zanimanje u kojem je to potreban dokument, pri upisu dostavlja potvrdu obiteljskog liječnika (elektroničkim putem ili osobno). Liječničku svjedodžbu medicine rada u tom je slučaju potrebno u originalu donijeti do </w:t>
      </w:r>
      <w:r w:rsidR="00B65A03">
        <w:t>30.9.202</w:t>
      </w:r>
      <w:r w:rsidR="00061F51">
        <w:t>5</w:t>
      </w:r>
      <w:r w:rsidR="009D60C1">
        <w:t>. godine.</w:t>
      </w:r>
    </w:p>
    <w:p w14:paraId="7BC06D43" w14:textId="77777777" w:rsidR="00E11E1B" w:rsidRDefault="003A4111" w:rsidP="00EB7D3F">
      <w:pPr>
        <w:spacing w:after="120"/>
        <w:rPr>
          <w:b/>
        </w:rPr>
      </w:pPr>
      <w:r w:rsidRPr="007773B7">
        <w:rPr>
          <w:b/>
        </w:rPr>
        <w:t>Ukoliko se upisnica šalje elektroničkim putem može ju poslati samo roditelj/skrbnik, a u e-poruci dužan je dostaviti i svoj osobni kontakt (broj telefona, broj mobitela) kako bi ga škola mogla kontaktirati.</w:t>
      </w:r>
      <w:r w:rsidR="00BD393A">
        <w:rPr>
          <w:b/>
        </w:rPr>
        <w:t xml:space="preserve"> </w:t>
      </w:r>
    </w:p>
    <w:p w14:paraId="63DC50D1" w14:textId="00168A33" w:rsidR="003A4111" w:rsidRPr="007773B7" w:rsidRDefault="00BD393A" w:rsidP="00EB7D3F">
      <w:pPr>
        <w:spacing w:after="120"/>
        <w:rPr>
          <w:b/>
        </w:rPr>
      </w:pPr>
      <w:r>
        <w:rPr>
          <w:b/>
        </w:rPr>
        <w:t>Upisnice se mogu poslati i putem sustava za upis: srednje.e-upisi.hr</w:t>
      </w:r>
    </w:p>
    <w:p w14:paraId="161541E9" w14:textId="77777777" w:rsidR="003A4111" w:rsidRDefault="003A4111" w:rsidP="00EB7D3F">
      <w:pPr>
        <w:spacing w:after="120"/>
      </w:pPr>
      <w:r>
        <w:t>Prilikom dostavljanja upisnice elektroničkim putem učenik se mora izjasniti o odabiru stranog jezika  i izbornih predmeta (točke V. i VI. natječaja za upis).</w:t>
      </w:r>
    </w:p>
    <w:p w14:paraId="0159EF64" w14:textId="77777777" w:rsidR="002255A6" w:rsidRDefault="002255A6" w:rsidP="00EB7D3F">
      <w:pPr>
        <w:spacing w:after="120"/>
      </w:pPr>
    </w:p>
    <w:p w14:paraId="488E5545" w14:textId="77777777" w:rsidR="003A4111" w:rsidRPr="003A4111" w:rsidRDefault="003A4111" w:rsidP="00B9596E">
      <w:pPr>
        <w:tabs>
          <w:tab w:val="left" w:pos="1208"/>
          <w:tab w:val="left" w:pos="7648"/>
          <w:tab w:val="left" w:pos="16844"/>
          <w:tab w:val="left" w:pos="18064"/>
          <w:tab w:val="left" w:pos="18336"/>
          <w:tab w:val="left" w:pos="19996"/>
        </w:tabs>
        <w:spacing w:before="120" w:after="120" w:line="240" w:lineRule="auto"/>
        <w:ind w:right="-314"/>
        <w:rPr>
          <w:rFonts w:ascii="Arial" w:eastAsia="Times New Roman" w:hAnsi="Arial" w:cs="Arial"/>
          <w:b/>
          <w:bCs/>
          <w:sz w:val="24"/>
          <w:szCs w:val="24"/>
          <w:lang w:eastAsia="hr-HR"/>
        </w:rPr>
      </w:pPr>
      <w:r w:rsidRPr="003A4111">
        <w:rPr>
          <w:rFonts w:ascii="Arial" w:eastAsia="Times New Roman" w:hAnsi="Arial" w:cs="Arial"/>
          <w:b/>
          <w:bCs/>
          <w:sz w:val="24"/>
          <w:szCs w:val="24"/>
          <w:lang w:eastAsia="hr-HR"/>
        </w:rPr>
        <w:t>II.</w:t>
      </w:r>
      <w:r w:rsidRPr="00EB7D3F">
        <w:rPr>
          <w:rFonts w:ascii="Arial" w:eastAsia="Times New Roman" w:hAnsi="Arial" w:cs="Arial"/>
          <w:b/>
          <w:bCs/>
          <w:sz w:val="24"/>
          <w:szCs w:val="24"/>
          <w:lang w:eastAsia="hr-HR"/>
        </w:rPr>
        <w:t xml:space="preserve"> </w:t>
      </w:r>
      <w:r w:rsidRPr="003A4111">
        <w:rPr>
          <w:rFonts w:ascii="Arial" w:eastAsia="Times New Roman" w:hAnsi="Arial" w:cs="Arial"/>
          <w:b/>
          <w:bCs/>
          <w:sz w:val="24"/>
          <w:szCs w:val="24"/>
          <w:lang w:eastAsia="hr-HR"/>
        </w:rPr>
        <w:t xml:space="preserve">Popis zdravstvenih zahtjeva </w:t>
      </w:r>
    </w:p>
    <w:tbl>
      <w:tblPr>
        <w:tblW w:w="10490" w:type="dxa"/>
        <w:tblInd w:w="-459" w:type="dxa"/>
        <w:tblLook w:val="04A0" w:firstRow="1" w:lastRow="0" w:firstColumn="1" w:lastColumn="0" w:noHBand="0" w:noVBand="1"/>
      </w:tblPr>
      <w:tblGrid>
        <w:gridCol w:w="3345"/>
        <w:gridCol w:w="7145"/>
      </w:tblGrid>
      <w:tr w:rsidR="003A4111" w:rsidRPr="003A4111" w14:paraId="0CBAF1F9" w14:textId="77777777" w:rsidTr="004A567C">
        <w:trPr>
          <w:trHeight w:val="465"/>
          <w:tblHeader/>
        </w:trPr>
        <w:tc>
          <w:tcPr>
            <w:tcW w:w="3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A18CD" w14:textId="77777777" w:rsidR="003A4111" w:rsidRPr="003A4111" w:rsidRDefault="003A4111" w:rsidP="008F1786">
            <w:pPr>
              <w:spacing w:after="0" w:line="240" w:lineRule="auto"/>
              <w:jc w:val="center"/>
              <w:rPr>
                <w:rFonts w:ascii="Arial" w:eastAsia="Times New Roman" w:hAnsi="Arial" w:cs="Arial"/>
                <w:sz w:val="24"/>
                <w:szCs w:val="24"/>
                <w:lang w:eastAsia="hr-HR"/>
              </w:rPr>
            </w:pPr>
            <w:r w:rsidRPr="003A4111">
              <w:rPr>
                <w:rFonts w:ascii="Arial" w:eastAsia="Times New Roman" w:hAnsi="Arial" w:cs="Arial"/>
                <w:sz w:val="24"/>
                <w:szCs w:val="24"/>
                <w:lang w:eastAsia="hr-HR"/>
              </w:rPr>
              <w:t>Program</w:t>
            </w:r>
          </w:p>
        </w:tc>
        <w:tc>
          <w:tcPr>
            <w:tcW w:w="7145" w:type="dxa"/>
            <w:tcBorders>
              <w:top w:val="single" w:sz="4" w:space="0" w:color="auto"/>
              <w:left w:val="nil"/>
              <w:bottom w:val="single" w:sz="4" w:space="0" w:color="auto"/>
              <w:right w:val="single" w:sz="4" w:space="0" w:color="000000"/>
            </w:tcBorders>
            <w:shd w:val="clear" w:color="auto" w:fill="auto"/>
            <w:vAlign w:val="center"/>
            <w:hideMark/>
          </w:tcPr>
          <w:p w14:paraId="5C46370E" w14:textId="77777777" w:rsidR="003A4111" w:rsidRPr="003A4111" w:rsidRDefault="008F1786" w:rsidP="008F1786">
            <w:pPr>
              <w:spacing w:after="0" w:line="240" w:lineRule="auto"/>
              <w:jc w:val="center"/>
              <w:rPr>
                <w:rFonts w:ascii="Arial" w:eastAsia="Times New Roman" w:hAnsi="Arial" w:cs="Arial"/>
                <w:lang w:eastAsia="hr-HR"/>
              </w:rPr>
            </w:pPr>
            <w:r w:rsidRPr="008F1786">
              <w:rPr>
                <w:rFonts w:ascii="Arial" w:eastAsia="Times New Roman" w:hAnsi="Arial" w:cs="Arial"/>
                <w:sz w:val="24"/>
                <w:szCs w:val="24"/>
                <w:lang w:eastAsia="hr-HR"/>
              </w:rPr>
              <w:t>Zdravstveni</w:t>
            </w:r>
            <w:r>
              <w:rPr>
                <w:rFonts w:ascii="Arial" w:eastAsia="Times New Roman" w:hAnsi="Arial" w:cs="Arial"/>
                <w:lang w:eastAsia="hr-HR"/>
              </w:rPr>
              <w:t xml:space="preserve"> </w:t>
            </w:r>
            <w:r w:rsidRPr="008F1786">
              <w:rPr>
                <w:rFonts w:ascii="Arial" w:eastAsia="Times New Roman" w:hAnsi="Arial" w:cs="Arial"/>
                <w:sz w:val="24"/>
                <w:szCs w:val="24"/>
                <w:lang w:eastAsia="hr-HR"/>
              </w:rPr>
              <w:t>zahtjevi</w:t>
            </w:r>
          </w:p>
        </w:tc>
      </w:tr>
      <w:tr w:rsidR="003A4111" w:rsidRPr="003A4111" w14:paraId="0824F442" w14:textId="77777777" w:rsidTr="004A567C">
        <w:trPr>
          <w:trHeight w:val="454"/>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7AE1A7C8" w14:textId="77777777" w:rsidR="003A4111" w:rsidRPr="003A4111" w:rsidRDefault="003A4111" w:rsidP="003A4111">
            <w:pPr>
              <w:spacing w:after="0" w:line="240" w:lineRule="auto"/>
              <w:rPr>
                <w:rFonts w:ascii="Arial Narrow" w:eastAsia="Times New Roman" w:hAnsi="Arial Narrow" w:cs="Arial"/>
                <w:sz w:val="24"/>
                <w:szCs w:val="24"/>
                <w:lang w:eastAsia="hr-HR"/>
              </w:rPr>
            </w:pPr>
            <w:r w:rsidRPr="003A4111">
              <w:rPr>
                <w:rFonts w:ascii="Arial Narrow" w:eastAsia="Times New Roman" w:hAnsi="Arial Narrow" w:cs="Arial"/>
                <w:sz w:val="24"/>
                <w:szCs w:val="24"/>
                <w:lang w:eastAsia="hr-HR"/>
              </w:rPr>
              <w:t>Komercijalist</w:t>
            </w:r>
          </w:p>
        </w:tc>
        <w:tc>
          <w:tcPr>
            <w:tcW w:w="7145" w:type="dxa"/>
            <w:tcBorders>
              <w:top w:val="nil"/>
              <w:left w:val="nil"/>
              <w:bottom w:val="single" w:sz="4" w:space="0" w:color="auto"/>
              <w:right w:val="single" w:sz="4" w:space="0" w:color="auto"/>
            </w:tcBorders>
            <w:shd w:val="clear" w:color="auto" w:fill="auto"/>
            <w:noWrap/>
            <w:vAlign w:val="bottom"/>
            <w:hideMark/>
          </w:tcPr>
          <w:p w14:paraId="3DEEAB0D" w14:textId="4B3BB00A" w:rsidR="003A4111" w:rsidRPr="003A4111" w:rsidRDefault="0033493E" w:rsidP="0003316D">
            <w:pPr>
              <w:spacing w:after="0" w:line="240" w:lineRule="auto"/>
              <w:jc w:val="both"/>
              <w:rPr>
                <w:rFonts w:ascii="Arial" w:eastAsia="Times New Roman" w:hAnsi="Arial" w:cs="Arial"/>
                <w:color w:val="464646"/>
                <w:lang w:eastAsia="hr-HR"/>
              </w:rPr>
            </w:pPr>
            <w:r w:rsidRPr="0033493E">
              <w:rPr>
                <w:rFonts w:ascii="Arial" w:eastAsia="Times New Roman" w:hAnsi="Arial" w:cs="Arial"/>
                <w:color w:val="464646"/>
                <w:lang w:val="en-US" w:eastAsia="hr-HR"/>
              </w:rPr>
              <w:t>Zdravstvena sposobnost za stjecanje kompetencija za kvalifikaciju uključuje potrebnu minimalnu tjelesnu spremnost, minimalne motoričke sposobnosti gornjih ekstremiteta, minimalne vidne zahtjeve, raspoznavanje boja i minimalna mogućnost sporazumijevanja potrebnih za izvođenje školskih zahtjeva (uključujući učenje temeljeno na radu) i svladavanje ishoda učenja uz obvezu osiguravanja potrebne razumne prilagodbe i pomagala tijekom cjelokupnog procesa obrazovanja.</w:t>
            </w:r>
          </w:p>
        </w:tc>
      </w:tr>
      <w:tr w:rsidR="003A4111" w:rsidRPr="003A4111" w14:paraId="3D32ACEF" w14:textId="77777777" w:rsidTr="004A567C">
        <w:trPr>
          <w:trHeight w:val="454"/>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0CBB35FC" w14:textId="1FAC1A33" w:rsidR="003A4111" w:rsidRPr="003A4111" w:rsidRDefault="0033493E" w:rsidP="003A4111">
            <w:pPr>
              <w:spacing w:after="0" w:line="240" w:lineRule="auto"/>
              <w:rPr>
                <w:rFonts w:ascii="Arial Narrow" w:eastAsia="Times New Roman" w:hAnsi="Arial Narrow" w:cs="Arial"/>
                <w:sz w:val="24"/>
                <w:szCs w:val="24"/>
                <w:lang w:eastAsia="hr-HR"/>
              </w:rPr>
            </w:pPr>
            <w:r>
              <w:rPr>
                <w:rFonts w:ascii="Arial Narrow" w:eastAsia="Times New Roman" w:hAnsi="Arial Narrow" w:cs="Arial"/>
                <w:sz w:val="24"/>
                <w:szCs w:val="24"/>
                <w:lang w:eastAsia="hr-HR"/>
              </w:rPr>
              <w:t>Turistički tehničar destinacije</w:t>
            </w:r>
          </w:p>
        </w:tc>
        <w:tc>
          <w:tcPr>
            <w:tcW w:w="7145" w:type="dxa"/>
            <w:tcBorders>
              <w:top w:val="single" w:sz="4" w:space="0" w:color="auto"/>
              <w:left w:val="nil"/>
              <w:bottom w:val="single" w:sz="4" w:space="0" w:color="auto"/>
              <w:right w:val="single" w:sz="4" w:space="0" w:color="000000"/>
            </w:tcBorders>
            <w:shd w:val="clear" w:color="auto" w:fill="auto"/>
            <w:vAlign w:val="bottom"/>
            <w:hideMark/>
          </w:tcPr>
          <w:p w14:paraId="0512CC42" w14:textId="2F1DF7B0" w:rsidR="003A4111" w:rsidRPr="003A4111" w:rsidRDefault="0033493E" w:rsidP="0003316D">
            <w:pPr>
              <w:spacing w:after="0" w:line="240" w:lineRule="auto"/>
              <w:jc w:val="both"/>
              <w:rPr>
                <w:rFonts w:ascii="Arial" w:eastAsia="Times New Roman" w:hAnsi="Arial" w:cs="Arial"/>
                <w:color w:val="464646"/>
                <w:lang w:eastAsia="hr-HR"/>
              </w:rPr>
            </w:pPr>
            <w:r w:rsidRPr="0033493E">
              <w:rPr>
                <w:rFonts w:ascii="Arial" w:eastAsia="Times New Roman" w:hAnsi="Arial" w:cs="Arial"/>
                <w:color w:val="464646"/>
                <w:lang w:val="en-US" w:eastAsia="hr-HR"/>
              </w:rPr>
              <w:t>Zdravstvena sposobnost za stjecanje kompetencija za kvalifikaciju uključuje potrebnu minimalnu tjelesnu spremnost, minimalne motoričke sposobnosti gornjih ekstremiteta, minimalne vidne zahtjeve, raspoznavanje osnovnih boja, minimalne slušne zahtjeve i mogućnost sporazumijevanja potrebnih za izvođenje školskih zahtjeva (uključujući učenje temeljeno na radu) i svladavanje ishoda učenja uz obvezu osiguravanja potrebne razumne prilagodbe i pomagala tijekom cjelokupnog procesa obrazovanja.</w:t>
            </w:r>
          </w:p>
        </w:tc>
      </w:tr>
      <w:tr w:rsidR="00D86800" w:rsidRPr="003A4111" w14:paraId="5E0A1B39" w14:textId="77777777" w:rsidTr="004A567C">
        <w:trPr>
          <w:trHeight w:val="454"/>
        </w:trPr>
        <w:tc>
          <w:tcPr>
            <w:tcW w:w="3345" w:type="dxa"/>
            <w:tcBorders>
              <w:top w:val="nil"/>
              <w:left w:val="single" w:sz="4" w:space="0" w:color="auto"/>
              <w:bottom w:val="single" w:sz="4" w:space="0" w:color="auto"/>
              <w:right w:val="single" w:sz="4" w:space="0" w:color="auto"/>
            </w:tcBorders>
            <w:shd w:val="clear" w:color="auto" w:fill="auto"/>
            <w:noWrap/>
            <w:vAlign w:val="center"/>
          </w:tcPr>
          <w:p w14:paraId="5C212610" w14:textId="71873D64" w:rsidR="00D86800" w:rsidRPr="003A4111" w:rsidRDefault="0033493E" w:rsidP="003A4111">
            <w:pPr>
              <w:spacing w:after="0" w:line="240" w:lineRule="auto"/>
              <w:rPr>
                <w:rFonts w:ascii="Arial Narrow" w:eastAsia="Times New Roman" w:hAnsi="Arial Narrow" w:cs="Arial"/>
                <w:sz w:val="24"/>
                <w:szCs w:val="24"/>
                <w:lang w:eastAsia="hr-HR"/>
              </w:rPr>
            </w:pPr>
            <w:r>
              <w:rPr>
                <w:rFonts w:ascii="Arial Narrow" w:eastAsia="Times New Roman" w:hAnsi="Arial Narrow" w:cs="Arial"/>
                <w:sz w:val="24"/>
                <w:szCs w:val="24"/>
                <w:lang w:eastAsia="hr-HR"/>
              </w:rPr>
              <w:t>Građevinski tehničar</w:t>
            </w:r>
          </w:p>
        </w:tc>
        <w:tc>
          <w:tcPr>
            <w:tcW w:w="7145" w:type="dxa"/>
            <w:tcBorders>
              <w:top w:val="single" w:sz="4" w:space="0" w:color="auto"/>
              <w:left w:val="nil"/>
              <w:bottom w:val="single" w:sz="4" w:space="0" w:color="auto"/>
              <w:right w:val="single" w:sz="4" w:space="0" w:color="000000"/>
            </w:tcBorders>
            <w:shd w:val="clear" w:color="auto" w:fill="auto"/>
            <w:vAlign w:val="bottom"/>
          </w:tcPr>
          <w:p w14:paraId="7EBE1A76" w14:textId="2F92583E" w:rsidR="00D86800" w:rsidRPr="003A4111" w:rsidRDefault="00F4690E" w:rsidP="0003316D">
            <w:pPr>
              <w:spacing w:after="0" w:line="240" w:lineRule="auto"/>
              <w:jc w:val="both"/>
              <w:rPr>
                <w:rFonts w:ascii="Arial" w:eastAsia="Times New Roman" w:hAnsi="Arial" w:cs="Arial"/>
                <w:color w:val="464646"/>
                <w:lang w:eastAsia="hr-HR"/>
              </w:rPr>
            </w:pPr>
            <w:r w:rsidRPr="00F4690E">
              <w:rPr>
                <w:rFonts w:ascii="Arial" w:eastAsia="Times New Roman" w:hAnsi="Arial" w:cs="Arial"/>
                <w:color w:val="464646"/>
                <w:lang w:eastAsia="hr-HR"/>
              </w:rPr>
              <w:t>Zdravstvena sposobnost za stjecanje kompetencija za kvalifikaciju uključuje potrebnu minimalnu tjelesnu spremnost, odsustvo poremećaja ravnoteže, stabilno stanje svijesti, minimalne motoričke sposobnosti pri čemu je potrebno voditi računa o aktivnostima na visini, minimalne vidne zahtjeva i raspoznavanje osnovnih boja potrebnih za izvođenje školskih zahtjeva (uključujući učenje temeljeno na radu) i svladavanje ishoda učenja uz obvezu osiguravanja potrebne razumne prilagodbe i pomagala tijekom cjelokupnog procesa obrazovanja.</w:t>
            </w:r>
          </w:p>
        </w:tc>
      </w:tr>
      <w:tr w:rsidR="003A4111" w:rsidRPr="003A4111" w14:paraId="1D11EB07" w14:textId="77777777" w:rsidTr="004A567C">
        <w:trPr>
          <w:trHeight w:val="454"/>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44C34B60" w14:textId="0CE02B15" w:rsidR="003A4111" w:rsidRPr="003A4111" w:rsidRDefault="0033493E" w:rsidP="003A4111">
            <w:pPr>
              <w:spacing w:after="0" w:line="240" w:lineRule="auto"/>
              <w:rPr>
                <w:rFonts w:ascii="Arial Narrow" w:eastAsia="Times New Roman" w:hAnsi="Arial Narrow" w:cs="Arial"/>
                <w:sz w:val="24"/>
                <w:szCs w:val="24"/>
                <w:lang w:eastAsia="hr-HR"/>
              </w:rPr>
            </w:pPr>
            <w:r>
              <w:rPr>
                <w:rFonts w:ascii="Arial Narrow" w:eastAsia="Times New Roman" w:hAnsi="Arial Narrow" w:cs="Arial"/>
                <w:sz w:val="24"/>
                <w:szCs w:val="24"/>
                <w:lang w:eastAsia="hr-HR"/>
              </w:rPr>
              <w:t>Tehničar u strojarstvu</w:t>
            </w:r>
          </w:p>
        </w:tc>
        <w:tc>
          <w:tcPr>
            <w:tcW w:w="7145" w:type="dxa"/>
            <w:tcBorders>
              <w:top w:val="single" w:sz="4" w:space="0" w:color="auto"/>
              <w:left w:val="nil"/>
              <w:bottom w:val="single" w:sz="4" w:space="0" w:color="auto"/>
              <w:right w:val="single" w:sz="4" w:space="0" w:color="auto"/>
            </w:tcBorders>
            <w:shd w:val="clear" w:color="auto" w:fill="auto"/>
            <w:vAlign w:val="bottom"/>
            <w:hideMark/>
          </w:tcPr>
          <w:p w14:paraId="132F6A69" w14:textId="58581301" w:rsidR="003A4111" w:rsidRPr="003A4111" w:rsidRDefault="0003316D" w:rsidP="0003316D">
            <w:pPr>
              <w:spacing w:after="0" w:line="240" w:lineRule="auto"/>
              <w:jc w:val="both"/>
              <w:rPr>
                <w:rFonts w:ascii="Arial" w:eastAsia="Times New Roman" w:hAnsi="Arial" w:cs="Arial"/>
                <w:color w:val="464646"/>
                <w:lang w:eastAsia="hr-HR"/>
              </w:rPr>
            </w:pPr>
            <w:r w:rsidRPr="0003316D">
              <w:rPr>
                <w:rFonts w:ascii="Arial" w:eastAsia="Times New Roman" w:hAnsi="Arial" w:cs="Arial"/>
                <w:color w:val="464646"/>
                <w:lang w:eastAsia="hr-HR"/>
              </w:rPr>
              <w:t xml:space="preserve">Zdravstvena sposobnost za stjecanje kompetencija za kvalifikaciju uključuje potrebnu minimalnu tjelesnu spremnost, minimalne motoričke sposobnosti i minimalne vidne zahtjeve potrebnih za izvođenje školskih zahtjeva (uključujući učenje temeljeno na radu) i svladavanje ishoda učenja uz obvezu osiguravanja potrebne razumne prilagodbe i pomagala tijekom cjelokupnog procesa obrazovanja.  </w:t>
            </w:r>
          </w:p>
        </w:tc>
      </w:tr>
      <w:tr w:rsidR="003A4111" w:rsidRPr="003A4111" w14:paraId="641C99DC" w14:textId="77777777" w:rsidTr="004A567C">
        <w:trPr>
          <w:trHeight w:val="454"/>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53723DD0" w14:textId="21B31785" w:rsidR="003A4111" w:rsidRPr="003A4111" w:rsidRDefault="0033493E" w:rsidP="003A4111">
            <w:pPr>
              <w:spacing w:after="0" w:line="240" w:lineRule="auto"/>
              <w:rPr>
                <w:rFonts w:ascii="Arial Narrow" w:eastAsia="Times New Roman" w:hAnsi="Arial Narrow" w:cs="Arial"/>
                <w:sz w:val="24"/>
                <w:szCs w:val="24"/>
                <w:lang w:eastAsia="hr-HR"/>
              </w:rPr>
            </w:pPr>
            <w:r>
              <w:rPr>
                <w:rFonts w:ascii="Arial Narrow" w:eastAsia="Times New Roman" w:hAnsi="Arial Narrow" w:cs="Arial"/>
                <w:sz w:val="24"/>
                <w:szCs w:val="24"/>
                <w:lang w:eastAsia="hr-HR"/>
              </w:rPr>
              <w:t>Operater za strojne obrade</w:t>
            </w:r>
          </w:p>
        </w:tc>
        <w:tc>
          <w:tcPr>
            <w:tcW w:w="7145" w:type="dxa"/>
            <w:tcBorders>
              <w:top w:val="single" w:sz="4" w:space="0" w:color="auto"/>
              <w:left w:val="nil"/>
              <w:bottom w:val="single" w:sz="4" w:space="0" w:color="auto"/>
              <w:right w:val="single" w:sz="4" w:space="0" w:color="auto"/>
            </w:tcBorders>
            <w:shd w:val="clear" w:color="auto" w:fill="auto"/>
            <w:vAlign w:val="bottom"/>
            <w:hideMark/>
          </w:tcPr>
          <w:p w14:paraId="60BA3F55" w14:textId="1D75643E" w:rsidR="003A4111" w:rsidRPr="003A4111" w:rsidRDefault="0003316D" w:rsidP="0003316D">
            <w:pPr>
              <w:spacing w:after="0" w:line="240" w:lineRule="auto"/>
              <w:jc w:val="both"/>
              <w:rPr>
                <w:rFonts w:ascii="Arial" w:eastAsia="Times New Roman" w:hAnsi="Arial" w:cs="Arial"/>
                <w:color w:val="464646"/>
                <w:lang w:eastAsia="hr-HR"/>
              </w:rPr>
            </w:pPr>
            <w:r w:rsidRPr="0003316D">
              <w:rPr>
                <w:rFonts w:ascii="Arial" w:eastAsia="Times New Roman" w:hAnsi="Arial" w:cs="Arial"/>
                <w:color w:val="464646"/>
                <w:lang w:eastAsia="hr-HR"/>
              </w:rPr>
              <w:t>Zdravstvena sposobnost za stjecanje kompetencija za kvalifikaciju uključuje potrebnu minimalnu tjelesnu spremnost, odsustvo težih alergija na metalnu prašinu, minimalne motoričke sposobnosti gornjih ekstremiteta i minimalne vidne zahtjeve i raspoznavanje osnovnih boja potrebnih za izvođenje školskih zahtjeva (uključujući učenje temeljeno na radu) i svladavanje ishoda učenja uz obvezu osiguravanja potrebne razumne prilagodbe i pomagala tijekom cjelokupnog procesa obrazovanja.</w:t>
            </w:r>
          </w:p>
        </w:tc>
      </w:tr>
      <w:tr w:rsidR="00B67D8F" w:rsidRPr="003A4111" w14:paraId="245A986A" w14:textId="77777777" w:rsidTr="004A567C">
        <w:trPr>
          <w:trHeight w:val="454"/>
        </w:trPr>
        <w:tc>
          <w:tcPr>
            <w:tcW w:w="3345" w:type="dxa"/>
            <w:tcBorders>
              <w:top w:val="nil"/>
              <w:left w:val="single" w:sz="4" w:space="0" w:color="auto"/>
              <w:bottom w:val="single" w:sz="4" w:space="0" w:color="auto"/>
              <w:right w:val="single" w:sz="4" w:space="0" w:color="auto"/>
            </w:tcBorders>
            <w:shd w:val="clear" w:color="auto" w:fill="auto"/>
            <w:noWrap/>
            <w:vAlign w:val="center"/>
          </w:tcPr>
          <w:p w14:paraId="6AAD8483" w14:textId="0AD6C471" w:rsidR="00B67D8F" w:rsidRDefault="0033493E" w:rsidP="003A4111">
            <w:pPr>
              <w:spacing w:after="0" w:line="240" w:lineRule="auto"/>
              <w:rPr>
                <w:rFonts w:ascii="Arial Narrow" w:eastAsia="Times New Roman" w:hAnsi="Arial Narrow" w:cs="Arial"/>
                <w:sz w:val="24"/>
                <w:szCs w:val="24"/>
                <w:lang w:eastAsia="hr-HR"/>
              </w:rPr>
            </w:pPr>
            <w:r w:rsidRPr="0033493E">
              <w:rPr>
                <w:rFonts w:ascii="Arial Narrow" w:eastAsia="Times New Roman" w:hAnsi="Arial Narrow" w:cs="Arial"/>
                <w:sz w:val="24"/>
                <w:szCs w:val="24"/>
                <w:lang w:eastAsia="hr-HR"/>
              </w:rPr>
              <w:t>Građevinski radnik u zgradarstvu</w:t>
            </w:r>
          </w:p>
        </w:tc>
        <w:tc>
          <w:tcPr>
            <w:tcW w:w="7145" w:type="dxa"/>
            <w:tcBorders>
              <w:top w:val="single" w:sz="4" w:space="0" w:color="auto"/>
              <w:left w:val="nil"/>
              <w:bottom w:val="single" w:sz="4" w:space="0" w:color="auto"/>
              <w:right w:val="single" w:sz="4" w:space="0" w:color="auto"/>
            </w:tcBorders>
            <w:shd w:val="clear" w:color="auto" w:fill="auto"/>
            <w:vAlign w:val="bottom"/>
          </w:tcPr>
          <w:p w14:paraId="1DC186BC" w14:textId="522ED6BA" w:rsidR="00B67D8F" w:rsidRPr="00B65A03" w:rsidRDefault="00F21E00" w:rsidP="00F21E00">
            <w:pPr>
              <w:spacing w:after="0" w:line="240" w:lineRule="auto"/>
              <w:jc w:val="both"/>
              <w:rPr>
                <w:rFonts w:ascii="Arial" w:eastAsia="Times New Roman" w:hAnsi="Arial" w:cs="Arial"/>
                <w:color w:val="464646"/>
                <w:lang w:eastAsia="hr-HR"/>
              </w:rPr>
            </w:pPr>
            <w:r w:rsidRPr="00F21E00">
              <w:rPr>
                <w:rFonts w:ascii="Arial" w:eastAsia="Times New Roman" w:hAnsi="Arial" w:cs="Arial"/>
                <w:color w:val="464646"/>
                <w:lang w:eastAsia="hr-HR"/>
              </w:rPr>
              <w:t xml:space="preserve">Zdravstvena sposobnost za stjecanje kompetencija za kvalifikaciju uključuje potrebnu minimalnu tjelesnu spremnost, minimalne motoričke </w:t>
            </w:r>
            <w:r w:rsidRPr="00F21E00">
              <w:rPr>
                <w:rFonts w:ascii="Arial" w:eastAsia="Times New Roman" w:hAnsi="Arial" w:cs="Arial"/>
                <w:color w:val="464646"/>
                <w:lang w:eastAsia="hr-HR"/>
              </w:rPr>
              <w:lastRenderedPageBreak/>
              <w:t>sposobnosti pri čemu je potrebno voditi računa o aktivnostima na visini, odsustvo poremećaja ravnoteže, stabilno stanje svijesti, odsustvo težih alergija na sunce i minimalne vidne zahtjeve potrebnih za izvođenje školskih zahtjeva (uključujući učenje temeljeno na radu) i svladavanje ishoda učenja uz obvezu osiguravanja potrebne razumne prilagodbe te pomagala tijekom cjelokupnog procesa obrazovanja.</w:t>
            </w:r>
            <w:r>
              <w:rPr>
                <w:rFonts w:ascii="Arial" w:eastAsia="Times New Roman" w:hAnsi="Arial" w:cs="Arial"/>
                <w:color w:val="464646"/>
                <w:lang w:eastAsia="hr-HR"/>
              </w:rPr>
              <w:t xml:space="preserve"> </w:t>
            </w:r>
            <w:r w:rsidRPr="00F21E00">
              <w:rPr>
                <w:rFonts w:ascii="Arial" w:eastAsia="Times New Roman" w:hAnsi="Arial" w:cs="Arial"/>
                <w:b/>
                <w:bCs/>
                <w:color w:val="464646"/>
                <w:lang w:eastAsia="hr-HR"/>
              </w:rPr>
              <w:t>LIJEČNIČKI PREGLED FINANCIRA HZZ</w:t>
            </w:r>
          </w:p>
        </w:tc>
      </w:tr>
      <w:tr w:rsidR="003A4111" w:rsidRPr="003A4111" w14:paraId="035DC32F" w14:textId="77777777" w:rsidTr="004A567C">
        <w:trPr>
          <w:trHeight w:val="454"/>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38478209" w14:textId="2DF9071E" w:rsidR="003A4111" w:rsidRPr="003A4111" w:rsidRDefault="0033493E" w:rsidP="003A4111">
            <w:pPr>
              <w:spacing w:after="0" w:line="240" w:lineRule="auto"/>
              <w:rPr>
                <w:rFonts w:ascii="Arial Narrow" w:eastAsia="Times New Roman" w:hAnsi="Arial Narrow" w:cs="Arial"/>
                <w:sz w:val="24"/>
                <w:szCs w:val="24"/>
                <w:lang w:eastAsia="hr-HR"/>
              </w:rPr>
            </w:pPr>
            <w:r w:rsidRPr="0033493E">
              <w:rPr>
                <w:rFonts w:ascii="Arial Narrow" w:eastAsia="Times New Roman" w:hAnsi="Arial Narrow" w:cs="Arial"/>
                <w:sz w:val="24"/>
                <w:szCs w:val="24"/>
                <w:lang w:eastAsia="hr-HR"/>
              </w:rPr>
              <w:lastRenderedPageBreak/>
              <w:t>Monter drvenih konstrukcija i krovova</w:t>
            </w:r>
          </w:p>
        </w:tc>
        <w:tc>
          <w:tcPr>
            <w:tcW w:w="7145" w:type="dxa"/>
            <w:tcBorders>
              <w:top w:val="single" w:sz="4" w:space="0" w:color="auto"/>
              <w:left w:val="nil"/>
              <w:bottom w:val="single" w:sz="4" w:space="0" w:color="auto"/>
              <w:right w:val="single" w:sz="4" w:space="0" w:color="auto"/>
            </w:tcBorders>
            <w:shd w:val="clear" w:color="auto" w:fill="auto"/>
            <w:vAlign w:val="bottom"/>
            <w:hideMark/>
          </w:tcPr>
          <w:p w14:paraId="2A546970" w14:textId="6D01BF83" w:rsidR="003A4111" w:rsidRPr="003A4111" w:rsidRDefault="00F21E00" w:rsidP="00F21E00">
            <w:pPr>
              <w:spacing w:after="0" w:line="240" w:lineRule="auto"/>
              <w:jc w:val="both"/>
              <w:rPr>
                <w:rFonts w:ascii="Arial" w:eastAsia="Times New Roman" w:hAnsi="Arial" w:cs="Arial"/>
                <w:color w:val="464646"/>
                <w:lang w:eastAsia="hr-HR"/>
              </w:rPr>
            </w:pPr>
            <w:r w:rsidRPr="00F21E00">
              <w:rPr>
                <w:rFonts w:ascii="Arial" w:eastAsia="Times New Roman" w:hAnsi="Arial" w:cs="Arial"/>
                <w:color w:val="464646"/>
                <w:lang w:val="en-US" w:eastAsia="hr-HR"/>
              </w:rPr>
              <w:t>Zdravstvena sposobnost za stjecanje kompetencija za kvalifikaciju uključuje potrebnu minimalnu tjelesnu spremnost, odsustvo težih težih alergija na drvnu prašinu i sunce, minimalne motoričke sposobnosti pri čemu je potrebno voditi računa o aktivnostima na visini, odsustvo poremećaja ravnoteže, stabilno stanje svijesti, minimalne vidne zahtjeve i osjet mirisa potrebnih za izvođenje školskih zahtjeva (uključujući učenje temeljeno na radu) i svladavanje ishoda učenja uz obvezu osiguravanja potrebne razumne prilagodbe i pomagala tijekom cjelokupnog procesa obrazovanja.</w:t>
            </w:r>
            <w:r>
              <w:t xml:space="preserve"> </w:t>
            </w:r>
            <w:r w:rsidRPr="00F21E00">
              <w:rPr>
                <w:rFonts w:ascii="Arial" w:eastAsia="Times New Roman" w:hAnsi="Arial" w:cs="Arial"/>
                <w:b/>
                <w:bCs/>
                <w:color w:val="464646"/>
                <w:lang w:val="en-US" w:eastAsia="hr-HR"/>
              </w:rPr>
              <w:t>LIJEČNIČKI PREGLED FINANCIRA HZZ</w:t>
            </w:r>
          </w:p>
        </w:tc>
      </w:tr>
      <w:tr w:rsidR="0033493E" w:rsidRPr="003A4111" w14:paraId="0DEFA43B" w14:textId="77777777" w:rsidTr="004A567C">
        <w:trPr>
          <w:trHeight w:val="454"/>
        </w:trPr>
        <w:tc>
          <w:tcPr>
            <w:tcW w:w="3345" w:type="dxa"/>
            <w:tcBorders>
              <w:top w:val="nil"/>
              <w:left w:val="single" w:sz="4" w:space="0" w:color="auto"/>
              <w:bottom w:val="single" w:sz="4" w:space="0" w:color="auto"/>
              <w:right w:val="single" w:sz="4" w:space="0" w:color="auto"/>
            </w:tcBorders>
            <w:shd w:val="clear" w:color="auto" w:fill="auto"/>
            <w:noWrap/>
            <w:vAlign w:val="center"/>
          </w:tcPr>
          <w:p w14:paraId="19147DB9" w14:textId="2DBC61A9" w:rsidR="0033493E" w:rsidRPr="0033493E" w:rsidRDefault="0033493E" w:rsidP="003A4111">
            <w:pPr>
              <w:spacing w:after="0" w:line="240" w:lineRule="auto"/>
              <w:rPr>
                <w:rFonts w:ascii="Arial Narrow" w:eastAsia="Times New Roman" w:hAnsi="Arial Narrow" w:cs="Arial"/>
                <w:sz w:val="24"/>
                <w:szCs w:val="24"/>
                <w:lang w:eastAsia="hr-HR"/>
              </w:rPr>
            </w:pPr>
            <w:r>
              <w:rPr>
                <w:rFonts w:ascii="Arial Narrow" w:eastAsia="Times New Roman" w:hAnsi="Arial Narrow" w:cs="Arial"/>
                <w:sz w:val="24"/>
                <w:szCs w:val="24"/>
                <w:lang w:eastAsia="hr-HR"/>
              </w:rPr>
              <w:t>Pomoćni kuhar</w:t>
            </w:r>
          </w:p>
        </w:tc>
        <w:tc>
          <w:tcPr>
            <w:tcW w:w="7145" w:type="dxa"/>
            <w:tcBorders>
              <w:top w:val="single" w:sz="4" w:space="0" w:color="auto"/>
              <w:left w:val="nil"/>
              <w:bottom w:val="single" w:sz="4" w:space="0" w:color="auto"/>
              <w:right w:val="single" w:sz="4" w:space="0" w:color="auto"/>
            </w:tcBorders>
            <w:shd w:val="clear" w:color="auto" w:fill="auto"/>
            <w:vAlign w:val="bottom"/>
          </w:tcPr>
          <w:p w14:paraId="4227DA54" w14:textId="14507138" w:rsidR="0033493E" w:rsidRPr="00B67D8F" w:rsidRDefault="0033493E" w:rsidP="00F4690E">
            <w:pPr>
              <w:spacing w:after="0" w:line="240" w:lineRule="auto"/>
              <w:jc w:val="both"/>
              <w:rPr>
                <w:rFonts w:ascii="Arial" w:eastAsia="Times New Roman" w:hAnsi="Arial" w:cs="Arial"/>
                <w:color w:val="464646"/>
                <w:lang w:val="en-US" w:eastAsia="hr-HR"/>
              </w:rPr>
            </w:pPr>
            <w:r w:rsidRPr="0033493E">
              <w:rPr>
                <w:rFonts w:ascii="Arial" w:eastAsia="Times New Roman" w:hAnsi="Arial" w:cs="Arial"/>
                <w:color w:val="464646"/>
                <w:lang w:val="en-US" w:eastAsia="hr-HR"/>
              </w:rPr>
              <w:t>Zdravstvena sposobnost za stjecanje kompetencija za kvalifikaciju uključuje potrebnu minimalnu tjelesnu spremnost, odsustvo težih alergija na brašno ili kontaktne alergije na prehrambene proizvode, odsustvo intolerancije na brašno, minimalno očuvani integritet kože na šakama i podlakticama, minimalne motoričke sposobnosti, minimalne vidne zahtjeve, raspoznavanje osnovnih boja i osjet njuha i okusa potrebnih za izvođenje školskih zahtjeva (uključujući učenje temeljeno na radu) i svladavanje ishoda učenja uz obvezu osiguravanja potrebne razumne prilagodbe i pomagala tijekom cjelokupnog procesa obrazovanja.</w:t>
            </w:r>
          </w:p>
        </w:tc>
      </w:tr>
      <w:tr w:rsidR="0086295E" w:rsidRPr="003A4111" w14:paraId="33DE6D7A" w14:textId="77777777" w:rsidTr="004A567C">
        <w:trPr>
          <w:trHeight w:val="454"/>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3F159F37" w14:textId="5063A18E" w:rsidR="0086295E" w:rsidRPr="003A4111" w:rsidRDefault="0086295E" w:rsidP="003A4111">
            <w:pPr>
              <w:spacing w:after="0" w:line="240" w:lineRule="auto"/>
              <w:rPr>
                <w:rFonts w:ascii="Arial Narrow" w:eastAsia="Times New Roman" w:hAnsi="Arial Narrow" w:cs="Arial"/>
                <w:sz w:val="24"/>
                <w:szCs w:val="24"/>
                <w:lang w:eastAsia="hr-HR"/>
              </w:rPr>
            </w:pPr>
            <w:r w:rsidRPr="003A4111">
              <w:rPr>
                <w:rFonts w:ascii="Arial Narrow" w:eastAsia="Times New Roman" w:hAnsi="Arial Narrow" w:cs="Arial"/>
                <w:sz w:val="24"/>
                <w:szCs w:val="24"/>
                <w:lang w:eastAsia="hr-HR"/>
              </w:rPr>
              <w:t>Konobar</w:t>
            </w:r>
          </w:p>
        </w:tc>
        <w:tc>
          <w:tcPr>
            <w:tcW w:w="7145" w:type="dxa"/>
            <w:tcBorders>
              <w:top w:val="single" w:sz="4" w:space="0" w:color="auto"/>
              <w:left w:val="nil"/>
              <w:bottom w:val="single" w:sz="4" w:space="0" w:color="auto"/>
              <w:right w:val="single" w:sz="4" w:space="0" w:color="000000"/>
            </w:tcBorders>
            <w:shd w:val="clear" w:color="auto" w:fill="auto"/>
            <w:vAlign w:val="bottom"/>
            <w:hideMark/>
          </w:tcPr>
          <w:p w14:paraId="3B89E336" w14:textId="733E51B5" w:rsidR="0086295E" w:rsidRPr="003A4111" w:rsidRDefault="00F21E00" w:rsidP="00F21E00">
            <w:pPr>
              <w:spacing w:after="0" w:line="240" w:lineRule="auto"/>
              <w:jc w:val="both"/>
              <w:rPr>
                <w:rFonts w:ascii="Arial" w:eastAsia="Times New Roman" w:hAnsi="Arial" w:cs="Arial"/>
                <w:color w:val="464646"/>
                <w:lang w:eastAsia="hr-HR"/>
              </w:rPr>
            </w:pPr>
            <w:r w:rsidRPr="00F21E00">
              <w:rPr>
                <w:rFonts w:ascii="Arial" w:eastAsia="Times New Roman" w:hAnsi="Arial" w:cs="Arial"/>
                <w:color w:val="464646"/>
                <w:lang w:eastAsia="hr-HR"/>
              </w:rPr>
              <w:t>Zdravstvena sposobnost za stjecanje kompetencija za kvalifikaciju uključuje potrebnu minimalnu tjelesnu spremnost, minimalne motoričke sposobnosti, minimalne vidne zahtjeve, raspoznavanje osnovnih boja, minimalne slušne zahtjeve i mogućnost sporazumijevanja potrebnih za izvođenje školskih zahtjeva (uključujući učenje temeljeno na radu) i svladavanje ishoda učenja uz obvezu osiguravanja potrebne razumne prilagodbe i pomagala tijekom cjelokupnog procesa obrazovanja.</w:t>
            </w:r>
          </w:p>
        </w:tc>
      </w:tr>
      <w:tr w:rsidR="0086295E" w:rsidRPr="003A4111" w14:paraId="0C88AB79" w14:textId="77777777" w:rsidTr="0033493E">
        <w:trPr>
          <w:trHeight w:val="454"/>
        </w:trPr>
        <w:tc>
          <w:tcPr>
            <w:tcW w:w="3345" w:type="dxa"/>
            <w:tcBorders>
              <w:top w:val="nil"/>
              <w:left w:val="single" w:sz="4" w:space="0" w:color="auto"/>
              <w:bottom w:val="single" w:sz="4" w:space="0" w:color="auto"/>
              <w:right w:val="single" w:sz="4" w:space="0" w:color="auto"/>
            </w:tcBorders>
            <w:shd w:val="clear" w:color="auto" w:fill="auto"/>
            <w:noWrap/>
            <w:vAlign w:val="center"/>
          </w:tcPr>
          <w:p w14:paraId="771AB982" w14:textId="4C98177A" w:rsidR="0086295E" w:rsidRPr="003A4111" w:rsidRDefault="0086295E" w:rsidP="003A4111">
            <w:pPr>
              <w:spacing w:after="0" w:line="240" w:lineRule="auto"/>
              <w:rPr>
                <w:rFonts w:ascii="Arial Narrow" w:eastAsia="Times New Roman" w:hAnsi="Arial Narrow" w:cs="Arial"/>
                <w:sz w:val="24"/>
                <w:szCs w:val="24"/>
                <w:lang w:eastAsia="hr-HR"/>
              </w:rPr>
            </w:pPr>
            <w:r w:rsidRPr="003A4111">
              <w:rPr>
                <w:rFonts w:ascii="Arial Narrow" w:eastAsia="Times New Roman" w:hAnsi="Arial Narrow" w:cs="Arial"/>
                <w:sz w:val="24"/>
                <w:szCs w:val="24"/>
                <w:lang w:eastAsia="hr-HR"/>
              </w:rPr>
              <w:t>Kuhar</w:t>
            </w:r>
          </w:p>
        </w:tc>
        <w:tc>
          <w:tcPr>
            <w:tcW w:w="7145" w:type="dxa"/>
            <w:tcBorders>
              <w:top w:val="single" w:sz="4" w:space="0" w:color="auto"/>
              <w:left w:val="nil"/>
              <w:bottom w:val="single" w:sz="4" w:space="0" w:color="auto"/>
              <w:right w:val="single" w:sz="4" w:space="0" w:color="auto"/>
            </w:tcBorders>
            <w:shd w:val="clear" w:color="auto" w:fill="auto"/>
            <w:vAlign w:val="bottom"/>
          </w:tcPr>
          <w:p w14:paraId="574BA869" w14:textId="281114BF" w:rsidR="0086295E" w:rsidRPr="003A4111" w:rsidRDefault="00F21E00" w:rsidP="00F21E00">
            <w:pPr>
              <w:spacing w:after="0" w:line="240" w:lineRule="auto"/>
              <w:jc w:val="both"/>
              <w:rPr>
                <w:rFonts w:ascii="Arial" w:eastAsia="Times New Roman" w:hAnsi="Arial" w:cs="Arial"/>
                <w:color w:val="464646"/>
                <w:lang w:eastAsia="hr-HR"/>
              </w:rPr>
            </w:pPr>
            <w:r w:rsidRPr="00F21E00">
              <w:rPr>
                <w:rFonts w:ascii="Arial" w:eastAsia="Times New Roman" w:hAnsi="Arial" w:cs="Arial"/>
                <w:color w:val="464646"/>
                <w:lang w:eastAsia="hr-HR"/>
              </w:rPr>
              <w:t>Zdravstvena sposobnost za stjecanje kompetencija za kvalifikaciju uključuje potrebnu minimalnu tjelesnu spremnost, odsustvo težih alergija na brašno ili kontaktne alergije na prehrambene proizvode, odsustvo intolerancije na brašno, minimalno očuvani integritet kože na šakama i podlakticama,  odsustvo poremećaja ravnoteže, stabilno stanje svijesti, minimalne motoričke sposobnosti, minimalne vidne zahtjeve, raspoznavanje osnovnih boja te osjet njuha i okusa potrebnih za izvođenje školskih zahtjeva (uključujući učenje temeljeno na radu) i svladavanje ishoda učenja uz obvezu osiguravanja potrebne razumne prilagodbe i pomagala tijekom cjelokupnog procesa obrazovanja.</w:t>
            </w:r>
          </w:p>
        </w:tc>
      </w:tr>
      <w:tr w:rsidR="0033493E" w:rsidRPr="003A4111" w14:paraId="6D2C9B5C" w14:textId="77777777" w:rsidTr="0033493E">
        <w:trPr>
          <w:trHeight w:val="454"/>
        </w:trPr>
        <w:tc>
          <w:tcPr>
            <w:tcW w:w="33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82688" w14:textId="77777777" w:rsidR="0033493E" w:rsidRDefault="0033493E" w:rsidP="003A4111">
            <w:pPr>
              <w:spacing w:after="0" w:line="240" w:lineRule="auto"/>
              <w:rPr>
                <w:rFonts w:ascii="Arial Narrow" w:eastAsia="Times New Roman" w:hAnsi="Arial Narrow" w:cs="Arial"/>
                <w:sz w:val="24"/>
                <w:szCs w:val="24"/>
                <w:lang w:eastAsia="hr-HR"/>
              </w:rPr>
            </w:pPr>
          </w:p>
          <w:p w14:paraId="0B8AC5EE" w14:textId="77777777" w:rsidR="0033493E" w:rsidRDefault="0033493E" w:rsidP="003A4111">
            <w:pPr>
              <w:spacing w:after="0" w:line="240" w:lineRule="auto"/>
              <w:rPr>
                <w:rFonts w:ascii="Arial Narrow" w:eastAsia="Times New Roman" w:hAnsi="Arial Narrow" w:cs="Arial"/>
                <w:sz w:val="24"/>
                <w:szCs w:val="24"/>
                <w:lang w:eastAsia="hr-HR"/>
              </w:rPr>
            </w:pPr>
            <w:r>
              <w:rPr>
                <w:rFonts w:ascii="Arial Narrow" w:eastAsia="Times New Roman" w:hAnsi="Arial Narrow" w:cs="Arial"/>
                <w:sz w:val="24"/>
                <w:szCs w:val="24"/>
                <w:lang w:eastAsia="hr-HR"/>
              </w:rPr>
              <w:t>Prodavač</w:t>
            </w:r>
          </w:p>
          <w:p w14:paraId="64F388F7" w14:textId="6512566F" w:rsidR="0033493E" w:rsidRPr="003A4111" w:rsidRDefault="0033493E" w:rsidP="003A4111">
            <w:pPr>
              <w:spacing w:after="0" w:line="240" w:lineRule="auto"/>
              <w:rPr>
                <w:rFonts w:ascii="Arial Narrow" w:eastAsia="Times New Roman" w:hAnsi="Arial Narrow" w:cs="Arial"/>
                <w:sz w:val="24"/>
                <w:szCs w:val="24"/>
                <w:lang w:eastAsia="hr-HR"/>
              </w:rPr>
            </w:pPr>
          </w:p>
        </w:tc>
        <w:tc>
          <w:tcPr>
            <w:tcW w:w="7145" w:type="dxa"/>
            <w:tcBorders>
              <w:top w:val="single" w:sz="4" w:space="0" w:color="auto"/>
              <w:left w:val="nil"/>
              <w:bottom w:val="single" w:sz="4" w:space="0" w:color="auto"/>
              <w:right w:val="single" w:sz="4" w:space="0" w:color="auto"/>
            </w:tcBorders>
            <w:shd w:val="clear" w:color="auto" w:fill="auto"/>
            <w:vAlign w:val="bottom"/>
          </w:tcPr>
          <w:p w14:paraId="6DDA5CF2" w14:textId="5ACA05B3" w:rsidR="0033493E" w:rsidRPr="003A4111" w:rsidRDefault="00F21E00" w:rsidP="00F21E00">
            <w:pPr>
              <w:spacing w:after="0" w:line="240" w:lineRule="auto"/>
              <w:jc w:val="both"/>
              <w:rPr>
                <w:rFonts w:ascii="Arial" w:eastAsia="Times New Roman" w:hAnsi="Arial" w:cs="Arial"/>
                <w:color w:val="464646"/>
                <w:lang w:eastAsia="hr-HR"/>
              </w:rPr>
            </w:pPr>
            <w:r w:rsidRPr="00F21E00">
              <w:rPr>
                <w:rFonts w:ascii="Arial" w:eastAsia="Times New Roman" w:hAnsi="Arial" w:cs="Arial"/>
                <w:color w:val="464646"/>
                <w:lang w:eastAsia="hr-HR"/>
              </w:rPr>
              <w:t>Zdravstvena sposobnost za stjecanje kompetencija za kvalifikaciju uključuje potrebnu minimalnu tjelesnu spremnost, minimalne motoričke sposobnosti gornjih ekstremiteta, minimalne vidne zahtjeve i mogućnost sporazumijevanja potrebnih za izvođenje školskih zahtjeva (uključujući učenje temeljeno na radu) i svladavanje ishoda učenja uz obvezu osiguravanja potrebne razumne prilagodbe i pomagala tijekom cjelokupnog procesa obrazovanja.</w:t>
            </w:r>
          </w:p>
        </w:tc>
      </w:tr>
    </w:tbl>
    <w:p w14:paraId="3A4A8C0E" w14:textId="58EBBDFD" w:rsidR="00F21E00" w:rsidRDefault="00F21E00" w:rsidP="00B9596E">
      <w:pPr>
        <w:tabs>
          <w:tab w:val="left" w:pos="1208"/>
          <w:tab w:val="left" w:pos="7648"/>
          <w:tab w:val="left" w:pos="16844"/>
          <w:tab w:val="left" w:pos="18064"/>
          <w:tab w:val="left" w:pos="18336"/>
          <w:tab w:val="left" w:pos="19996"/>
        </w:tabs>
        <w:spacing w:before="120" w:after="120" w:line="240" w:lineRule="auto"/>
        <w:ind w:right="-314"/>
        <w:rPr>
          <w:rFonts w:ascii="Arial" w:eastAsia="Times New Roman" w:hAnsi="Arial" w:cs="Arial"/>
          <w:b/>
          <w:bCs/>
          <w:sz w:val="24"/>
          <w:szCs w:val="24"/>
          <w:lang w:eastAsia="hr-HR"/>
        </w:rPr>
      </w:pPr>
    </w:p>
    <w:p w14:paraId="1407C56B" w14:textId="0EDA7A1E" w:rsidR="00F21E00" w:rsidRDefault="00F21E00" w:rsidP="00152CE3">
      <w:pPr>
        <w:tabs>
          <w:tab w:val="left" w:pos="1208"/>
          <w:tab w:val="left" w:pos="7648"/>
          <w:tab w:val="left" w:pos="16844"/>
          <w:tab w:val="left" w:pos="18064"/>
          <w:tab w:val="left" w:pos="18336"/>
          <w:tab w:val="left" w:pos="19996"/>
        </w:tabs>
        <w:spacing w:before="120" w:after="120" w:line="240" w:lineRule="auto"/>
        <w:ind w:right="-314"/>
        <w:jc w:val="both"/>
        <w:rPr>
          <w:rFonts w:ascii="Arial" w:eastAsia="Times New Roman" w:hAnsi="Arial" w:cs="Arial"/>
          <w:b/>
          <w:bCs/>
          <w:sz w:val="24"/>
          <w:szCs w:val="24"/>
          <w:lang w:eastAsia="hr-HR"/>
        </w:rPr>
      </w:pPr>
      <w:r>
        <w:rPr>
          <w:rFonts w:ascii="Arial" w:eastAsia="Times New Roman" w:hAnsi="Arial" w:cs="Arial"/>
          <w:b/>
          <w:bCs/>
          <w:sz w:val="24"/>
          <w:szCs w:val="24"/>
          <w:lang w:eastAsia="hr-HR"/>
        </w:rPr>
        <w:t>VAŽNO: obvezno pogledati i popis z</w:t>
      </w:r>
      <w:r w:rsidRPr="00F21E00">
        <w:rPr>
          <w:rFonts w:ascii="Arial" w:eastAsia="Times New Roman" w:hAnsi="Arial" w:cs="Arial"/>
          <w:b/>
          <w:bCs/>
          <w:sz w:val="24"/>
          <w:szCs w:val="24"/>
          <w:lang w:eastAsia="hr-HR"/>
        </w:rPr>
        <w:t>dravstven</w:t>
      </w:r>
      <w:r>
        <w:rPr>
          <w:rFonts w:ascii="Arial" w:eastAsia="Times New Roman" w:hAnsi="Arial" w:cs="Arial"/>
          <w:b/>
          <w:bCs/>
          <w:sz w:val="24"/>
          <w:szCs w:val="24"/>
          <w:lang w:eastAsia="hr-HR"/>
        </w:rPr>
        <w:t>ih</w:t>
      </w:r>
      <w:r w:rsidRPr="00F21E00">
        <w:rPr>
          <w:rFonts w:ascii="Arial" w:eastAsia="Times New Roman" w:hAnsi="Arial" w:cs="Arial"/>
          <w:b/>
          <w:bCs/>
          <w:sz w:val="24"/>
          <w:szCs w:val="24"/>
          <w:lang w:eastAsia="hr-HR"/>
        </w:rPr>
        <w:t xml:space="preserve"> zaprek</w:t>
      </w:r>
      <w:r>
        <w:rPr>
          <w:rFonts w:ascii="Arial" w:eastAsia="Times New Roman" w:hAnsi="Arial" w:cs="Arial"/>
          <w:b/>
          <w:bCs/>
          <w:sz w:val="24"/>
          <w:szCs w:val="24"/>
          <w:lang w:eastAsia="hr-HR"/>
        </w:rPr>
        <w:t>a</w:t>
      </w:r>
      <w:r w:rsidRPr="00F21E00">
        <w:rPr>
          <w:rFonts w:ascii="Arial" w:eastAsia="Times New Roman" w:hAnsi="Arial" w:cs="Arial"/>
          <w:b/>
          <w:bCs/>
          <w:sz w:val="24"/>
          <w:szCs w:val="24"/>
          <w:lang w:eastAsia="hr-HR"/>
        </w:rPr>
        <w:t xml:space="preserve"> koje su apsolutna zapreka za zanimanje</w:t>
      </w:r>
      <w:r>
        <w:rPr>
          <w:rFonts w:ascii="Arial" w:eastAsia="Times New Roman" w:hAnsi="Arial" w:cs="Arial"/>
          <w:b/>
          <w:bCs/>
          <w:sz w:val="24"/>
          <w:szCs w:val="24"/>
          <w:lang w:eastAsia="hr-HR"/>
        </w:rPr>
        <w:t xml:space="preserve">, poveznica: </w:t>
      </w:r>
      <w:r w:rsidR="00152CE3" w:rsidRPr="00152CE3">
        <w:rPr>
          <w:rFonts w:ascii="Arial" w:eastAsia="Times New Roman" w:hAnsi="Arial" w:cs="Arial"/>
          <w:b/>
          <w:bCs/>
          <w:sz w:val="24"/>
          <w:szCs w:val="24"/>
          <w:lang w:eastAsia="hr-HR"/>
        </w:rPr>
        <w:t>https://mzom.gov.hr/vijesti/jedinstveni-popis-zdravstvenih-zahtjeva-potrebnih-za-upis-u-strukovne-kurikule-u-i-razred-srednje-skole/6890</w:t>
      </w:r>
    </w:p>
    <w:p w14:paraId="2C13C8F3" w14:textId="77777777" w:rsidR="00F21E00" w:rsidRDefault="00F21E00" w:rsidP="00B9596E">
      <w:pPr>
        <w:tabs>
          <w:tab w:val="left" w:pos="1208"/>
          <w:tab w:val="left" w:pos="7648"/>
          <w:tab w:val="left" w:pos="16844"/>
          <w:tab w:val="left" w:pos="18064"/>
          <w:tab w:val="left" w:pos="18336"/>
          <w:tab w:val="left" w:pos="19996"/>
        </w:tabs>
        <w:spacing w:before="120" w:after="120" w:line="240" w:lineRule="auto"/>
        <w:ind w:right="-314"/>
        <w:rPr>
          <w:rFonts w:ascii="Arial" w:eastAsia="Times New Roman" w:hAnsi="Arial" w:cs="Arial"/>
          <w:b/>
          <w:bCs/>
          <w:sz w:val="24"/>
          <w:szCs w:val="24"/>
          <w:lang w:eastAsia="hr-HR"/>
        </w:rPr>
      </w:pPr>
    </w:p>
    <w:p w14:paraId="318C54C2" w14:textId="77777777" w:rsidR="008F1786" w:rsidRDefault="008F1786" w:rsidP="00B9596E">
      <w:pPr>
        <w:tabs>
          <w:tab w:val="left" w:pos="1208"/>
          <w:tab w:val="left" w:pos="7648"/>
          <w:tab w:val="left" w:pos="16844"/>
          <w:tab w:val="left" w:pos="18064"/>
          <w:tab w:val="left" w:pos="18336"/>
          <w:tab w:val="left" w:pos="19996"/>
        </w:tabs>
        <w:spacing w:before="120" w:after="120" w:line="240" w:lineRule="auto"/>
        <w:ind w:right="-314"/>
        <w:rPr>
          <w:rFonts w:ascii="Arial" w:eastAsia="Times New Roman" w:hAnsi="Arial" w:cs="Arial"/>
          <w:b/>
          <w:bCs/>
          <w:sz w:val="24"/>
          <w:szCs w:val="24"/>
          <w:lang w:eastAsia="hr-HR"/>
        </w:rPr>
      </w:pPr>
      <w:r w:rsidRPr="003A4111">
        <w:rPr>
          <w:rFonts w:ascii="Arial" w:eastAsia="Times New Roman" w:hAnsi="Arial" w:cs="Arial"/>
          <w:b/>
          <w:bCs/>
          <w:sz w:val="24"/>
          <w:szCs w:val="24"/>
          <w:lang w:eastAsia="hr-HR"/>
        </w:rPr>
        <w:lastRenderedPageBreak/>
        <w:t>I</w:t>
      </w:r>
      <w:r w:rsidRPr="00EB7D3F">
        <w:rPr>
          <w:rFonts w:ascii="Arial" w:eastAsia="Times New Roman" w:hAnsi="Arial" w:cs="Arial"/>
          <w:b/>
          <w:bCs/>
          <w:sz w:val="24"/>
          <w:szCs w:val="24"/>
          <w:lang w:eastAsia="hr-HR"/>
        </w:rPr>
        <w:t>I</w:t>
      </w:r>
      <w:r w:rsidRPr="003A4111">
        <w:rPr>
          <w:rFonts w:ascii="Arial" w:eastAsia="Times New Roman" w:hAnsi="Arial" w:cs="Arial"/>
          <w:b/>
          <w:bCs/>
          <w:sz w:val="24"/>
          <w:szCs w:val="24"/>
          <w:lang w:eastAsia="hr-HR"/>
        </w:rPr>
        <w:t>I.</w:t>
      </w:r>
      <w:r w:rsidRPr="00EB7D3F">
        <w:rPr>
          <w:rFonts w:ascii="Arial" w:eastAsia="Times New Roman" w:hAnsi="Arial" w:cs="Arial"/>
          <w:b/>
          <w:bCs/>
          <w:sz w:val="24"/>
          <w:szCs w:val="24"/>
          <w:lang w:eastAsia="hr-HR"/>
        </w:rPr>
        <w:t xml:space="preserve"> </w:t>
      </w:r>
      <w:r>
        <w:rPr>
          <w:rFonts w:ascii="Arial" w:eastAsia="Times New Roman" w:hAnsi="Arial" w:cs="Arial"/>
          <w:b/>
          <w:bCs/>
          <w:sz w:val="24"/>
          <w:szCs w:val="24"/>
          <w:lang w:eastAsia="hr-HR"/>
        </w:rPr>
        <w:t>Upisni rokovi</w:t>
      </w:r>
    </w:p>
    <w:p w14:paraId="7FF3A1AE" w14:textId="3D4FF86B" w:rsidR="007B6779" w:rsidRPr="000A476B" w:rsidRDefault="009C2688" w:rsidP="009C2688">
      <w:pPr>
        <w:widowControl w:val="0"/>
        <w:autoSpaceDE w:val="0"/>
        <w:autoSpaceDN w:val="0"/>
        <w:spacing w:before="91" w:after="0" w:line="240" w:lineRule="auto"/>
        <w:ind w:left="218"/>
        <w:rPr>
          <w:rFonts w:ascii="Times New Roman" w:eastAsia="Arial" w:hAnsi="Arial" w:cs="Arial"/>
          <w:b/>
          <w:sz w:val="24"/>
          <w:szCs w:val="24"/>
          <w:lang w:val="en-US"/>
        </w:rPr>
      </w:pPr>
      <w:r>
        <w:rPr>
          <w:rFonts w:ascii="Times New Roman" w:eastAsia="Arial" w:hAnsi="Arial" w:cs="Arial"/>
          <w:b/>
          <w:sz w:val="24"/>
          <w:szCs w:val="24"/>
          <w:lang w:val="en-US"/>
        </w:rPr>
        <w:t xml:space="preserve">                                               </w:t>
      </w:r>
      <w:r w:rsidR="00B774D5" w:rsidRPr="007B6779">
        <w:rPr>
          <w:rFonts w:ascii="Times New Roman" w:eastAsia="Arial" w:hAnsi="Arial" w:cs="Arial"/>
          <w:b/>
          <w:sz w:val="24"/>
          <w:szCs w:val="24"/>
          <w:lang w:val="en-US"/>
        </w:rPr>
        <w:t>Ljetni upisni rok</w:t>
      </w:r>
    </w:p>
    <w:p w14:paraId="444E3155" w14:textId="77777777" w:rsidR="00464607" w:rsidRPr="007B6779" w:rsidRDefault="00464607" w:rsidP="004A567C">
      <w:pPr>
        <w:shd w:val="clear" w:color="auto" w:fill="FFFFFF"/>
        <w:spacing w:before="103" w:after="48" w:line="240" w:lineRule="auto"/>
        <w:textAlignment w:val="baseline"/>
        <w:rPr>
          <w:rFonts w:ascii="Times New Roman" w:eastAsia="Times New Roman" w:hAnsi="Times New Roman" w:cs="Times New Roman"/>
          <w:color w:val="231F20"/>
          <w:lang w:eastAsia="hr-HR"/>
        </w:rPr>
      </w:pPr>
    </w:p>
    <w:tbl>
      <w:tblPr>
        <w:tblW w:w="11114" w:type="dxa"/>
        <w:tblInd w:w="-471" w:type="dxa"/>
        <w:shd w:val="clear" w:color="auto" w:fill="FFFFFF"/>
        <w:tblCellMar>
          <w:left w:w="0" w:type="dxa"/>
          <w:right w:w="0" w:type="dxa"/>
        </w:tblCellMar>
        <w:tblLook w:val="04A0" w:firstRow="1" w:lastRow="0" w:firstColumn="1" w:lastColumn="0" w:noHBand="0" w:noVBand="1"/>
      </w:tblPr>
      <w:tblGrid>
        <w:gridCol w:w="8931"/>
        <w:gridCol w:w="2183"/>
      </w:tblGrid>
      <w:tr w:rsidR="007B6779" w:rsidRPr="007B6779" w14:paraId="4AA1D321" w14:textId="77777777" w:rsidTr="004A567C">
        <w:tc>
          <w:tcPr>
            <w:tcW w:w="893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08E925D" w14:textId="77777777" w:rsidR="007B6779" w:rsidRPr="007B6779" w:rsidRDefault="007B6779" w:rsidP="007B6779">
            <w:pPr>
              <w:spacing w:after="0" w:line="240" w:lineRule="auto"/>
              <w:jc w:val="center"/>
              <w:rPr>
                <w:rFonts w:ascii="Minion Pro" w:eastAsia="Times New Roman" w:hAnsi="Minion Pro" w:cs="Times New Roman"/>
                <w:color w:val="231F20"/>
                <w:sz w:val="24"/>
                <w:szCs w:val="24"/>
                <w:lang w:eastAsia="hr-HR"/>
              </w:rPr>
            </w:pPr>
            <w:r w:rsidRPr="007B6779">
              <w:rPr>
                <w:rFonts w:ascii="Minion Pro" w:eastAsia="Times New Roman" w:hAnsi="Minion Pro" w:cs="Times New Roman"/>
                <w:b/>
                <w:bCs/>
                <w:color w:val="231F20"/>
                <w:sz w:val="24"/>
                <w:szCs w:val="24"/>
                <w:bdr w:val="none" w:sz="0" w:space="0" w:color="auto" w:frame="1"/>
                <w:lang w:eastAsia="hr-HR"/>
              </w:rPr>
              <w:t>Opis postupaka</w:t>
            </w:r>
          </w:p>
        </w:tc>
        <w:tc>
          <w:tcPr>
            <w:tcW w:w="218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91C0E5" w14:textId="77777777" w:rsidR="007B6779" w:rsidRPr="007B6779" w:rsidRDefault="007B6779" w:rsidP="007B6779">
            <w:pPr>
              <w:spacing w:after="0" w:line="240" w:lineRule="auto"/>
              <w:jc w:val="center"/>
              <w:rPr>
                <w:rFonts w:ascii="Minion Pro" w:eastAsia="Times New Roman" w:hAnsi="Minion Pro" w:cs="Times New Roman"/>
                <w:color w:val="231F20"/>
                <w:sz w:val="24"/>
                <w:szCs w:val="24"/>
                <w:lang w:eastAsia="hr-HR"/>
              </w:rPr>
            </w:pPr>
            <w:r w:rsidRPr="007B6779">
              <w:rPr>
                <w:rFonts w:ascii="Minion Pro" w:eastAsia="Times New Roman" w:hAnsi="Minion Pro" w:cs="Times New Roman"/>
                <w:b/>
                <w:bCs/>
                <w:color w:val="231F20"/>
                <w:sz w:val="24"/>
                <w:szCs w:val="24"/>
                <w:bdr w:val="none" w:sz="0" w:space="0" w:color="auto" w:frame="1"/>
                <w:lang w:eastAsia="hr-HR"/>
              </w:rPr>
              <w:t>Datum</w:t>
            </w:r>
          </w:p>
        </w:tc>
      </w:tr>
      <w:tr w:rsidR="007B6779" w:rsidRPr="007B6779" w14:paraId="46752213" w14:textId="77777777" w:rsidTr="004A567C">
        <w:tc>
          <w:tcPr>
            <w:tcW w:w="893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2D6CD5" w14:textId="5563B498" w:rsidR="007B6779" w:rsidRPr="007B6779" w:rsidRDefault="007B6779" w:rsidP="002255A6">
            <w:pPr>
              <w:spacing w:after="0" w:line="240" w:lineRule="auto"/>
              <w:rPr>
                <w:rFonts w:ascii="Minion Pro" w:eastAsia="Times New Roman" w:hAnsi="Minion Pro" w:cs="Times New Roman"/>
                <w:color w:val="231F20"/>
                <w:sz w:val="24"/>
                <w:szCs w:val="24"/>
                <w:lang w:eastAsia="hr-HR"/>
              </w:rPr>
            </w:pPr>
            <w:r w:rsidRPr="007B6779">
              <w:rPr>
                <w:rFonts w:ascii="Minion Pro" w:eastAsia="Times New Roman" w:hAnsi="Minion Pro" w:cs="Times New Roman"/>
                <w:color w:val="231F20"/>
                <w:sz w:val="24"/>
                <w:szCs w:val="24"/>
                <w:bdr w:val="none" w:sz="0" w:space="0" w:color="auto" w:frame="1"/>
                <w:lang w:eastAsia="hr-HR"/>
              </w:rPr>
              <w:t xml:space="preserve">o Početak prijava </w:t>
            </w:r>
            <w:r w:rsidR="002255A6">
              <w:rPr>
                <w:rFonts w:ascii="Minion Pro" w:eastAsia="Times New Roman" w:hAnsi="Minion Pro" w:cs="Times New Roman"/>
                <w:color w:val="231F20"/>
                <w:sz w:val="24"/>
                <w:szCs w:val="24"/>
                <w:bdr w:val="none" w:sz="0" w:space="0" w:color="auto" w:frame="1"/>
                <w:lang w:eastAsia="hr-HR"/>
              </w:rPr>
              <w:t>u sustav</w:t>
            </w:r>
          </w:p>
        </w:tc>
        <w:tc>
          <w:tcPr>
            <w:tcW w:w="218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2B50B09" w14:textId="33278D0B" w:rsidR="007B6779" w:rsidRPr="007B6779" w:rsidRDefault="00D644A8" w:rsidP="007B6779">
            <w:pPr>
              <w:spacing w:after="0" w:line="240" w:lineRule="auto"/>
              <w:jc w:val="right"/>
              <w:rPr>
                <w:rFonts w:ascii="Minion Pro" w:eastAsia="Times New Roman" w:hAnsi="Minion Pro" w:cs="Times New Roman"/>
                <w:color w:val="231F20"/>
                <w:sz w:val="24"/>
                <w:szCs w:val="24"/>
                <w:lang w:eastAsia="hr-HR"/>
              </w:rPr>
            </w:pPr>
            <w:r>
              <w:rPr>
                <w:rFonts w:ascii="Minion Pro" w:eastAsia="Times New Roman" w:hAnsi="Minion Pro" w:cs="Times New Roman"/>
                <w:color w:val="231F20"/>
                <w:sz w:val="24"/>
                <w:szCs w:val="24"/>
                <w:bdr w:val="none" w:sz="0" w:space="0" w:color="auto" w:frame="1"/>
                <w:lang w:eastAsia="hr-HR"/>
              </w:rPr>
              <w:t>2</w:t>
            </w:r>
            <w:r w:rsidR="000D07A0">
              <w:rPr>
                <w:rFonts w:ascii="Minion Pro" w:eastAsia="Times New Roman" w:hAnsi="Minion Pro" w:cs="Times New Roman"/>
                <w:color w:val="231F20"/>
                <w:sz w:val="24"/>
                <w:szCs w:val="24"/>
                <w:bdr w:val="none" w:sz="0" w:space="0" w:color="auto" w:frame="1"/>
                <w:lang w:eastAsia="hr-HR"/>
              </w:rPr>
              <w:t>6</w:t>
            </w:r>
            <w:r>
              <w:rPr>
                <w:rFonts w:ascii="Minion Pro" w:eastAsia="Times New Roman" w:hAnsi="Minion Pro" w:cs="Times New Roman"/>
                <w:color w:val="231F20"/>
                <w:sz w:val="24"/>
                <w:szCs w:val="24"/>
                <w:bdr w:val="none" w:sz="0" w:space="0" w:color="auto" w:frame="1"/>
                <w:lang w:eastAsia="hr-HR"/>
              </w:rPr>
              <w:t>. 5. 202</w:t>
            </w:r>
            <w:r w:rsidR="000D07A0">
              <w:rPr>
                <w:rFonts w:ascii="Minion Pro" w:eastAsia="Times New Roman" w:hAnsi="Minion Pro" w:cs="Times New Roman"/>
                <w:color w:val="231F20"/>
                <w:sz w:val="24"/>
                <w:szCs w:val="24"/>
                <w:bdr w:val="none" w:sz="0" w:space="0" w:color="auto" w:frame="1"/>
                <w:lang w:eastAsia="hr-HR"/>
              </w:rPr>
              <w:t>5</w:t>
            </w:r>
            <w:r w:rsidR="007B6779" w:rsidRPr="007B6779">
              <w:rPr>
                <w:rFonts w:ascii="Minion Pro" w:eastAsia="Times New Roman" w:hAnsi="Minion Pro" w:cs="Times New Roman"/>
                <w:color w:val="231F20"/>
                <w:sz w:val="24"/>
                <w:szCs w:val="24"/>
                <w:bdr w:val="none" w:sz="0" w:space="0" w:color="auto" w:frame="1"/>
                <w:lang w:eastAsia="hr-HR"/>
              </w:rPr>
              <w:t>.</w:t>
            </w:r>
          </w:p>
        </w:tc>
      </w:tr>
      <w:tr w:rsidR="007B6779" w:rsidRPr="007B6779" w14:paraId="20E60AC2" w14:textId="77777777" w:rsidTr="004A567C">
        <w:tc>
          <w:tcPr>
            <w:tcW w:w="893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6A90986" w14:textId="08F5D636" w:rsidR="007B6779" w:rsidRPr="007B6779" w:rsidRDefault="007B6779" w:rsidP="007B6779">
            <w:pPr>
              <w:spacing w:after="0" w:line="240" w:lineRule="auto"/>
              <w:rPr>
                <w:rFonts w:ascii="Minion Pro" w:eastAsia="Times New Roman" w:hAnsi="Minion Pro" w:cs="Times New Roman"/>
                <w:color w:val="231F20"/>
                <w:sz w:val="24"/>
                <w:szCs w:val="24"/>
                <w:lang w:eastAsia="hr-HR"/>
              </w:rPr>
            </w:pPr>
            <w:r w:rsidRPr="007B6779">
              <w:rPr>
                <w:rFonts w:ascii="Minion Pro" w:eastAsia="Times New Roman" w:hAnsi="Minion Pro" w:cs="Times New Roman"/>
                <w:color w:val="231F20"/>
                <w:sz w:val="24"/>
                <w:szCs w:val="24"/>
                <w:bdr w:val="none" w:sz="0" w:space="0" w:color="auto" w:frame="1"/>
                <w:lang w:eastAsia="hr-HR"/>
              </w:rPr>
              <w:t xml:space="preserve">o </w:t>
            </w:r>
            <w:r w:rsidR="002255A6" w:rsidRPr="002255A6">
              <w:rPr>
                <w:rFonts w:ascii="Minion Pro" w:eastAsia="Times New Roman" w:hAnsi="Minion Pro" w:cs="Times New Roman"/>
                <w:color w:val="231F20"/>
                <w:sz w:val="24"/>
                <w:szCs w:val="24"/>
                <w:bdr w:val="none" w:sz="0" w:space="0" w:color="auto" w:frame="1"/>
                <w:lang w:eastAsia="hr-HR"/>
              </w:rPr>
              <w:t>Registracija kandidata izvan redovitog sustava obrazovanja RH putem srednje.e-upisi.hr</w:t>
            </w:r>
          </w:p>
        </w:tc>
        <w:tc>
          <w:tcPr>
            <w:tcW w:w="218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DF0C41" w14:textId="7AF48F4A" w:rsidR="007B6779" w:rsidRPr="007B6779" w:rsidRDefault="00D644A8" w:rsidP="00473504">
            <w:pPr>
              <w:spacing w:after="0" w:line="240" w:lineRule="auto"/>
              <w:jc w:val="center"/>
              <w:rPr>
                <w:rFonts w:ascii="Minion Pro" w:eastAsia="Times New Roman" w:hAnsi="Minion Pro" w:cs="Times New Roman"/>
                <w:color w:val="231F20"/>
                <w:sz w:val="24"/>
                <w:szCs w:val="24"/>
                <w:lang w:eastAsia="hr-HR"/>
              </w:rPr>
            </w:pPr>
            <w:r>
              <w:rPr>
                <w:rFonts w:ascii="Minion Pro" w:eastAsia="Times New Roman" w:hAnsi="Minion Pro" w:cs="Times New Roman"/>
                <w:color w:val="231F20"/>
                <w:sz w:val="24"/>
                <w:szCs w:val="24"/>
                <w:bdr w:val="none" w:sz="0" w:space="0" w:color="auto" w:frame="1"/>
                <w:lang w:eastAsia="hr-HR"/>
              </w:rPr>
              <w:t>2</w:t>
            </w:r>
            <w:r w:rsidR="000D07A0">
              <w:rPr>
                <w:rFonts w:ascii="Minion Pro" w:eastAsia="Times New Roman" w:hAnsi="Minion Pro" w:cs="Times New Roman"/>
                <w:color w:val="231F20"/>
                <w:sz w:val="24"/>
                <w:szCs w:val="24"/>
                <w:bdr w:val="none" w:sz="0" w:space="0" w:color="auto" w:frame="1"/>
                <w:lang w:eastAsia="hr-HR"/>
              </w:rPr>
              <w:t>6</w:t>
            </w:r>
            <w:r>
              <w:rPr>
                <w:rFonts w:ascii="Minion Pro" w:eastAsia="Times New Roman" w:hAnsi="Minion Pro" w:cs="Times New Roman"/>
                <w:color w:val="231F20"/>
                <w:sz w:val="24"/>
                <w:szCs w:val="24"/>
                <w:bdr w:val="none" w:sz="0" w:space="0" w:color="auto" w:frame="1"/>
                <w:lang w:eastAsia="hr-HR"/>
              </w:rPr>
              <w:t xml:space="preserve">. 5. – </w:t>
            </w:r>
            <w:r w:rsidR="000D07A0">
              <w:rPr>
                <w:rFonts w:ascii="Minion Pro" w:eastAsia="Times New Roman" w:hAnsi="Minion Pro" w:cs="Times New Roman"/>
                <w:color w:val="231F20"/>
                <w:sz w:val="24"/>
                <w:szCs w:val="24"/>
                <w:bdr w:val="none" w:sz="0" w:space="0" w:color="auto" w:frame="1"/>
                <w:lang w:eastAsia="hr-HR"/>
              </w:rPr>
              <w:t>18</w:t>
            </w:r>
            <w:r>
              <w:rPr>
                <w:rFonts w:ascii="Minion Pro" w:eastAsia="Times New Roman" w:hAnsi="Minion Pro" w:cs="Times New Roman"/>
                <w:color w:val="231F20"/>
                <w:sz w:val="24"/>
                <w:szCs w:val="24"/>
                <w:bdr w:val="none" w:sz="0" w:space="0" w:color="auto" w:frame="1"/>
                <w:lang w:eastAsia="hr-HR"/>
              </w:rPr>
              <w:t>. 6. 202</w:t>
            </w:r>
            <w:r w:rsidR="000D07A0">
              <w:rPr>
                <w:rFonts w:ascii="Minion Pro" w:eastAsia="Times New Roman" w:hAnsi="Minion Pro" w:cs="Times New Roman"/>
                <w:color w:val="231F20"/>
                <w:sz w:val="24"/>
                <w:szCs w:val="24"/>
                <w:bdr w:val="none" w:sz="0" w:space="0" w:color="auto" w:frame="1"/>
                <w:lang w:eastAsia="hr-HR"/>
              </w:rPr>
              <w:t>5</w:t>
            </w:r>
            <w:r w:rsidR="007B6779" w:rsidRPr="007B6779">
              <w:rPr>
                <w:rFonts w:ascii="Minion Pro" w:eastAsia="Times New Roman" w:hAnsi="Minion Pro" w:cs="Times New Roman"/>
                <w:color w:val="231F20"/>
                <w:sz w:val="24"/>
                <w:szCs w:val="24"/>
                <w:bdr w:val="none" w:sz="0" w:space="0" w:color="auto" w:frame="1"/>
                <w:lang w:eastAsia="hr-HR"/>
              </w:rPr>
              <w:t>.</w:t>
            </w:r>
          </w:p>
        </w:tc>
      </w:tr>
      <w:tr w:rsidR="007B6779" w:rsidRPr="007B6779" w14:paraId="17BBDFB6" w14:textId="77777777" w:rsidTr="004A567C">
        <w:tc>
          <w:tcPr>
            <w:tcW w:w="893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3772BE" w14:textId="1B7690DF" w:rsidR="007B6779" w:rsidRPr="007B6779" w:rsidRDefault="007B6779" w:rsidP="007B6779">
            <w:pPr>
              <w:spacing w:after="0" w:line="240" w:lineRule="auto"/>
              <w:rPr>
                <w:rFonts w:ascii="Minion Pro" w:eastAsia="Times New Roman" w:hAnsi="Minion Pro" w:cs="Times New Roman"/>
                <w:color w:val="231F20"/>
                <w:sz w:val="24"/>
                <w:szCs w:val="24"/>
                <w:lang w:eastAsia="hr-HR"/>
              </w:rPr>
            </w:pPr>
            <w:r w:rsidRPr="007B6779">
              <w:rPr>
                <w:rFonts w:ascii="Minion Pro" w:eastAsia="Times New Roman" w:hAnsi="Minion Pro" w:cs="Times New Roman"/>
                <w:color w:val="231F20"/>
                <w:sz w:val="24"/>
                <w:szCs w:val="24"/>
                <w:bdr w:val="none" w:sz="0" w:space="0" w:color="auto" w:frame="1"/>
                <w:lang w:eastAsia="hr-HR"/>
              </w:rPr>
              <w:t xml:space="preserve">o </w:t>
            </w:r>
            <w:r w:rsidR="00473504" w:rsidRPr="00473504">
              <w:rPr>
                <w:rFonts w:ascii="Minion Pro" w:eastAsia="Times New Roman" w:hAnsi="Minion Pro" w:cs="Times New Roman"/>
                <w:color w:val="231F20"/>
                <w:sz w:val="24"/>
                <w:szCs w:val="24"/>
                <w:bdr w:val="none" w:sz="0" w:space="0" w:color="auto" w:frame="1"/>
                <w:lang w:eastAsia="hr-HR"/>
              </w:rPr>
              <w:t xml:space="preserve">Dostava osobnih dokumenata i svjedodžbi </w:t>
            </w:r>
            <w:r w:rsidR="00A94848">
              <w:rPr>
                <w:rFonts w:ascii="Minion Pro" w:eastAsia="Times New Roman" w:hAnsi="Minion Pro" w:cs="Times New Roman"/>
                <w:color w:val="231F20"/>
                <w:sz w:val="24"/>
                <w:szCs w:val="24"/>
                <w:bdr w:val="none" w:sz="0" w:space="0" w:color="auto" w:frame="1"/>
                <w:lang w:eastAsia="hr-HR"/>
              </w:rPr>
              <w:t>CARNET-u</w:t>
            </w:r>
          </w:p>
        </w:tc>
        <w:tc>
          <w:tcPr>
            <w:tcW w:w="218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E39BAB0" w14:textId="2EA0723C" w:rsidR="007B6779" w:rsidRPr="007B6779" w:rsidRDefault="000D07A0" w:rsidP="007B6779">
            <w:pPr>
              <w:spacing w:after="0" w:line="240" w:lineRule="auto"/>
              <w:jc w:val="right"/>
              <w:rPr>
                <w:rFonts w:ascii="Minion Pro" w:eastAsia="Times New Roman" w:hAnsi="Minion Pro" w:cs="Times New Roman"/>
                <w:color w:val="231F20"/>
                <w:sz w:val="24"/>
                <w:szCs w:val="24"/>
                <w:lang w:eastAsia="hr-HR"/>
              </w:rPr>
            </w:pPr>
            <w:r w:rsidRPr="000D07A0">
              <w:rPr>
                <w:rFonts w:ascii="Minion Pro" w:eastAsia="Times New Roman" w:hAnsi="Minion Pro" w:cs="Times New Roman"/>
                <w:color w:val="231F20"/>
                <w:sz w:val="24"/>
                <w:szCs w:val="24"/>
                <w:bdr w:val="none" w:sz="0" w:space="0" w:color="auto" w:frame="1"/>
                <w:lang w:eastAsia="hr-HR"/>
              </w:rPr>
              <w:t>26. 5. – 18. 6. 2025.</w:t>
            </w:r>
          </w:p>
        </w:tc>
      </w:tr>
      <w:tr w:rsidR="007B6779" w:rsidRPr="007B6779" w14:paraId="68AE47C3" w14:textId="77777777" w:rsidTr="004A567C">
        <w:tc>
          <w:tcPr>
            <w:tcW w:w="893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228550" w14:textId="56F309FF" w:rsidR="007B6779" w:rsidRPr="007B6779" w:rsidRDefault="007C4DC2" w:rsidP="007B6779">
            <w:pPr>
              <w:spacing w:after="0" w:line="240" w:lineRule="auto"/>
              <w:rPr>
                <w:rFonts w:ascii="Minion Pro" w:eastAsia="Times New Roman" w:hAnsi="Minion Pro" w:cs="Times New Roman"/>
                <w:color w:val="231F20"/>
                <w:sz w:val="24"/>
                <w:szCs w:val="24"/>
                <w:lang w:eastAsia="hr-HR"/>
              </w:rPr>
            </w:pPr>
            <w:r>
              <w:rPr>
                <w:rFonts w:ascii="Minion Pro" w:eastAsia="Times New Roman" w:hAnsi="Minion Pro" w:cs="Times New Roman"/>
                <w:b/>
                <w:bCs/>
                <w:color w:val="231F20"/>
                <w:sz w:val="24"/>
                <w:szCs w:val="24"/>
                <w:bdr w:val="none" w:sz="0" w:space="0" w:color="auto" w:frame="1"/>
                <w:lang w:eastAsia="hr-HR"/>
              </w:rPr>
              <w:t>o Prijava</w:t>
            </w:r>
            <w:r w:rsidR="007B6779" w:rsidRPr="007B6779">
              <w:rPr>
                <w:rFonts w:ascii="Minion Pro" w:eastAsia="Times New Roman" w:hAnsi="Minion Pro" w:cs="Times New Roman"/>
                <w:b/>
                <w:bCs/>
                <w:color w:val="231F20"/>
                <w:sz w:val="24"/>
                <w:szCs w:val="24"/>
                <w:bdr w:val="none" w:sz="0" w:space="0" w:color="auto" w:frame="1"/>
                <w:lang w:eastAsia="hr-HR"/>
              </w:rPr>
              <w:t xml:space="preserve"> obrazovnih programa</w:t>
            </w:r>
          </w:p>
        </w:tc>
        <w:tc>
          <w:tcPr>
            <w:tcW w:w="218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61455A" w14:textId="6CC39AED" w:rsidR="007B6779" w:rsidRPr="007B6779" w:rsidRDefault="00D644A8" w:rsidP="00473504">
            <w:pPr>
              <w:spacing w:after="0" w:line="240" w:lineRule="auto"/>
              <w:rPr>
                <w:rFonts w:ascii="Minion Pro" w:eastAsia="Times New Roman" w:hAnsi="Minion Pro" w:cs="Times New Roman"/>
                <w:color w:val="231F20"/>
                <w:sz w:val="24"/>
                <w:szCs w:val="24"/>
                <w:lang w:eastAsia="hr-HR"/>
              </w:rPr>
            </w:pPr>
            <w:r>
              <w:rPr>
                <w:rFonts w:ascii="Minion Pro" w:eastAsia="Times New Roman" w:hAnsi="Minion Pro" w:cs="Times New Roman"/>
                <w:b/>
                <w:bCs/>
                <w:color w:val="231F20"/>
                <w:sz w:val="24"/>
                <w:szCs w:val="24"/>
                <w:bdr w:val="none" w:sz="0" w:space="0" w:color="auto" w:frame="1"/>
                <w:lang w:eastAsia="hr-HR"/>
              </w:rPr>
              <w:t>2</w:t>
            </w:r>
            <w:r w:rsidR="00A94848">
              <w:rPr>
                <w:rFonts w:ascii="Minion Pro" w:eastAsia="Times New Roman" w:hAnsi="Minion Pro" w:cs="Times New Roman"/>
                <w:b/>
                <w:bCs/>
                <w:color w:val="231F20"/>
                <w:sz w:val="24"/>
                <w:szCs w:val="24"/>
                <w:bdr w:val="none" w:sz="0" w:space="0" w:color="auto" w:frame="1"/>
                <w:lang w:eastAsia="hr-HR"/>
              </w:rPr>
              <w:t>5</w:t>
            </w:r>
            <w:r>
              <w:rPr>
                <w:rFonts w:ascii="Minion Pro" w:eastAsia="Times New Roman" w:hAnsi="Minion Pro" w:cs="Times New Roman"/>
                <w:b/>
                <w:bCs/>
                <w:color w:val="231F20"/>
                <w:sz w:val="24"/>
                <w:szCs w:val="24"/>
                <w:bdr w:val="none" w:sz="0" w:space="0" w:color="auto" w:frame="1"/>
                <w:lang w:eastAsia="hr-HR"/>
              </w:rPr>
              <w:t>.6. 202</w:t>
            </w:r>
            <w:r w:rsidR="00A94848">
              <w:rPr>
                <w:rFonts w:ascii="Minion Pro" w:eastAsia="Times New Roman" w:hAnsi="Minion Pro" w:cs="Times New Roman"/>
                <w:b/>
                <w:bCs/>
                <w:color w:val="231F20"/>
                <w:sz w:val="24"/>
                <w:szCs w:val="24"/>
                <w:bdr w:val="none" w:sz="0" w:space="0" w:color="auto" w:frame="1"/>
                <w:lang w:eastAsia="hr-HR"/>
              </w:rPr>
              <w:t>5</w:t>
            </w:r>
            <w:r>
              <w:rPr>
                <w:rFonts w:ascii="Minion Pro" w:eastAsia="Times New Roman" w:hAnsi="Minion Pro" w:cs="Times New Roman"/>
                <w:b/>
                <w:bCs/>
                <w:color w:val="231F20"/>
                <w:sz w:val="24"/>
                <w:szCs w:val="24"/>
                <w:bdr w:val="none" w:sz="0" w:space="0" w:color="auto" w:frame="1"/>
                <w:lang w:eastAsia="hr-HR"/>
              </w:rPr>
              <w:t>-</w:t>
            </w:r>
            <w:r w:rsidR="00A94848">
              <w:rPr>
                <w:rFonts w:ascii="Minion Pro" w:eastAsia="Times New Roman" w:hAnsi="Minion Pro" w:cs="Times New Roman"/>
                <w:b/>
                <w:bCs/>
                <w:color w:val="231F20"/>
                <w:sz w:val="24"/>
                <w:szCs w:val="24"/>
                <w:bdr w:val="none" w:sz="0" w:space="0" w:color="auto" w:frame="1"/>
                <w:lang w:eastAsia="hr-HR"/>
              </w:rPr>
              <w:t>4</w:t>
            </w:r>
            <w:r>
              <w:rPr>
                <w:rFonts w:ascii="Minion Pro" w:eastAsia="Times New Roman" w:hAnsi="Minion Pro" w:cs="Times New Roman"/>
                <w:b/>
                <w:bCs/>
                <w:color w:val="231F20"/>
                <w:sz w:val="24"/>
                <w:szCs w:val="24"/>
                <w:bdr w:val="none" w:sz="0" w:space="0" w:color="auto" w:frame="1"/>
                <w:lang w:eastAsia="hr-HR"/>
              </w:rPr>
              <w:t>.7.202</w:t>
            </w:r>
            <w:r w:rsidR="00A94848">
              <w:rPr>
                <w:rFonts w:ascii="Minion Pro" w:eastAsia="Times New Roman" w:hAnsi="Minion Pro" w:cs="Times New Roman"/>
                <w:b/>
                <w:bCs/>
                <w:color w:val="231F20"/>
                <w:sz w:val="24"/>
                <w:szCs w:val="24"/>
                <w:bdr w:val="none" w:sz="0" w:space="0" w:color="auto" w:frame="1"/>
                <w:lang w:eastAsia="hr-HR"/>
              </w:rPr>
              <w:t>5</w:t>
            </w:r>
          </w:p>
        </w:tc>
      </w:tr>
      <w:tr w:rsidR="007B6779" w:rsidRPr="007B6779" w14:paraId="7170EB99" w14:textId="77777777" w:rsidTr="004A567C">
        <w:tc>
          <w:tcPr>
            <w:tcW w:w="893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03FB48" w14:textId="53599C07" w:rsidR="007B6779" w:rsidRPr="007B6779" w:rsidRDefault="007B6779" w:rsidP="007B6779">
            <w:pPr>
              <w:spacing w:after="0" w:line="240" w:lineRule="auto"/>
              <w:rPr>
                <w:rFonts w:ascii="Minion Pro" w:eastAsia="Times New Roman" w:hAnsi="Minion Pro" w:cs="Times New Roman"/>
                <w:color w:val="231F20"/>
                <w:sz w:val="24"/>
                <w:szCs w:val="24"/>
                <w:lang w:eastAsia="hr-HR"/>
              </w:rPr>
            </w:pPr>
            <w:r w:rsidRPr="007B6779">
              <w:rPr>
                <w:rFonts w:ascii="Minion Pro" w:eastAsia="Times New Roman" w:hAnsi="Minion Pro" w:cs="Times New Roman"/>
                <w:color w:val="231F20"/>
                <w:sz w:val="24"/>
                <w:szCs w:val="24"/>
                <w:bdr w:val="none" w:sz="0" w:space="0" w:color="auto" w:frame="1"/>
                <w:lang w:eastAsia="hr-HR"/>
              </w:rPr>
              <w:t xml:space="preserve">o </w:t>
            </w:r>
            <w:r w:rsidR="00012FF8">
              <w:rPr>
                <w:rFonts w:ascii="Minion Pro" w:eastAsia="Times New Roman" w:hAnsi="Minion Pro" w:cs="Times New Roman"/>
                <w:color w:val="231F20"/>
                <w:sz w:val="24"/>
                <w:szCs w:val="24"/>
                <w:bdr w:val="none" w:sz="0" w:space="0" w:color="auto" w:frame="1"/>
                <w:lang w:eastAsia="hr-HR"/>
              </w:rPr>
              <w:t>Prijava</w:t>
            </w:r>
            <w:r w:rsidRPr="007B6779">
              <w:rPr>
                <w:rFonts w:ascii="Minion Pro" w:eastAsia="Times New Roman" w:hAnsi="Minion Pro" w:cs="Times New Roman"/>
                <w:color w:val="231F20"/>
                <w:sz w:val="24"/>
                <w:szCs w:val="24"/>
                <w:bdr w:val="none" w:sz="0" w:space="0" w:color="auto" w:frame="1"/>
                <w:lang w:eastAsia="hr-HR"/>
              </w:rPr>
              <w:t xml:space="preserve"> obrazovnih programa koji zahtijevaju dodatne provjere</w:t>
            </w:r>
          </w:p>
        </w:tc>
        <w:tc>
          <w:tcPr>
            <w:tcW w:w="218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CBB1CE" w14:textId="5841E457" w:rsidR="007B6779" w:rsidRPr="004769BD" w:rsidRDefault="00807585" w:rsidP="00012FF8">
            <w:pPr>
              <w:spacing w:after="0" w:line="240" w:lineRule="auto"/>
              <w:jc w:val="center"/>
              <w:rPr>
                <w:rFonts w:ascii="Times New Roman" w:eastAsia="Times New Roman" w:hAnsi="Times New Roman" w:cs="Times New Roman"/>
                <w:color w:val="231F20"/>
                <w:sz w:val="24"/>
                <w:szCs w:val="24"/>
                <w:lang w:eastAsia="hr-HR"/>
              </w:rPr>
            </w:pPr>
            <w:r w:rsidRPr="004769BD">
              <w:rPr>
                <w:rFonts w:ascii="Times New Roman" w:eastAsia="Times New Roman" w:hAnsi="Times New Roman" w:cs="Times New Roman"/>
                <w:color w:val="231F20"/>
                <w:sz w:val="24"/>
                <w:szCs w:val="24"/>
                <w:bdr w:val="none" w:sz="0" w:space="0" w:color="auto" w:frame="1"/>
                <w:lang w:eastAsia="hr-HR"/>
              </w:rPr>
              <w:t>2</w:t>
            </w:r>
            <w:r w:rsidR="00A94848">
              <w:rPr>
                <w:rFonts w:ascii="Times New Roman" w:eastAsia="Times New Roman" w:hAnsi="Times New Roman" w:cs="Times New Roman"/>
                <w:color w:val="231F20"/>
                <w:sz w:val="24"/>
                <w:szCs w:val="24"/>
                <w:bdr w:val="none" w:sz="0" w:space="0" w:color="auto" w:frame="1"/>
                <w:lang w:eastAsia="hr-HR"/>
              </w:rPr>
              <w:t>5</w:t>
            </w:r>
            <w:r w:rsidRPr="004769BD">
              <w:rPr>
                <w:rFonts w:ascii="Times New Roman" w:eastAsia="Times New Roman" w:hAnsi="Times New Roman" w:cs="Times New Roman"/>
                <w:color w:val="231F20"/>
                <w:sz w:val="24"/>
                <w:szCs w:val="24"/>
                <w:bdr w:val="none" w:sz="0" w:space="0" w:color="auto" w:frame="1"/>
                <w:lang w:eastAsia="hr-HR"/>
              </w:rPr>
              <w:t xml:space="preserve">. 6. </w:t>
            </w:r>
            <w:r w:rsidR="00D644A8" w:rsidRPr="004769BD">
              <w:rPr>
                <w:rFonts w:ascii="Times New Roman" w:eastAsia="Times New Roman" w:hAnsi="Times New Roman" w:cs="Times New Roman"/>
                <w:color w:val="231F20"/>
                <w:sz w:val="24"/>
                <w:szCs w:val="24"/>
                <w:bdr w:val="none" w:sz="0" w:space="0" w:color="auto" w:frame="1"/>
                <w:lang w:eastAsia="hr-HR"/>
              </w:rPr>
              <w:t>202</w:t>
            </w:r>
            <w:r w:rsidR="00A94848">
              <w:rPr>
                <w:rFonts w:ascii="Times New Roman" w:eastAsia="Times New Roman" w:hAnsi="Times New Roman" w:cs="Times New Roman"/>
                <w:color w:val="231F20"/>
                <w:sz w:val="24"/>
                <w:szCs w:val="24"/>
                <w:bdr w:val="none" w:sz="0" w:space="0" w:color="auto" w:frame="1"/>
                <w:lang w:eastAsia="hr-HR"/>
              </w:rPr>
              <w:t>5</w:t>
            </w:r>
            <w:r w:rsidR="007B6779" w:rsidRPr="004769BD">
              <w:rPr>
                <w:rFonts w:ascii="Times New Roman" w:eastAsia="Times New Roman" w:hAnsi="Times New Roman" w:cs="Times New Roman"/>
                <w:color w:val="231F20"/>
                <w:sz w:val="24"/>
                <w:szCs w:val="24"/>
                <w:bdr w:val="none" w:sz="0" w:space="0" w:color="auto" w:frame="1"/>
                <w:lang w:eastAsia="hr-HR"/>
              </w:rPr>
              <w:t>.</w:t>
            </w:r>
            <w:r w:rsidR="00D644A8" w:rsidRPr="004769BD">
              <w:rPr>
                <w:rFonts w:ascii="Times New Roman" w:eastAsia="Times New Roman" w:hAnsi="Times New Roman" w:cs="Times New Roman"/>
                <w:color w:val="231F20"/>
                <w:sz w:val="24"/>
                <w:szCs w:val="24"/>
                <w:bdr w:val="none" w:sz="0" w:space="0" w:color="auto" w:frame="1"/>
                <w:lang w:eastAsia="hr-HR"/>
              </w:rPr>
              <w:t xml:space="preserve"> - </w:t>
            </w:r>
            <w:r w:rsidR="00A94848">
              <w:rPr>
                <w:rFonts w:ascii="Times New Roman" w:eastAsia="Times New Roman" w:hAnsi="Times New Roman" w:cs="Times New Roman"/>
                <w:color w:val="231F20"/>
                <w:sz w:val="24"/>
                <w:szCs w:val="24"/>
                <w:bdr w:val="none" w:sz="0" w:space="0" w:color="auto" w:frame="1"/>
                <w:lang w:eastAsia="hr-HR"/>
              </w:rPr>
              <w:t>27</w:t>
            </w:r>
            <w:r w:rsidR="00012FF8" w:rsidRPr="004769BD">
              <w:rPr>
                <w:rFonts w:ascii="Times New Roman" w:eastAsia="Times New Roman" w:hAnsi="Times New Roman" w:cs="Times New Roman"/>
                <w:color w:val="231F20"/>
                <w:sz w:val="24"/>
                <w:szCs w:val="24"/>
                <w:bdr w:val="none" w:sz="0" w:space="0" w:color="auto" w:frame="1"/>
                <w:lang w:eastAsia="hr-HR"/>
              </w:rPr>
              <w:t>.</w:t>
            </w:r>
            <w:r w:rsidR="00A94848">
              <w:rPr>
                <w:rFonts w:ascii="Times New Roman" w:eastAsia="Times New Roman" w:hAnsi="Times New Roman" w:cs="Times New Roman"/>
                <w:color w:val="231F20"/>
                <w:sz w:val="24"/>
                <w:szCs w:val="24"/>
                <w:bdr w:val="none" w:sz="0" w:space="0" w:color="auto" w:frame="1"/>
                <w:lang w:eastAsia="hr-HR"/>
              </w:rPr>
              <w:t>6</w:t>
            </w:r>
            <w:r w:rsidR="00012FF8" w:rsidRPr="004769BD">
              <w:rPr>
                <w:rFonts w:ascii="Times New Roman" w:eastAsia="Times New Roman" w:hAnsi="Times New Roman" w:cs="Times New Roman"/>
                <w:color w:val="231F20"/>
                <w:sz w:val="24"/>
                <w:szCs w:val="24"/>
                <w:bdr w:val="none" w:sz="0" w:space="0" w:color="auto" w:frame="1"/>
                <w:lang w:eastAsia="hr-HR"/>
              </w:rPr>
              <w:t>.</w:t>
            </w:r>
            <w:r w:rsidR="00D644A8" w:rsidRPr="004769BD">
              <w:rPr>
                <w:rFonts w:ascii="Times New Roman" w:eastAsia="Times New Roman" w:hAnsi="Times New Roman" w:cs="Times New Roman"/>
                <w:color w:val="231F20"/>
                <w:sz w:val="24"/>
                <w:szCs w:val="24"/>
                <w:bdr w:val="none" w:sz="0" w:space="0" w:color="auto" w:frame="1"/>
                <w:lang w:eastAsia="hr-HR"/>
              </w:rPr>
              <w:t>202</w:t>
            </w:r>
            <w:r w:rsidR="00A94848">
              <w:rPr>
                <w:rFonts w:ascii="Times New Roman" w:eastAsia="Times New Roman" w:hAnsi="Times New Roman" w:cs="Times New Roman"/>
                <w:color w:val="231F20"/>
                <w:sz w:val="24"/>
                <w:szCs w:val="24"/>
                <w:bdr w:val="none" w:sz="0" w:space="0" w:color="auto" w:frame="1"/>
                <w:lang w:eastAsia="hr-HR"/>
              </w:rPr>
              <w:t>5</w:t>
            </w:r>
            <w:r w:rsidR="00012FF8" w:rsidRPr="004769BD">
              <w:rPr>
                <w:rFonts w:ascii="Times New Roman" w:eastAsia="Times New Roman" w:hAnsi="Times New Roman" w:cs="Times New Roman"/>
                <w:color w:val="231F20"/>
                <w:sz w:val="24"/>
                <w:szCs w:val="24"/>
                <w:bdr w:val="none" w:sz="0" w:space="0" w:color="auto" w:frame="1"/>
                <w:lang w:eastAsia="hr-HR"/>
              </w:rPr>
              <w:t>.</w:t>
            </w:r>
          </w:p>
        </w:tc>
      </w:tr>
      <w:tr w:rsidR="007B6779" w:rsidRPr="007B6779" w14:paraId="69C31398" w14:textId="77777777" w:rsidTr="004A567C">
        <w:tc>
          <w:tcPr>
            <w:tcW w:w="893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538DA9D" w14:textId="3C63C8F8" w:rsidR="00807585" w:rsidRPr="00807585" w:rsidRDefault="00807585" w:rsidP="00807585">
            <w:pPr>
              <w:spacing w:line="240" w:lineRule="auto"/>
              <w:textAlignment w:val="baseline"/>
              <w:rPr>
                <w:rFonts w:ascii="Times New Roman" w:eastAsia="Times New Roman" w:hAnsi="Times New Roman" w:cs="Times New Roman"/>
                <w:color w:val="231F20"/>
                <w:sz w:val="24"/>
                <w:szCs w:val="24"/>
                <w:bdr w:val="none" w:sz="0" w:space="0" w:color="auto" w:frame="1"/>
                <w:lang w:eastAsia="hr-HR"/>
              </w:rPr>
            </w:pPr>
            <w:r w:rsidRPr="00807585">
              <w:rPr>
                <w:rFonts w:ascii="Times New Roman" w:eastAsia="Times New Roman" w:hAnsi="Times New Roman" w:cs="Times New Roman"/>
                <w:color w:val="231F20"/>
                <w:sz w:val="24"/>
                <w:szCs w:val="24"/>
                <w:bdr w:val="none" w:sz="0" w:space="0" w:color="auto" w:frame="1"/>
                <w:lang w:eastAsia="hr-HR"/>
              </w:rPr>
              <w:t xml:space="preserve">o </w:t>
            </w:r>
            <w:r>
              <w:rPr>
                <w:rFonts w:ascii="Times New Roman" w:eastAsia="Times New Roman" w:hAnsi="Times New Roman" w:cs="Times New Roman"/>
                <w:color w:val="231F20"/>
                <w:sz w:val="24"/>
                <w:szCs w:val="24"/>
                <w:bdr w:val="none" w:sz="0" w:space="0" w:color="auto" w:frame="1"/>
                <w:lang w:eastAsia="hr-HR"/>
              </w:rPr>
              <w:t>Dostava dokumentacije:</w:t>
            </w:r>
          </w:p>
          <w:p w14:paraId="33ED278F" w14:textId="5AB3DD9C" w:rsidR="00807585" w:rsidRPr="00807585" w:rsidRDefault="00807585" w:rsidP="00807585">
            <w:pPr>
              <w:spacing w:line="240" w:lineRule="auto"/>
              <w:textAlignment w:val="baseline"/>
              <w:rPr>
                <w:rFonts w:ascii="Times New Roman" w:eastAsia="Times New Roman" w:hAnsi="Times New Roman" w:cs="Times New Roman"/>
                <w:color w:val="231F20"/>
                <w:sz w:val="24"/>
                <w:szCs w:val="24"/>
                <w:bdr w:val="none" w:sz="0" w:space="0" w:color="auto" w:frame="1"/>
                <w:lang w:eastAsia="hr-HR"/>
              </w:rPr>
            </w:pPr>
            <w:r w:rsidRPr="00807585">
              <w:rPr>
                <w:rFonts w:ascii="Times New Roman" w:eastAsia="Times New Roman" w:hAnsi="Times New Roman" w:cs="Times New Roman"/>
                <w:color w:val="231F20"/>
                <w:sz w:val="24"/>
                <w:szCs w:val="24"/>
                <w:bdr w:val="none" w:sz="0" w:space="0" w:color="auto" w:frame="1"/>
                <w:lang w:eastAsia="hr-HR"/>
              </w:rPr>
              <w:t xml:space="preserve">• Stručnog mišljenja HZZ-a </w:t>
            </w:r>
            <w:r>
              <w:rPr>
                <w:rFonts w:ascii="Times New Roman" w:eastAsia="Times New Roman" w:hAnsi="Times New Roman" w:cs="Times New Roman"/>
                <w:color w:val="231F20"/>
                <w:sz w:val="24"/>
                <w:szCs w:val="24"/>
                <w:bdr w:val="none" w:sz="0" w:space="0" w:color="auto" w:frame="1"/>
                <w:lang w:eastAsia="hr-HR"/>
              </w:rPr>
              <w:t>za programe koji to zahtijevaju</w:t>
            </w:r>
          </w:p>
          <w:p w14:paraId="0FD704F2" w14:textId="7FAF27AB" w:rsidR="007B6779" w:rsidRPr="007B6779" w:rsidRDefault="00807585" w:rsidP="00807585">
            <w:pPr>
              <w:spacing w:line="240" w:lineRule="auto"/>
              <w:textAlignment w:val="baseline"/>
              <w:rPr>
                <w:rFonts w:ascii="Times New Roman" w:eastAsia="Times New Roman" w:hAnsi="Times New Roman" w:cs="Times New Roman"/>
                <w:color w:val="231F20"/>
                <w:sz w:val="24"/>
                <w:szCs w:val="24"/>
                <w:bdr w:val="none" w:sz="0" w:space="0" w:color="auto" w:frame="1"/>
                <w:lang w:eastAsia="hr-HR"/>
              </w:rPr>
            </w:pPr>
            <w:r w:rsidRPr="00807585">
              <w:rPr>
                <w:rFonts w:ascii="Times New Roman" w:eastAsia="Times New Roman" w:hAnsi="Times New Roman" w:cs="Times New Roman"/>
                <w:color w:val="231F20"/>
                <w:sz w:val="24"/>
                <w:szCs w:val="24"/>
                <w:bdr w:val="none" w:sz="0" w:space="0" w:color="auto" w:frame="1"/>
                <w:lang w:eastAsia="hr-HR"/>
              </w:rPr>
              <w:t>• Dokumenata kojima se ostvaruju dodatna prava za upis (</w:t>
            </w:r>
            <w:r w:rsidRPr="00807585">
              <w:rPr>
                <w:rFonts w:ascii="Times New Roman" w:eastAsia="Times New Roman" w:hAnsi="Times New Roman" w:cs="Times New Roman"/>
                <w:b/>
                <w:color w:val="231F20"/>
                <w:sz w:val="24"/>
                <w:szCs w:val="24"/>
                <w:bdr w:val="none" w:sz="0" w:space="0" w:color="auto" w:frame="1"/>
                <w:lang w:eastAsia="hr-HR"/>
              </w:rPr>
              <w:t>dostavljaju se putem srednje.e-upisi.hr)</w:t>
            </w:r>
          </w:p>
        </w:tc>
        <w:tc>
          <w:tcPr>
            <w:tcW w:w="218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6E56792" w14:textId="7903F294" w:rsidR="007B6779" w:rsidRPr="007B6779" w:rsidRDefault="00D644A8" w:rsidP="007B6779">
            <w:pPr>
              <w:spacing w:after="0" w:line="240" w:lineRule="auto"/>
              <w:jc w:val="right"/>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2</w:t>
            </w:r>
            <w:r w:rsidR="00A94848">
              <w:rPr>
                <w:rFonts w:ascii="Times New Roman" w:eastAsia="Times New Roman" w:hAnsi="Times New Roman" w:cs="Times New Roman"/>
                <w:color w:val="231F20"/>
                <w:sz w:val="24"/>
                <w:szCs w:val="24"/>
                <w:lang w:eastAsia="hr-HR"/>
              </w:rPr>
              <w:t>5</w:t>
            </w:r>
            <w:r>
              <w:rPr>
                <w:rFonts w:ascii="Times New Roman" w:eastAsia="Times New Roman" w:hAnsi="Times New Roman" w:cs="Times New Roman"/>
                <w:color w:val="231F20"/>
                <w:sz w:val="24"/>
                <w:szCs w:val="24"/>
                <w:lang w:eastAsia="hr-HR"/>
              </w:rPr>
              <w:t>.6.-</w:t>
            </w:r>
            <w:r w:rsidR="00A94848">
              <w:rPr>
                <w:rFonts w:ascii="Times New Roman" w:eastAsia="Times New Roman" w:hAnsi="Times New Roman" w:cs="Times New Roman"/>
                <w:color w:val="231F20"/>
                <w:sz w:val="24"/>
                <w:szCs w:val="24"/>
                <w:lang w:eastAsia="hr-HR"/>
              </w:rPr>
              <w:t>2</w:t>
            </w:r>
            <w:r w:rsidR="00807585">
              <w:rPr>
                <w:rFonts w:ascii="Times New Roman" w:eastAsia="Times New Roman" w:hAnsi="Times New Roman" w:cs="Times New Roman"/>
                <w:color w:val="231F20"/>
                <w:sz w:val="24"/>
                <w:szCs w:val="24"/>
                <w:lang w:eastAsia="hr-HR"/>
              </w:rPr>
              <w:t>.7.</w:t>
            </w:r>
            <w:r>
              <w:rPr>
                <w:rFonts w:ascii="Times New Roman" w:eastAsia="Times New Roman" w:hAnsi="Times New Roman" w:cs="Times New Roman"/>
                <w:color w:val="231F20"/>
                <w:sz w:val="24"/>
                <w:szCs w:val="24"/>
                <w:lang w:eastAsia="hr-HR"/>
              </w:rPr>
              <w:t>202</w:t>
            </w:r>
            <w:r w:rsidR="00A94848">
              <w:rPr>
                <w:rFonts w:ascii="Times New Roman" w:eastAsia="Times New Roman" w:hAnsi="Times New Roman" w:cs="Times New Roman"/>
                <w:color w:val="231F20"/>
                <w:sz w:val="24"/>
                <w:szCs w:val="24"/>
                <w:lang w:eastAsia="hr-HR"/>
              </w:rPr>
              <w:t>5</w:t>
            </w:r>
            <w:r w:rsidR="00807585">
              <w:rPr>
                <w:rFonts w:ascii="Times New Roman" w:eastAsia="Times New Roman" w:hAnsi="Times New Roman" w:cs="Times New Roman"/>
                <w:color w:val="231F20"/>
                <w:sz w:val="24"/>
                <w:szCs w:val="24"/>
                <w:lang w:eastAsia="hr-HR"/>
              </w:rPr>
              <w:t>.</w:t>
            </w:r>
          </w:p>
        </w:tc>
      </w:tr>
      <w:tr w:rsidR="007B6779" w:rsidRPr="007B6779" w14:paraId="70395C4C" w14:textId="77777777" w:rsidTr="004A567C">
        <w:tc>
          <w:tcPr>
            <w:tcW w:w="893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FC67A35" w14:textId="7BC00C4B" w:rsidR="007B6779" w:rsidRPr="007B6779" w:rsidRDefault="00807585" w:rsidP="0050617B">
            <w:pPr>
              <w:spacing w:line="240" w:lineRule="auto"/>
              <w:textAlignment w:val="baseline"/>
              <w:rPr>
                <w:rFonts w:ascii="Times New Roman" w:eastAsia="Times New Roman" w:hAnsi="Times New Roman" w:cs="Times New Roman"/>
                <w:color w:val="231F20"/>
                <w:sz w:val="24"/>
                <w:szCs w:val="24"/>
                <w:bdr w:val="none" w:sz="0" w:space="0" w:color="auto" w:frame="1"/>
                <w:lang w:eastAsia="hr-HR"/>
              </w:rPr>
            </w:pPr>
            <w:r>
              <w:rPr>
                <w:rFonts w:ascii="Times New Roman" w:eastAsia="Times New Roman" w:hAnsi="Times New Roman" w:cs="Times New Roman"/>
                <w:color w:val="231F20"/>
                <w:sz w:val="24"/>
                <w:szCs w:val="24"/>
                <w:bdr w:val="none" w:sz="0" w:space="0" w:color="auto" w:frame="1"/>
                <w:lang w:eastAsia="hr-HR"/>
              </w:rPr>
              <w:t xml:space="preserve">o </w:t>
            </w:r>
            <w:r w:rsidRPr="009D17FC">
              <w:rPr>
                <w:rFonts w:ascii="Times New Roman" w:eastAsia="Times New Roman" w:hAnsi="Times New Roman" w:cs="Times New Roman"/>
                <w:color w:val="231F20"/>
                <w:sz w:val="24"/>
                <w:szCs w:val="24"/>
                <w:bdr w:val="none" w:sz="0" w:space="0" w:color="auto" w:frame="1"/>
                <w:lang w:eastAsia="hr-HR"/>
              </w:rPr>
              <w:t xml:space="preserve">Provođenje provjere predznanja prvog stranog jezika za kandidate koji izabrani prvi strani jezik nisu učili najmanje 4 godine u osnovnoj </w:t>
            </w:r>
            <w:r>
              <w:rPr>
                <w:rFonts w:ascii="Times New Roman" w:eastAsia="Times New Roman" w:hAnsi="Times New Roman" w:cs="Times New Roman"/>
                <w:color w:val="231F20"/>
                <w:sz w:val="24"/>
                <w:szCs w:val="24"/>
                <w:bdr w:val="none" w:sz="0" w:space="0" w:color="auto" w:frame="1"/>
                <w:lang w:eastAsia="hr-HR"/>
              </w:rPr>
              <w:t xml:space="preserve">školi </w:t>
            </w:r>
            <w:r w:rsidRPr="009D17FC">
              <w:rPr>
                <w:rFonts w:ascii="Times New Roman" w:eastAsia="Times New Roman" w:hAnsi="Times New Roman" w:cs="Times New Roman"/>
                <w:b/>
                <w:color w:val="231F20"/>
                <w:sz w:val="24"/>
                <w:szCs w:val="24"/>
                <w:bdr w:val="none" w:sz="0" w:space="0" w:color="auto" w:frame="1"/>
                <w:lang w:eastAsia="hr-HR"/>
              </w:rPr>
              <w:t xml:space="preserve">(provodi Srednja škola “Ivan Seljanec” Križevci) </w:t>
            </w:r>
            <w:r w:rsidRPr="009D17FC">
              <w:rPr>
                <w:rFonts w:ascii="Times New Roman" w:eastAsia="Times New Roman" w:hAnsi="Times New Roman" w:cs="Times New Roman"/>
                <w:color w:val="231F20"/>
                <w:sz w:val="24"/>
                <w:szCs w:val="24"/>
                <w:bdr w:val="none" w:sz="0" w:space="0" w:color="auto" w:frame="1"/>
                <w:lang w:eastAsia="hr-HR"/>
              </w:rPr>
              <w:t>te unos rezultata</w:t>
            </w:r>
          </w:p>
        </w:tc>
        <w:tc>
          <w:tcPr>
            <w:tcW w:w="218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F630B76" w14:textId="3B426FC5" w:rsidR="00807585" w:rsidRPr="004769BD" w:rsidRDefault="004769BD" w:rsidP="00807585">
            <w:pPr>
              <w:spacing w:after="0" w:line="240" w:lineRule="auto"/>
              <w:jc w:val="right"/>
              <w:rPr>
                <w:rFonts w:ascii="Times New Roman" w:eastAsia="Times New Roman" w:hAnsi="Times New Roman" w:cs="Times New Roman"/>
                <w:color w:val="231F20"/>
                <w:sz w:val="24"/>
                <w:szCs w:val="24"/>
                <w:bdr w:val="none" w:sz="0" w:space="0" w:color="auto" w:frame="1"/>
                <w:lang w:eastAsia="hr-HR"/>
              </w:rPr>
            </w:pPr>
            <w:r w:rsidRPr="004769BD">
              <w:rPr>
                <w:rFonts w:ascii="Times New Roman" w:eastAsia="Times New Roman" w:hAnsi="Times New Roman" w:cs="Times New Roman"/>
                <w:color w:val="231F20"/>
                <w:sz w:val="24"/>
                <w:szCs w:val="24"/>
                <w:bdr w:val="none" w:sz="0" w:space="0" w:color="auto" w:frame="1"/>
                <w:lang w:eastAsia="hr-HR"/>
              </w:rPr>
              <w:t>3</w:t>
            </w:r>
            <w:r w:rsidR="00152CE3">
              <w:rPr>
                <w:rFonts w:ascii="Times New Roman" w:eastAsia="Times New Roman" w:hAnsi="Times New Roman" w:cs="Times New Roman"/>
                <w:color w:val="231F20"/>
                <w:sz w:val="24"/>
                <w:szCs w:val="24"/>
                <w:bdr w:val="none" w:sz="0" w:space="0" w:color="auto" w:frame="1"/>
                <w:lang w:eastAsia="hr-HR"/>
              </w:rPr>
              <w:t>0</w:t>
            </w:r>
            <w:r w:rsidRPr="004769BD">
              <w:rPr>
                <w:rFonts w:ascii="Times New Roman" w:eastAsia="Times New Roman" w:hAnsi="Times New Roman" w:cs="Times New Roman"/>
                <w:color w:val="231F20"/>
                <w:sz w:val="24"/>
                <w:szCs w:val="24"/>
                <w:bdr w:val="none" w:sz="0" w:space="0" w:color="auto" w:frame="1"/>
                <w:lang w:eastAsia="hr-HR"/>
              </w:rPr>
              <w:t>.</w:t>
            </w:r>
            <w:r w:rsidR="00152CE3">
              <w:rPr>
                <w:rFonts w:ascii="Times New Roman" w:eastAsia="Times New Roman" w:hAnsi="Times New Roman" w:cs="Times New Roman"/>
                <w:color w:val="231F20"/>
                <w:sz w:val="24"/>
                <w:szCs w:val="24"/>
                <w:bdr w:val="none" w:sz="0" w:space="0" w:color="auto" w:frame="1"/>
                <w:lang w:eastAsia="hr-HR"/>
              </w:rPr>
              <w:t>6</w:t>
            </w:r>
            <w:r w:rsidR="00807585" w:rsidRPr="004769BD">
              <w:rPr>
                <w:rFonts w:ascii="Times New Roman" w:eastAsia="Times New Roman" w:hAnsi="Times New Roman" w:cs="Times New Roman"/>
                <w:color w:val="231F20"/>
                <w:sz w:val="24"/>
                <w:szCs w:val="24"/>
                <w:bdr w:val="none" w:sz="0" w:space="0" w:color="auto" w:frame="1"/>
                <w:lang w:eastAsia="hr-HR"/>
              </w:rPr>
              <w:t>.</w:t>
            </w:r>
            <w:r w:rsidR="00D644A8" w:rsidRPr="004769BD">
              <w:rPr>
                <w:rFonts w:ascii="Times New Roman" w:eastAsia="Times New Roman" w:hAnsi="Times New Roman" w:cs="Times New Roman"/>
                <w:color w:val="231F20"/>
                <w:sz w:val="24"/>
                <w:szCs w:val="24"/>
                <w:bdr w:val="none" w:sz="0" w:space="0" w:color="auto" w:frame="1"/>
                <w:lang w:eastAsia="hr-HR"/>
              </w:rPr>
              <w:t>202</w:t>
            </w:r>
            <w:r w:rsidR="00152CE3">
              <w:rPr>
                <w:rFonts w:ascii="Times New Roman" w:eastAsia="Times New Roman" w:hAnsi="Times New Roman" w:cs="Times New Roman"/>
                <w:color w:val="231F20"/>
                <w:sz w:val="24"/>
                <w:szCs w:val="24"/>
                <w:bdr w:val="none" w:sz="0" w:space="0" w:color="auto" w:frame="1"/>
                <w:lang w:eastAsia="hr-HR"/>
              </w:rPr>
              <w:t>5</w:t>
            </w:r>
            <w:r w:rsidR="00807585" w:rsidRPr="004769BD">
              <w:rPr>
                <w:rFonts w:ascii="Times New Roman" w:eastAsia="Times New Roman" w:hAnsi="Times New Roman" w:cs="Times New Roman"/>
                <w:color w:val="231F20"/>
                <w:sz w:val="24"/>
                <w:szCs w:val="24"/>
                <w:bdr w:val="none" w:sz="0" w:space="0" w:color="auto" w:frame="1"/>
                <w:lang w:eastAsia="hr-HR"/>
              </w:rPr>
              <w:t>.</w:t>
            </w:r>
          </w:p>
          <w:p w14:paraId="7C4B4F97" w14:textId="76F2F000" w:rsidR="007B6779" w:rsidRPr="007B6779" w:rsidRDefault="004769BD" w:rsidP="00807585">
            <w:pPr>
              <w:spacing w:after="0" w:line="240" w:lineRule="auto"/>
              <w:jc w:val="right"/>
              <w:rPr>
                <w:rFonts w:ascii="Times New Roman" w:eastAsia="Times New Roman" w:hAnsi="Times New Roman" w:cs="Times New Roman"/>
                <w:color w:val="231F20"/>
                <w:sz w:val="24"/>
                <w:szCs w:val="24"/>
                <w:lang w:eastAsia="hr-HR"/>
              </w:rPr>
            </w:pPr>
            <w:r w:rsidRPr="004769BD">
              <w:rPr>
                <w:rFonts w:ascii="Times New Roman" w:eastAsia="Times New Roman" w:hAnsi="Times New Roman" w:cs="Times New Roman"/>
                <w:color w:val="231F20"/>
                <w:sz w:val="24"/>
                <w:szCs w:val="24"/>
                <w:bdr w:val="none" w:sz="0" w:space="0" w:color="auto" w:frame="1"/>
                <w:lang w:eastAsia="hr-HR"/>
              </w:rPr>
              <w:t xml:space="preserve"> u 10:</w:t>
            </w:r>
            <w:r w:rsidR="00807585" w:rsidRPr="004769BD">
              <w:rPr>
                <w:rFonts w:ascii="Times New Roman" w:eastAsia="Times New Roman" w:hAnsi="Times New Roman" w:cs="Times New Roman"/>
                <w:color w:val="231F20"/>
                <w:sz w:val="24"/>
                <w:szCs w:val="24"/>
                <w:bdr w:val="none" w:sz="0" w:space="0" w:color="auto" w:frame="1"/>
                <w:lang w:eastAsia="hr-HR"/>
              </w:rPr>
              <w:t>00 sati</w:t>
            </w:r>
          </w:p>
        </w:tc>
      </w:tr>
      <w:tr w:rsidR="007B6779" w:rsidRPr="007B6779" w14:paraId="266857F6" w14:textId="77777777" w:rsidTr="004A567C">
        <w:tc>
          <w:tcPr>
            <w:tcW w:w="893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396C6F8" w14:textId="40731544" w:rsidR="007B6779" w:rsidRPr="007B6779" w:rsidRDefault="007B6779" w:rsidP="007B6779">
            <w:pPr>
              <w:spacing w:after="0" w:line="240" w:lineRule="auto"/>
              <w:rPr>
                <w:rFonts w:ascii="Minion Pro" w:eastAsia="Times New Roman" w:hAnsi="Minion Pro" w:cs="Times New Roman"/>
                <w:color w:val="231F20"/>
                <w:sz w:val="24"/>
                <w:szCs w:val="24"/>
                <w:lang w:eastAsia="hr-HR"/>
              </w:rPr>
            </w:pPr>
            <w:r w:rsidRPr="007B6779">
              <w:rPr>
                <w:rFonts w:ascii="Minion Pro" w:eastAsia="Times New Roman" w:hAnsi="Minion Pro" w:cs="Times New Roman"/>
                <w:color w:val="231F20"/>
                <w:sz w:val="24"/>
                <w:szCs w:val="24"/>
                <w:bdr w:val="none" w:sz="0" w:space="0" w:color="auto" w:frame="1"/>
                <w:lang w:eastAsia="hr-HR"/>
              </w:rPr>
              <w:t xml:space="preserve">o </w:t>
            </w:r>
            <w:r w:rsidR="0050617B" w:rsidRPr="0050617B">
              <w:rPr>
                <w:rFonts w:ascii="Minion Pro" w:eastAsia="Times New Roman" w:hAnsi="Minion Pro" w:cs="Times New Roman"/>
                <w:color w:val="231F20"/>
                <w:sz w:val="24"/>
                <w:szCs w:val="24"/>
                <w:bdr w:val="none" w:sz="0" w:space="0" w:color="auto" w:frame="1"/>
                <w:lang w:eastAsia="hr-HR"/>
              </w:rPr>
              <w:t>Brisanje kandidata koji nisu zadovoljili preduvjete</w:t>
            </w:r>
            <w:r w:rsidR="00A94848">
              <w:rPr>
                <w:rFonts w:ascii="Minion Pro" w:eastAsia="Times New Roman" w:hAnsi="Minion Pro" w:cs="Times New Roman"/>
                <w:color w:val="231F20"/>
                <w:sz w:val="24"/>
                <w:szCs w:val="24"/>
                <w:bdr w:val="none" w:sz="0" w:space="0" w:color="auto" w:frame="1"/>
                <w:lang w:eastAsia="hr-HR"/>
              </w:rPr>
              <w:t xml:space="preserve"> s lista</w:t>
            </w:r>
          </w:p>
        </w:tc>
        <w:tc>
          <w:tcPr>
            <w:tcW w:w="218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A5BFF92" w14:textId="44287FEF" w:rsidR="007B6779" w:rsidRPr="007B6779" w:rsidRDefault="00A94848" w:rsidP="007B6779">
            <w:pPr>
              <w:spacing w:after="0" w:line="240" w:lineRule="auto"/>
              <w:jc w:val="right"/>
              <w:rPr>
                <w:rFonts w:ascii="Minion Pro" w:eastAsia="Times New Roman" w:hAnsi="Minion Pro" w:cs="Times New Roman"/>
                <w:color w:val="231F20"/>
                <w:sz w:val="24"/>
                <w:szCs w:val="24"/>
                <w:lang w:eastAsia="hr-HR"/>
              </w:rPr>
            </w:pPr>
            <w:r>
              <w:rPr>
                <w:rFonts w:ascii="Minion Pro" w:eastAsia="Times New Roman" w:hAnsi="Minion Pro" w:cs="Times New Roman"/>
                <w:color w:val="231F20"/>
                <w:sz w:val="24"/>
                <w:szCs w:val="24"/>
                <w:bdr w:val="none" w:sz="0" w:space="0" w:color="auto" w:frame="1"/>
                <w:lang w:eastAsia="hr-HR"/>
              </w:rPr>
              <w:t>3</w:t>
            </w:r>
            <w:r w:rsidR="0050617B">
              <w:rPr>
                <w:rFonts w:ascii="Minion Pro" w:eastAsia="Times New Roman" w:hAnsi="Minion Pro" w:cs="Times New Roman"/>
                <w:color w:val="231F20"/>
                <w:sz w:val="24"/>
                <w:szCs w:val="24"/>
                <w:bdr w:val="none" w:sz="0" w:space="0" w:color="auto" w:frame="1"/>
                <w:lang w:eastAsia="hr-HR"/>
              </w:rPr>
              <w:t xml:space="preserve">. 7. </w:t>
            </w:r>
            <w:r w:rsidR="00D644A8">
              <w:rPr>
                <w:rFonts w:ascii="Minion Pro" w:eastAsia="Times New Roman" w:hAnsi="Minion Pro" w:cs="Times New Roman"/>
                <w:color w:val="231F20"/>
                <w:sz w:val="24"/>
                <w:szCs w:val="24"/>
                <w:bdr w:val="none" w:sz="0" w:space="0" w:color="auto" w:frame="1"/>
                <w:lang w:eastAsia="hr-HR"/>
              </w:rPr>
              <w:t>202</w:t>
            </w:r>
            <w:r>
              <w:rPr>
                <w:rFonts w:ascii="Minion Pro" w:eastAsia="Times New Roman" w:hAnsi="Minion Pro" w:cs="Times New Roman"/>
                <w:color w:val="231F20"/>
                <w:sz w:val="24"/>
                <w:szCs w:val="24"/>
                <w:bdr w:val="none" w:sz="0" w:space="0" w:color="auto" w:frame="1"/>
                <w:lang w:eastAsia="hr-HR"/>
              </w:rPr>
              <w:t>5</w:t>
            </w:r>
            <w:r w:rsidR="007B6779" w:rsidRPr="007B6779">
              <w:rPr>
                <w:rFonts w:ascii="Minion Pro" w:eastAsia="Times New Roman" w:hAnsi="Minion Pro" w:cs="Times New Roman"/>
                <w:color w:val="231F20"/>
                <w:sz w:val="24"/>
                <w:szCs w:val="24"/>
                <w:bdr w:val="none" w:sz="0" w:space="0" w:color="auto" w:frame="1"/>
                <w:lang w:eastAsia="hr-HR"/>
              </w:rPr>
              <w:t>.</w:t>
            </w:r>
          </w:p>
        </w:tc>
      </w:tr>
      <w:tr w:rsidR="007B6779" w:rsidRPr="007B6779" w14:paraId="077518FB" w14:textId="77777777" w:rsidTr="004A567C">
        <w:tc>
          <w:tcPr>
            <w:tcW w:w="893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C033CA1" w14:textId="09803718" w:rsidR="007B6779" w:rsidRPr="007B6779" w:rsidRDefault="0050617B" w:rsidP="007B6779">
            <w:pPr>
              <w:spacing w:after="0" w:line="240" w:lineRule="auto"/>
              <w:rPr>
                <w:rFonts w:ascii="Minion Pro" w:eastAsia="Times New Roman" w:hAnsi="Minion Pro" w:cs="Times New Roman"/>
                <w:color w:val="231F20"/>
                <w:sz w:val="24"/>
                <w:szCs w:val="24"/>
                <w:lang w:eastAsia="hr-HR"/>
              </w:rPr>
            </w:pPr>
            <w:r>
              <w:rPr>
                <w:rFonts w:ascii="Minion Pro" w:eastAsia="Times New Roman" w:hAnsi="Minion Pro" w:cs="Times New Roman"/>
                <w:color w:val="231F20"/>
                <w:sz w:val="24"/>
                <w:szCs w:val="24"/>
                <w:lang w:eastAsia="hr-HR"/>
              </w:rPr>
              <w:t>o Unos prigovora</w:t>
            </w:r>
          </w:p>
        </w:tc>
        <w:tc>
          <w:tcPr>
            <w:tcW w:w="218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39B22B" w14:textId="4CA28FE2" w:rsidR="007B6779" w:rsidRPr="007B6779" w:rsidRDefault="00A94848" w:rsidP="007B6779">
            <w:pPr>
              <w:spacing w:after="0" w:line="240" w:lineRule="auto"/>
              <w:jc w:val="right"/>
              <w:rPr>
                <w:rFonts w:ascii="Minion Pro" w:eastAsia="Times New Roman" w:hAnsi="Minion Pro" w:cs="Times New Roman"/>
                <w:color w:val="231F20"/>
                <w:sz w:val="24"/>
                <w:szCs w:val="24"/>
                <w:lang w:eastAsia="hr-HR"/>
              </w:rPr>
            </w:pPr>
            <w:r>
              <w:rPr>
                <w:rFonts w:ascii="Minion Pro" w:eastAsia="Times New Roman" w:hAnsi="Minion Pro" w:cs="Times New Roman"/>
                <w:color w:val="231F20"/>
                <w:sz w:val="24"/>
                <w:szCs w:val="24"/>
                <w:bdr w:val="none" w:sz="0" w:space="0" w:color="auto" w:frame="1"/>
                <w:lang w:eastAsia="hr-HR"/>
              </w:rPr>
              <w:t>4</w:t>
            </w:r>
            <w:r w:rsidR="0050617B">
              <w:rPr>
                <w:rFonts w:ascii="Minion Pro" w:eastAsia="Times New Roman" w:hAnsi="Minion Pro" w:cs="Times New Roman"/>
                <w:color w:val="231F20"/>
                <w:sz w:val="24"/>
                <w:szCs w:val="24"/>
                <w:bdr w:val="none" w:sz="0" w:space="0" w:color="auto" w:frame="1"/>
                <w:lang w:eastAsia="hr-HR"/>
              </w:rPr>
              <w:t xml:space="preserve">. 7. </w:t>
            </w:r>
            <w:r w:rsidR="00D644A8">
              <w:rPr>
                <w:rFonts w:ascii="Minion Pro" w:eastAsia="Times New Roman" w:hAnsi="Minion Pro" w:cs="Times New Roman"/>
                <w:color w:val="231F20"/>
                <w:sz w:val="24"/>
                <w:szCs w:val="24"/>
                <w:bdr w:val="none" w:sz="0" w:space="0" w:color="auto" w:frame="1"/>
                <w:lang w:eastAsia="hr-HR"/>
              </w:rPr>
              <w:t>202</w:t>
            </w:r>
            <w:r>
              <w:rPr>
                <w:rFonts w:ascii="Minion Pro" w:eastAsia="Times New Roman" w:hAnsi="Minion Pro" w:cs="Times New Roman"/>
                <w:color w:val="231F20"/>
                <w:sz w:val="24"/>
                <w:szCs w:val="24"/>
                <w:bdr w:val="none" w:sz="0" w:space="0" w:color="auto" w:frame="1"/>
                <w:lang w:eastAsia="hr-HR"/>
              </w:rPr>
              <w:t>5</w:t>
            </w:r>
            <w:r w:rsidR="007B6779" w:rsidRPr="007B6779">
              <w:rPr>
                <w:rFonts w:ascii="Minion Pro" w:eastAsia="Times New Roman" w:hAnsi="Minion Pro" w:cs="Times New Roman"/>
                <w:color w:val="231F20"/>
                <w:sz w:val="24"/>
                <w:szCs w:val="24"/>
                <w:bdr w:val="none" w:sz="0" w:space="0" w:color="auto" w:frame="1"/>
                <w:lang w:eastAsia="hr-HR"/>
              </w:rPr>
              <w:t>.</w:t>
            </w:r>
          </w:p>
        </w:tc>
      </w:tr>
      <w:tr w:rsidR="007B6779" w:rsidRPr="007B6779" w14:paraId="086E4325" w14:textId="77777777" w:rsidTr="004A567C">
        <w:tc>
          <w:tcPr>
            <w:tcW w:w="893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94E5492" w14:textId="76A79DA2" w:rsidR="007B6779" w:rsidRPr="0050617B" w:rsidRDefault="0050617B" w:rsidP="0050617B">
            <w:pPr>
              <w:spacing w:after="0" w:line="240" w:lineRule="auto"/>
              <w:textAlignment w:val="baseline"/>
              <w:rPr>
                <w:rFonts w:ascii="Times New Roman" w:eastAsia="Times New Roman" w:hAnsi="Times New Roman" w:cs="Times New Roman"/>
                <w:b/>
                <w:color w:val="231F20"/>
                <w:sz w:val="24"/>
                <w:szCs w:val="24"/>
                <w:bdr w:val="none" w:sz="0" w:space="0" w:color="auto" w:frame="1"/>
                <w:lang w:eastAsia="hr-HR"/>
              </w:rPr>
            </w:pPr>
            <w:r w:rsidRPr="0050617B">
              <w:rPr>
                <w:rFonts w:ascii="Times New Roman" w:eastAsia="Times New Roman" w:hAnsi="Times New Roman" w:cs="Times New Roman"/>
                <w:b/>
                <w:color w:val="231F20"/>
                <w:sz w:val="24"/>
                <w:szCs w:val="24"/>
                <w:bdr w:val="none" w:sz="0" w:space="0" w:color="auto" w:frame="1"/>
                <w:lang w:eastAsia="hr-HR"/>
              </w:rPr>
              <w:t>o Objava konačnih ljestvica poretka</w:t>
            </w:r>
            <w:r w:rsidRPr="0050617B">
              <w:rPr>
                <w:rFonts w:ascii="Times New Roman" w:eastAsia="Times New Roman" w:hAnsi="Times New Roman" w:cs="Times New Roman"/>
                <w:b/>
                <w:color w:val="231F20"/>
                <w:sz w:val="24"/>
                <w:szCs w:val="24"/>
                <w:bdr w:val="none" w:sz="0" w:space="0" w:color="auto" w:frame="1"/>
                <w:lang w:eastAsia="hr-HR"/>
              </w:rPr>
              <w:tab/>
            </w:r>
          </w:p>
        </w:tc>
        <w:tc>
          <w:tcPr>
            <w:tcW w:w="218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0F20E8" w14:textId="0197B849" w:rsidR="007B6779" w:rsidRPr="0050617B" w:rsidRDefault="00A94848" w:rsidP="007B6779">
            <w:pPr>
              <w:spacing w:after="0" w:line="240" w:lineRule="auto"/>
              <w:jc w:val="right"/>
              <w:rPr>
                <w:rFonts w:ascii="Times New Roman" w:eastAsia="Times New Roman" w:hAnsi="Times New Roman" w:cs="Times New Roman"/>
                <w:b/>
                <w:color w:val="231F20"/>
                <w:sz w:val="24"/>
                <w:szCs w:val="24"/>
                <w:lang w:eastAsia="hr-HR"/>
              </w:rPr>
            </w:pPr>
            <w:r>
              <w:rPr>
                <w:rFonts w:ascii="Minion Pro" w:eastAsia="Times New Roman" w:hAnsi="Minion Pro" w:cs="Times New Roman"/>
                <w:b/>
                <w:color w:val="231F20"/>
                <w:sz w:val="24"/>
                <w:szCs w:val="24"/>
                <w:bdr w:val="none" w:sz="0" w:space="0" w:color="auto" w:frame="1"/>
                <w:lang w:eastAsia="hr-HR"/>
              </w:rPr>
              <w:t>7</w:t>
            </w:r>
            <w:r w:rsidR="0050617B" w:rsidRPr="0050617B">
              <w:rPr>
                <w:rFonts w:ascii="Minion Pro" w:eastAsia="Times New Roman" w:hAnsi="Minion Pro" w:cs="Times New Roman"/>
                <w:b/>
                <w:color w:val="231F20"/>
                <w:sz w:val="24"/>
                <w:szCs w:val="24"/>
                <w:bdr w:val="none" w:sz="0" w:space="0" w:color="auto" w:frame="1"/>
                <w:lang w:eastAsia="hr-HR"/>
              </w:rPr>
              <w:t xml:space="preserve">. 7. </w:t>
            </w:r>
            <w:r w:rsidR="00D644A8">
              <w:rPr>
                <w:rFonts w:ascii="Minion Pro" w:eastAsia="Times New Roman" w:hAnsi="Minion Pro" w:cs="Times New Roman"/>
                <w:b/>
                <w:color w:val="231F20"/>
                <w:sz w:val="24"/>
                <w:szCs w:val="24"/>
                <w:bdr w:val="none" w:sz="0" w:space="0" w:color="auto" w:frame="1"/>
                <w:lang w:eastAsia="hr-HR"/>
              </w:rPr>
              <w:t>202</w:t>
            </w:r>
            <w:r>
              <w:rPr>
                <w:rFonts w:ascii="Minion Pro" w:eastAsia="Times New Roman" w:hAnsi="Minion Pro" w:cs="Times New Roman"/>
                <w:b/>
                <w:color w:val="231F20"/>
                <w:sz w:val="24"/>
                <w:szCs w:val="24"/>
                <w:bdr w:val="none" w:sz="0" w:space="0" w:color="auto" w:frame="1"/>
                <w:lang w:eastAsia="hr-HR"/>
              </w:rPr>
              <w:t>5</w:t>
            </w:r>
            <w:r w:rsidR="007B6779" w:rsidRPr="0050617B">
              <w:rPr>
                <w:rFonts w:ascii="Minion Pro" w:eastAsia="Times New Roman" w:hAnsi="Minion Pro" w:cs="Times New Roman"/>
                <w:b/>
                <w:color w:val="231F20"/>
                <w:sz w:val="24"/>
                <w:szCs w:val="24"/>
                <w:bdr w:val="none" w:sz="0" w:space="0" w:color="auto" w:frame="1"/>
                <w:lang w:eastAsia="hr-HR"/>
              </w:rPr>
              <w:t>.</w:t>
            </w:r>
          </w:p>
        </w:tc>
      </w:tr>
      <w:tr w:rsidR="007B6779" w:rsidRPr="007B6779" w14:paraId="3E438423" w14:textId="77777777" w:rsidTr="004A567C">
        <w:tc>
          <w:tcPr>
            <w:tcW w:w="893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9E1225F" w14:textId="77777777" w:rsidR="007B6779" w:rsidRDefault="007B6779" w:rsidP="007B6779">
            <w:pPr>
              <w:spacing w:after="0" w:line="240" w:lineRule="auto"/>
              <w:textAlignment w:val="baseline"/>
              <w:rPr>
                <w:rFonts w:ascii="Times New Roman" w:eastAsia="Times New Roman" w:hAnsi="Times New Roman" w:cs="Times New Roman"/>
                <w:color w:val="231F20"/>
                <w:sz w:val="24"/>
                <w:szCs w:val="24"/>
                <w:bdr w:val="none" w:sz="0" w:space="0" w:color="auto" w:frame="1"/>
                <w:lang w:eastAsia="hr-HR"/>
              </w:rPr>
            </w:pPr>
            <w:r w:rsidRPr="007B6779">
              <w:rPr>
                <w:rFonts w:ascii="Times New Roman" w:eastAsia="Times New Roman" w:hAnsi="Times New Roman" w:cs="Times New Roman"/>
                <w:color w:val="231F20"/>
                <w:sz w:val="24"/>
                <w:szCs w:val="24"/>
                <w:bdr w:val="none" w:sz="0" w:space="0" w:color="auto" w:frame="1"/>
                <w:lang w:eastAsia="hr-HR"/>
              </w:rPr>
              <w:t>o Dostava dokumenata koji su uvjet za upis u određeni program obrazovanja srednje škole</w:t>
            </w:r>
            <w:r w:rsidR="0050617B">
              <w:rPr>
                <w:rFonts w:ascii="Times New Roman" w:eastAsia="Times New Roman" w:hAnsi="Times New Roman" w:cs="Times New Roman"/>
                <w:color w:val="231F20"/>
                <w:sz w:val="24"/>
                <w:szCs w:val="24"/>
                <w:bdr w:val="none" w:sz="0" w:space="0" w:color="auto" w:frame="1"/>
                <w:lang w:eastAsia="hr-HR"/>
              </w:rPr>
              <w:t>:</w:t>
            </w:r>
          </w:p>
          <w:p w14:paraId="3BFAC83B" w14:textId="1EE053A8" w:rsidR="0050617B" w:rsidRDefault="0050617B" w:rsidP="007B6779">
            <w:pPr>
              <w:spacing w:after="0" w:line="240" w:lineRule="auto"/>
              <w:textAlignment w:val="baseline"/>
              <w:rPr>
                <w:rFonts w:ascii="Times New Roman" w:eastAsia="Times New Roman" w:hAnsi="Times New Roman" w:cs="Times New Roman"/>
                <w:color w:val="231F20"/>
                <w:sz w:val="24"/>
                <w:szCs w:val="24"/>
                <w:bdr w:val="none" w:sz="0" w:space="0" w:color="auto" w:frame="1"/>
                <w:lang w:eastAsia="hr-HR"/>
              </w:rPr>
            </w:pPr>
          </w:p>
          <w:p w14:paraId="790D9285" w14:textId="6536E7BF" w:rsidR="0050617B" w:rsidRDefault="0050617B" w:rsidP="0050617B">
            <w:pPr>
              <w:spacing w:after="0" w:line="240" w:lineRule="auto"/>
              <w:textAlignment w:val="baseline"/>
              <w:rPr>
                <w:rFonts w:ascii="Times New Roman" w:eastAsia="Times New Roman" w:hAnsi="Times New Roman" w:cs="Times New Roman"/>
                <w:color w:val="231F20"/>
                <w:sz w:val="24"/>
                <w:szCs w:val="24"/>
                <w:bdr w:val="none" w:sz="0" w:space="0" w:color="auto" w:frame="1"/>
                <w:lang w:eastAsia="hr-HR"/>
              </w:rPr>
            </w:pPr>
            <w:r w:rsidRPr="0050617B">
              <w:rPr>
                <w:rFonts w:ascii="Times New Roman" w:eastAsia="Times New Roman" w:hAnsi="Times New Roman" w:cs="Times New Roman"/>
                <w:color w:val="231F20"/>
                <w:sz w:val="24"/>
                <w:szCs w:val="24"/>
                <w:bdr w:val="none" w:sz="0" w:space="0" w:color="auto" w:frame="1"/>
                <w:lang w:eastAsia="hr-HR"/>
              </w:rPr>
              <w:t>1) Upisnica (obvezno </w:t>
            </w:r>
            <w:r w:rsidRPr="0050617B">
              <w:rPr>
                <w:rFonts w:ascii="Times New Roman" w:eastAsia="Times New Roman" w:hAnsi="Times New Roman" w:cs="Times New Roman"/>
                <w:b/>
                <w:bCs/>
                <w:color w:val="231F20"/>
                <w:sz w:val="24"/>
                <w:szCs w:val="24"/>
                <w:bdr w:val="none" w:sz="0" w:space="0" w:color="auto" w:frame="1"/>
                <w:lang w:eastAsia="hr-HR"/>
              </w:rPr>
              <w:t>za sve učenike) – </w:t>
            </w:r>
            <w:r w:rsidR="00152CE3" w:rsidRPr="00152CE3">
              <w:rPr>
                <w:rFonts w:ascii="Times New Roman" w:eastAsia="Times New Roman" w:hAnsi="Times New Roman" w:cs="Times New Roman"/>
                <w:color w:val="231F20"/>
                <w:sz w:val="24"/>
                <w:szCs w:val="24"/>
                <w:bdr w:val="none" w:sz="0" w:space="0" w:color="auto" w:frame="1"/>
                <w:lang w:eastAsia="hr-HR"/>
              </w:rPr>
              <w:t xml:space="preserve">dostavlja se </w:t>
            </w:r>
            <w:r w:rsidR="00C24A13">
              <w:rPr>
                <w:rFonts w:ascii="Times New Roman" w:eastAsia="Times New Roman" w:hAnsi="Times New Roman" w:cs="Times New Roman"/>
                <w:b/>
                <w:color w:val="231F20"/>
                <w:sz w:val="24"/>
                <w:szCs w:val="24"/>
                <w:bdr w:val="none" w:sz="0" w:space="0" w:color="auto" w:frame="1"/>
                <w:lang w:eastAsia="hr-HR"/>
              </w:rPr>
              <w:t>elektronski</w:t>
            </w:r>
            <w:r w:rsidR="00152CE3" w:rsidRPr="00152CE3">
              <w:rPr>
                <w:rFonts w:ascii="Times New Roman" w:eastAsia="Times New Roman" w:hAnsi="Times New Roman" w:cs="Times New Roman"/>
                <w:b/>
                <w:color w:val="231F20"/>
                <w:sz w:val="24"/>
                <w:szCs w:val="24"/>
                <w:bdr w:val="none" w:sz="0" w:space="0" w:color="auto" w:frame="1"/>
                <w:lang w:eastAsia="hr-HR"/>
              </w:rPr>
              <w:t xml:space="preserve"> putem srednje.e-upisi.hr ili na e-adresu</w:t>
            </w:r>
            <w:r w:rsidR="00152CE3" w:rsidRPr="00152CE3">
              <w:rPr>
                <w:rFonts w:ascii="Times New Roman" w:eastAsia="Times New Roman" w:hAnsi="Times New Roman" w:cs="Times New Roman"/>
                <w:color w:val="231F20"/>
                <w:sz w:val="24"/>
                <w:szCs w:val="24"/>
                <w:bdr w:val="none" w:sz="0" w:space="0" w:color="auto" w:frame="1"/>
                <w:lang w:eastAsia="hr-HR"/>
              </w:rPr>
              <w:t> </w:t>
            </w:r>
            <w:r w:rsidR="00152CE3" w:rsidRPr="00152CE3">
              <w:rPr>
                <w:rFonts w:ascii="Times New Roman" w:eastAsia="Times New Roman" w:hAnsi="Times New Roman" w:cs="Times New Roman"/>
                <w:b/>
                <w:bCs/>
                <w:color w:val="231F20"/>
                <w:sz w:val="24"/>
                <w:szCs w:val="24"/>
                <w:bdr w:val="none" w:sz="0" w:space="0" w:color="auto" w:frame="1"/>
                <w:lang w:eastAsia="hr-HR"/>
              </w:rPr>
              <w:t>Srednje škole „Ivan Seljanec“ Križevci  </w:t>
            </w:r>
            <w:hyperlink r:id="rId9" w:history="1">
              <w:r w:rsidR="00152CE3" w:rsidRPr="00152CE3">
                <w:rPr>
                  <w:rStyle w:val="Hiperveza"/>
                  <w:rFonts w:ascii="Times New Roman" w:eastAsia="Times New Roman" w:hAnsi="Times New Roman" w:cs="Times New Roman"/>
                  <w:b/>
                  <w:bCs/>
                  <w:sz w:val="24"/>
                  <w:szCs w:val="24"/>
                  <w:bdr w:val="none" w:sz="0" w:space="0" w:color="auto" w:frame="1"/>
                  <w:lang w:eastAsia="hr-HR"/>
                </w:rPr>
                <w:t>ured@ss-iseljanec-kc.skole.hr</w:t>
              </w:r>
            </w:hyperlink>
            <w:r w:rsidR="00152CE3" w:rsidRPr="00152CE3">
              <w:rPr>
                <w:rFonts w:ascii="Times New Roman" w:eastAsia="Times New Roman" w:hAnsi="Times New Roman" w:cs="Times New Roman"/>
                <w:b/>
                <w:bCs/>
                <w:color w:val="231F20"/>
                <w:sz w:val="24"/>
                <w:szCs w:val="24"/>
                <w:bdr w:val="none" w:sz="0" w:space="0" w:color="auto" w:frame="1"/>
                <w:lang w:eastAsia="hr-HR"/>
              </w:rPr>
              <w:t xml:space="preserve"> </w:t>
            </w:r>
            <w:r w:rsidR="00152CE3" w:rsidRPr="00152CE3">
              <w:rPr>
                <w:rFonts w:ascii="Times New Roman" w:eastAsia="Times New Roman" w:hAnsi="Times New Roman" w:cs="Times New Roman"/>
                <w:color w:val="231F20"/>
                <w:sz w:val="24"/>
                <w:szCs w:val="24"/>
                <w:bdr w:val="none" w:sz="0" w:space="0" w:color="auto" w:frame="1"/>
                <w:lang w:eastAsia="hr-HR"/>
              </w:rPr>
              <w:t>ili </w:t>
            </w:r>
            <w:r w:rsidR="00152CE3" w:rsidRPr="00152CE3">
              <w:rPr>
                <w:rFonts w:ascii="Times New Roman" w:eastAsia="Times New Roman" w:hAnsi="Times New Roman" w:cs="Times New Roman"/>
                <w:b/>
                <w:bCs/>
                <w:color w:val="231F20"/>
                <w:sz w:val="24"/>
                <w:szCs w:val="24"/>
                <w:bdr w:val="none" w:sz="0" w:space="0" w:color="auto" w:frame="1"/>
                <w:lang w:eastAsia="hr-HR"/>
              </w:rPr>
              <w:t>dolaskom u školu </w:t>
            </w:r>
            <w:r w:rsidR="00152CE3" w:rsidRPr="00152CE3">
              <w:rPr>
                <w:rFonts w:ascii="Times New Roman" w:eastAsia="Times New Roman" w:hAnsi="Times New Roman" w:cs="Times New Roman"/>
                <w:color w:val="231F20"/>
                <w:sz w:val="24"/>
                <w:szCs w:val="24"/>
                <w:bdr w:val="none" w:sz="0" w:space="0" w:color="auto" w:frame="1"/>
                <w:lang w:eastAsia="hr-HR"/>
              </w:rPr>
              <w:t>na propisani datum</w:t>
            </w:r>
          </w:p>
          <w:p w14:paraId="367068D4" w14:textId="77777777" w:rsidR="00DE6F9C" w:rsidRPr="0050617B" w:rsidRDefault="00DE6F9C" w:rsidP="0050617B">
            <w:pPr>
              <w:spacing w:after="0" w:line="240" w:lineRule="auto"/>
              <w:textAlignment w:val="baseline"/>
              <w:rPr>
                <w:rFonts w:ascii="Times New Roman" w:eastAsia="Times New Roman" w:hAnsi="Times New Roman" w:cs="Times New Roman"/>
                <w:color w:val="231F20"/>
                <w:sz w:val="24"/>
                <w:szCs w:val="24"/>
                <w:bdr w:val="none" w:sz="0" w:space="0" w:color="auto" w:frame="1"/>
                <w:lang w:eastAsia="hr-HR"/>
              </w:rPr>
            </w:pPr>
          </w:p>
          <w:p w14:paraId="68BD04DC" w14:textId="0F1E9701" w:rsidR="00DE6F9C" w:rsidRDefault="0050617B" w:rsidP="0050617B">
            <w:pPr>
              <w:spacing w:after="0" w:line="240" w:lineRule="auto"/>
              <w:textAlignment w:val="baseline"/>
              <w:rPr>
                <w:rFonts w:ascii="Times New Roman" w:eastAsia="Times New Roman" w:hAnsi="Times New Roman" w:cs="Times New Roman"/>
                <w:color w:val="231F20"/>
                <w:sz w:val="24"/>
                <w:szCs w:val="24"/>
                <w:bdr w:val="none" w:sz="0" w:space="0" w:color="auto" w:frame="1"/>
                <w:lang w:eastAsia="hr-HR"/>
              </w:rPr>
            </w:pPr>
            <w:r w:rsidRPr="0050617B">
              <w:rPr>
                <w:rFonts w:ascii="Times New Roman" w:eastAsia="Times New Roman" w:hAnsi="Times New Roman" w:cs="Times New Roman"/>
                <w:color w:val="231F20"/>
                <w:sz w:val="24"/>
                <w:szCs w:val="24"/>
                <w:bdr w:val="none" w:sz="0" w:space="0" w:color="auto" w:frame="1"/>
                <w:lang w:eastAsia="hr-HR"/>
              </w:rPr>
              <w:t xml:space="preserve">2) Potvrda liječnika školske medicine – </w:t>
            </w:r>
            <w:r w:rsidR="00DE6F9C" w:rsidRPr="00DE6F9C">
              <w:rPr>
                <w:rFonts w:ascii="Times New Roman" w:eastAsia="Times New Roman" w:hAnsi="Times New Roman" w:cs="Times New Roman"/>
                <w:color w:val="231F20"/>
                <w:sz w:val="24"/>
                <w:szCs w:val="24"/>
                <w:bdr w:val="none" w:sz="0" w:space="0" w:color="auto" w:frame="1"/>
                <w:lang w:eastAsia="hr-HR"/>
              </w:rPr>
              <w:t xml:space="preserve">dostavlja se </w:t>
            </w:r>
            <w:r w:rsidR="00C24A13">
              <w:rPr>
                <w:rFonts w:ascii="Times New Roman" w:eastAsia="Times New Roman" w:hAnsi="Times New Roman" w:cs="Times New Roman"/>
                <w:b/>
                <w:color w:val="231F20"/>
                <w:sz w:val="24"/>
                <w:szCs w:val="24"/>
                <w:bdr w:val="none" w:sz="0" w:space="0" w:color="auto" w:frame="1"/>
                <w:lang w:eastAsia="hr-HR"/>
              </w:rPr>
              <w:t>elektronski</w:t>
            </w:r>
            <w:r w:rsidR="00152CE3">
              <w:rPr>
                <w:rFonts w:ascii="Times New Roman" w:eastAsia="Times New Roman" w:hAnsi="Times New Roman" w:cs="Times New Roman"/>
                <w:b/>
                <w:color w:val="231F20"/>
                <w:sz w:val="24"/>
                <w:szCs w:val="24"/>
                <w:bdr w:val="none" w:sz="0" w:space="0" w:color="auto" w:frame="1"/>
                <w:lang w:eastAsia="hr-HR"/>
              </w:rPr>
              <w:t xml:space="preserve"> putem </w:t>
            </w:r>
            <w:r w:rsidR="00152CE3" w:rsidRPr="00152CE3">
              <w:rPr>
                <w:rFonts w:ascii="Times New Roman" w:eastAsia="Times New Roman" w:hAnsi="Times New Roman" w:cs="Times New Roman"/>
                <w:b/>
                <w:color w:val="231F20"/>
                <w:sz w:val="24"/>
                <w:szCs w:val="24"/>
                <w:bdr w:val="none" w:sz="0" w:space="0" w:color="auto" w:frame="1"/>
                <w:lang w:eastAsia="hr-HR"/>
              </w:rPr>
              <w:t>srednje.e-upisi.hr</w:t>
            </w:r>
            <w:r w:rsidR="00152CE3">
              <w:rPr>
                <w:rFonts w:ascii="Times New Roman" w:eastAsia="Times New Roman" w:hAnsi="Times New Roman" w:cs="Times New Roman"/>
                <w:b/>
                <w:color w:val="231F20"/>
                <w:sz w:val="24"/>
                <w:szCs w:val="24"/>
                <w:bdr w:val="none" w:sz="0" w:space="0" w:color="auto" w:frame="1"/>
                <w:lang w:eastAsia="hr-HR"/>
              </w:rPr>
              <w:t xml:space="preserve"> ili</w:t>
            </w:r>
            <w:r w:rsidR="00DE6F9C" w:rsidRPr="00DE6F9C">
              <w:rPr>
                <w:rFonts w:ascii="Times New Roman" w:eastAsia="Times New Roman" w:hAnsi="Times New Roman" w:cs="Times New Roman"/>
                <w:b/>
                <w:color w:val="231F20"/>
                <w:sz w:val="24"/>
                <w:szCs w:val="24"/>
                <w:bdr w:val="none" w:sz="0" w:space="0" w:color="auto" w:frame="1"/>
                <w:lang w:eastAsia="hr-HR"/>
              </w:rPr>
              <w:t xml:space="preserve"> na e-adresu</w:t>
            </w:r>
            <w:r w:rsidR="00DE6F9C" w:rsidRPr="00DE6F9C">
              <w:rPr>
                <w:rFonts w:ascii="Times New Roman" w:eastAsia="Times New Roman" w:hAnsi="Times New Roman" w:cs="Times New Roman"/>
                <w:color w:val="231F20"/>
                <w:sz w:val="24"/>
                <w:szCs w:val="24"/>
                <w:bdr w:val="none" w:sz="0" w:space="0" w:color="auto" w:frame="1"/>
                <w:lang w:eastAsia="hr-HR"/>
              </w:rPr>
              <w:t> </w:t>
            </w:r>
            <w:r w:rsidR="00DE6F9C" w:rsidRPr="00DE6F9C">
              <w:rPr>
                <w:rFonts w:ascii="Times New Roman" w:eastAsia="Times New Roman" w:hAnsi="Times New Roman" w:cs="Times New Roman"/>
                <w:b/>
                <w:bCs/>
                <w:color w:val="231F20"/>
                <w:sz w:val="24"/>
                <w:szCs w:val="24"/>
                <w:bdr w:val="none" w:sz="0" w:space="0" w:color="auto" w:frame="1"/>
                <w:lang w:eastAsia="hr-HR"/>
              </w:rPr>
              <w:t>Srednje škole „Ivan Seljanec“ Križevci  </w:t>
            </w:r>
            <w:hyperlink r:id="rId10" w:history="1">
              <w:r w:rsidR="00DE6F9C" w:rsidRPr="00DE6F9C">
                <w:rPr>
                  <w:rStyle w:val="Hiperveza"/>
                  <w:rFonts w:ascii="Times New Roman" w:eastAsia="Times New Roman" w:hAnsi="Times New Roman" w:cs="Times New Roman"/>
                  <w:b/>
                  <w:bCs/>
                  <w:sz w:val="24"/>
                  <w:szCs w:val="24"/>
                  <w:bdr w:val="none" w:sz="0" w:space="0" w:color="auto" w:frame="1"/>
                  <w:lang w:eastAsia="hr-HR"/>
                </w:rPr>
                <w:t>ured@ss-iseljanec-kc.skole.hr</w:t>
              </w:r>
            </w:hyperlink>
            <w:r w:rsidR="00DE6F9C" w:rsidRPr="00DE6F9C">
              <w:rPr>
                <w:rFonts w:ascii="Times New Roman" w:eastAsia="Times New Roman" w:hAnsi="Times New Roman" w:cs="Times New Roman"/>
                <w:b/>
                <w:bCs/>
                <w:color w:val="231F20"/>
                <w:sz w:val="24"/>
                <w:szCs w:val="24"/>
                <w:bdr w:val="none" w:sz="0" w:space="0" w:color="auto" w:frame="1"/>
                <w:lang w:eastAsia="hr-HR"/>
              </w:rPr>
              <w:t xml:space="preserve"> </w:t>
            </w:r>
            <w:r w:rsidR="00DE6F9C" w:rsidRPr="00DE6F9C">
              <w:rPr>
                <w:rFonts w:ascii="Times New Roman" w:eastAsia="Times New Roman" w:hAnsi="Times New Roman" w:cs="Times New Roman"/>
                <w:color w:val="231F20"/>
                <w:sz w:val="24"/>
                <w:szCs w:val="24"/>
                <w:bdr w:val="none" w:sz="0" w:space="0" w:color="auto" w:frame="1"/>
                <w:lang w:eastAsia="hr-HR"/>
              </w:rPr>
              <w:t>ili </w:t>
            </w:r>
            <w:r w:rsidR="00DE6F9C" w:rsidRPr="00DE6F9C">
              <w:rPr>
                <w:rFonts w:ascii="Times New Roman" w:eastAsia="Times New Roman" w:hAnsi="Times New Roman" w:cs="Times New Roman"/>
                <w:b/>
                <w:bCs/>
                <w:color w:val="231F20"/>
                <w:sz w:val="24"/>
                <w:szCs w:val="24"/>
                <w:bdr w:val="none" w:sz="0" w:space="0" w:color="auto" w:frame="1"/>
                <w:lang w:eastAsia="hr-HR"/>
              </w:rPr>
              <w:t>dolaskom u školu </w:t>
            </w:r>
            <w:r w:rsidR="00DE6F9C" w:rsidRPr="00DE6F9C">
              <w:rPr>
                <w:rFonts w:ascii="Times New Roman" w:eastAsia="Times New Roman" w:hAnsi="Times New Roman" w:cs="Times New Roman"/>
                <w:color w:val="231F20"/>
                <w:sz w:val="24"/>
                <w:szCs w:val="24"/>
                <w:bdr w:val="none" w:sz="0" w:space="0" w:color="auto" w:frame="1"/>
                <w:lang w:eastAsia="hr-HR"/>
              </w:rPr>
              <w:t>na propisani datum</w:t>
            </w:r>
          </w:p>
          <w:p w14:paraId="5AF96060" w14:textId="77777777" w:rsidR="00DE6F9C" w:rsidRPr="0050617B" w:rsidRDefault="00DE6F9C" w:rsidP="0050617B">
            <w:pPr>
              <w:spacing w:after="0" w:line="240" w:lineRule="auto"/>
              <w:textAlignment w:val="baseline"/>
              <w:rPr>
                <w:rFonts w:ascii="Times New Roman" w:eastAsia="Times New Roman" w:hAnsi="Times New Roman" w:cs="Times New Roman"/>
                <w:color w:val="231F20"/>
                <w:sz w:val="24"/>
                <w:szCs w:val="24"/>
                <w:bdr w:val="none" w:sz="0" w:space="0" w:color="auto" w:frame="1"/>
                <w:lang w:eastAsia="hr-HR"/>
              </w:rPr>
            </w:pPr>
          </w:p>
          <w:p w14:paraId="65F318E4" w14:textId="09C83B31" w:rsidR="00152CE3" w:rsidRPr="00152CE3" w:rsidRDefault="0050617B" w:rsidP="00152CE3">
            <w:pPr>
              <w:spacing w:after="0" w:line="240" w:lineRule="auto"/>
              <w:textAlignment w:val="baseline"/>
              <w:rPr>
                <w:rFonts w:ascii="Times New Roman" w:eastAsia="Times New Roman" w:hAnsi="Times New Roman" w:cs="Times New Roman"/>
                <w:color w:val="231F20"/>
                <w:sz w:val="24"/>
                <w:szCs w:val="24"/>
                <w:bdr w:val="none" w:sz="0" w:space="0" w:color="auto" w:frame="1"/>
                <w:lang w:eastAsia="hr-HR"/>
              </w:rPr>
            </w:pPr>
            <w:r w:rsidRPr="0050617B">
              <w:rPr>
                <w:rFonts w:ascii="Times New Roman" w:eastAsia="Times New Roman" w:hAnsi="Times New Roman" w:cs="Times New Roman"/>
                <w:color w:val="231F20"/>
                <w:sz w:val="24"/>
                <w:szCs w:val="24"/>
                <w:bdr w:val="none" w:sz="0" w:space="0" w:color="auto" w:frame="1"/>
                <w:lang w:eastAsia="hr-HR"/>
              </w:rPr>
              <w:t xml:space="preserve">3) Potvrda obiteljskog liječnika ili liječnička svjedodžba medicine rada – </w:t>
            </w:r>
            <w:r w:rsidR="00152CE3" w:rsidRPr="00152CE3">
              <w:rPr>
                <w:rFonts w:ascii="Times New Roman" w:eastAsia="Times New Roman" w:hAnsi="Times New Roman" w:cs="Times New Roman"/>
                <w:color w:val="231F20"/>
                <w:sz w:val="24"/>
                <w:szCs w:val="24"/>
                <w:bdr w:val="none" w:sz="0" w:space="0" w:color="auto" w:frame="1"/>
                <w:lang w:eastAsia="hr-HR"/>
              </w:rPr>
              <w:t xml:space="preserve">dostavlja se </w:t>
            </w:r>
            <w:r w:rsidR="00152CE3" w:rsidRPr="00152CE3">
              <w:rPr>
                <w:rFonts w:ascii="Times New Roman" w:eastAsia="Times New Roman" w:hAnsi="Times New Roman" w:cs="Times New Roman"/>
                <w:b/>
                <w:color w:val="231F20"/>
                <w:sz w:val="24"/>
                <w:szCs w:val="24"/>
                <w:bdr w:val="none" w:sz="0" w:space="0" w:color="auto" w:frame="1"/>
                <w:lang w:eastAsia="hr-HR"/>
              </w:rPr>
              <w:t>ele</w:t>
            </w:r>
            <w:r w:rsidR="00C24A13">
              <w:rPr>
                <w:rFonts w:ascii="Times New Roman" w:eastAsia="Times New Roman" w:hAnsi="Times New Roman" w:cs="Times New Roman"/>
                <w:b/>
                <w:color w:val="231F20"/>
                <w:sz w:val="24"/>
                <w:szCs w:val="24"/>
                <w:bdr w:val="none" w:sz="0" w:space="0" w:color="auto" w:frame="1"/>
                <w:lang w:eastAsia="hr-HR"/>
              </w:rPr>
              <w:t>ktronski</w:t>
            </w:r>
            <w:r w:rsidR="00152CE3" w:rsidRPr="00152CE3">
              <w:rPr>
                <w:rFonts w:ascii="Times New Roman" w:eastAsia="Times New Roman" w:hAnsi="Times New Roman" w:cs="Times New Roman"/>
                <w:b/>
                <w:color w:val="231F20"/>
                <w:sz w:val="24"/>
                <w:szCs w:val="24"/>
                <w:bdr w:val="none" w:sz="0" w:space="0" w:color="auto" w:frame="1"/>
                <w:lang w:eastAsia="hr-HR"/>
              </w:rPr>
              <w:t xml:space="preserve"> putem srednje.e-upisi.hr ili na e-adresu</w:t>
            </w:r>
            <w:r w:rsidR="00152CE3" w:rsidRPr="00152CE3">
              <w:rPr>
                <w:rFonts w:ascii="Times New Roman" w:eastAsia="Times New Roman" w:hAnsi="Times New Roman" w:cs="Times New Roman"/>
                <w:color w:val="231F20"/>
                <w:sz w:val="24"/>
                <w:szCs w:val="24"/>
                <w:bdr w:val="none" w:sz="0" w:space="0" w:color="auto" w:frame="1"/>
                <w:lang w:eastAsia="hr-HR"/>
              </w:rPr>
              <w:t> </w:t>
            </w:r>
            <w:r w:rsidR="00152CE3" w:rsidRPr="00152CE3">
              <w:rPr>
                <w:rFonts w:ascii="Times New Roman" w:eastAsia="Times New Roman" w:hAnsi="Times New Roman" w:cs="Times New Roman"/>
                <w:b/>
                <w:bCs/>
                <w:color w:val="231F20"/>
                <w:sz w:val="24"/>
                <w:szCs w:val="24"/>
                <w:bdr w:val="none" w:sz="0" w:space="0" w:color="auto" w:frame="1"/>
                <w:lang w:eastAsia="hr-HR"/>
              </w:rPr>
              <w:t>Srednje škole „Ivan Seljanec“ Križevci  </w:t>
            </w:r>
            <w:hyperlink r:id="rId11" w:history="1">
              <w:r w:rsidR="00152CE3" w:rsidRPr="00152CE3">
                <w:rPr>
                  <w:rStyle w:val="Hiperveza"/>
                  <w:rFonts w:ascii="Times New Roman" w:eastAsia="Times New Roman" w:hAnsi="Times New Roman" w:cs="Times New Roman"/>
                  <w:b/>
                  <w:bCs/>
                  <w:sz w:val="24"/>
                  <w:szCs w:val="24"/>
                  <w:bdr w:val="none" w:sz="0" w:space="0" w:color="auto" w:frame="1"/>
                  <w:lang w:eastAsia="hr-HR"/>
                </w:rPr>
                <w:t>ured@ss-iseljanec-kc.skole.hr</w:t>
              </w:r>
            </w:hyperlink>
            <w:r w:rsidR="00152CE3" w:rsidRPr="00152CE3">
              <w:rPr>
                <w:rFonts w:ascii="Times New Roman" w:eastAsia="Times New Roman" w:hAnsi="Times New Roman" w:cs="Times New Roman"/>
                <w:b/>
                <w:bCs/>
                <w:color w:val="231F20"/>
                <w:sz w:val="24"/>
                <w:szCs w:val="24"/>
                <w:bdr w:val="none" w:sz="0" w:space="0" w:color="auto" w:frame="1"/>
                <w:lang w:eastAsia="hr-HR"/>
              </w:rPr>
              <w:t xml:space="preserve"> </w:t>
            </w:r>
            <w:r w:rsidR="00152CE3" w:rsidRPr="00152CE3">
              <w:rPr>
                <w:rFonts w:ascii="Times New Roman" w:eastAsia="Times New Roman" w:hAnsi="Times New Roman" w:cs="Times New Roman"/>
                <w:color w:val="231F20"/>
                <w:sz w:val="24"/>
                <w:szCs w:val="24"/>
                <w:bdr w:val="none" w:sz="0" w:space="0" w:color="auto" w:frame="1"/>
                <w:lang w:eastAsia="hr-HR"/>
              </w:rPr>
              <w:t>ili </w:t>
            </w:r>
            <w:r w:rsidR="00152CE3" w:rsidRPr="00152CE3">
              <w:rPr>
                <w:rFonts w:ascii="Times New Roman" w:eastAsia="Times New Roman" w:hAnsi="Times New Roman" w:cs="Times New Roman"/>
                <w:b/>
                <w:bCs/>
                <w:color w:val="231F20"/>
                <w:sz w:val="24"/>
                <w:szCs w:val="24"/>
                <w:bdr w:val="none" w:sz="0" w:space="0" w:color="auto" w:frame="1"/>
                <w:lang w:eastAsia="hr-HR"/>
              </w:rPr>
              <w:t>dolaskom u školu </w:t>
            </w:r>
            <w:r w:rsidR="00152CE3" w:rsidRPr="00152CE3">
              <w:rPr>
                <w:rFonts w:ascii="Times New Roman" w:eastAsia="Times New Roman" w:hAnsi="Times New Roman" w:cs="Times New Roman"/>
                <w:color w:val="231F20"/>
                <w:sz w:val="24"/>
                <w:szCs w:val="24"/>
                <w:bdr w:val="none" w:sz="0" w:space="0" w:color="auto" w:frame="1"/>
                <w:lang w:eastAsia="hr-HR"/>
              </w:rPr>
              <w:t>na propisani datum</w:t>
            </w:r>
          </w:p>
          <w:p w14:paraId="5BB212F5" w14:textId="4A64E8BD" w:rsidR="0050617B" w:rsidRPr="007B6779" w:rsidRDefault="0050617B" w:rsidP="0050617B">
            <w:pPr>
              <w:spacing w:after="0" w:line="240" w:lineRule="auto"/>
              <w:textAlignment w:val="baseline"/>
              <w:rPr>
                <w:rFonts w:ascii="Times New Roman" w:eastAsia="Times New Roman" w:hAnsi="Times New Roman" w:cs="Times New Roman"/>
                <w:color w:val="231F20"/>
                <w:sz w:val="24"/>
                <w:szCs w:val="24"/>
                <w:bdr w:val="none" w:sz="0" w:space="0" w:color="auto" w:frame="1"/>
                <w:lang w:eastAsia="hr-HR"/>
              </w:rPr>
            </w:pPr>
          </w:p>
        </w:tc>
        <w:tc>
          <w:tcPr>
            <w:tcW w:w="218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106216" w14:textId="77777777" w:rsidR="00DE6F9C" w:rsidRDefault="00DE6F9C" w:rsidP="00DE6F9C">
            <w:pPr>
              <w:spacing w:after="0" w:line="240" w:lineRule="auto"/>
              <w:jc w:val="center"/>
              <w:rPr>
                <w:rFonts w:ascii="Minion Pro" w:eastAsia="Times New Roman" w:hAnsi="Minion Pro" w:cs="Times New Roman"/>
                <w:color w:val="231F20"/>
                <w:sz w:val="24"/>
                <w:szCs w:val="24"/>
                <w:bdr w:val="none" w:sz="0" w:space="0" w:color="auto" w:frame="1"/>
                <w:lang w:eastAsia="hr-HR"/>
              </w:rPr>
            </w:pPr>
          </w:p>
          <w:p w14:paraId="568FCAD8" w14:textId="77777777" w:rsidR="00DE6F9C" w:rsidRDefault="00DE6F9C" w:rsidP="00DE6F9C">
            <w:pPr>
              <w:spacing w:after="0" w:line="240" w:lineRule="auto"/>
              <w:jc w:val="center"/>
              <w:rPr>
                <w:rFonts w:ascii="Minion Pro" w:eastAsia="Times New Roman" w:hAnsi="Minion Pro" w:cs="Times New Roman"/>
                <w:color w:val="231F20"/>
                <w:sz w:val="24"/>
                <w:szCs w:val="24"/>
                <w:bdr w:val="none" w:sz="0" w:space="0" w:color="auto" w:frame="1"/>
                <w:lang w:eastAsia="hr-HR"/>
              </w:rPr>
            </w:pPr>
          </w:p>
          <w:p w14:paraId="6565AD30" w14:textId="77777777" w:rsidR="00DE6F9C" w:rsidRDefault="00DE6F9C" w:rsidP="00DE6F9C">
            <w:pPr>
              <w:spacing w:after="0" w:line="240" w:lineRule="auto"/>
              <w:jc w:val="center"/>
              <w:rPr>
                <w:rFonts w:ascii="Minion Pro" w:eastAsia="Times New Roman" w:hAnsi="Minion Pro" w:cs="Times New Roman"/>
                <w:color w:val="231F20"/>
                <w:sz w:val="24"/>
                <w:szCs w:val="24"/>
                <w:bdr w:val="none" w:sz="0" w:space="0" w:color="auto" w:frame="1"/>
                <w:lang w:eastAsia="hr-HR"/>
              </w:rPr>
            </w:pPr>
          </w:p>
          <w:p w14:paraId="08B1F9C9" w14:textId="77777777" w:rsidR="00DE6F9C" w:rsidRDefault="00DE6F9C" w:rsidP="00DE6F9C">
            <w:pPr>
              <w:spacing w:after="0" w:line="240" w:lineRule="auto"/>
              <w:jc w:val="center"/>
              <w:rPr>
                <w:rFonts w:ascii="Minion Pro" w:eastAsia="Times New Roman" w:hAnsi="Minion Pro" w:cs="Times New Roman"/>
                <w:color w:val="231F20"/>
                <w:sz w:val="24"/>
                <w:szCs w:val="24"/>
                <w:bdr w:val="none" w:sz="0" w:space="0" w:color="auto" w:frame="1"/>
                <w:lang w:eastAsia="hr-HR"/>
              </w:rPr>
            </w:pPr>
          </w:p>
          <w:p w14:paraId="2EC8445A" w14:textId="77777777" w:rsidR="00DE6F9C" w:rsidRDefault="00DE6F9C" w:rsidP="00DE6F9C">
            <w:pPr>
              <w:spacing w:after="0" w:line="240" w:lineRule="auto"/>
              <w:jc w:val="center"/>
              <w:rPr>
                <w:rFonts w:ascii="Minion Pro" w:eastAsia="Times New Roman" w:hAnsi="Minion Pro" w:cs="Times New Roman"/>
                <w:color w:val="231F20"/>
                <w:sz w:val="24"/>
                <w:szCs w:val="24"/>
                <w:bdr w:val="none" w:sz="0" w:space="0" w:color="auto" w:frame="1"/>
                <w:lang w:eastAsia="hr-HR"/>
              </w:rPr>
            </w:pPr>
          </w:p>
          <w:p w14:paraId="37D26F82" w14:textId="0F718EB7" w:rsidR="007B6779" w:rsidRDefault="00DE6F9C" w:rsidP="00DE6F9C">
            <w:pPr>
              <w:spacing w:after="0" w:line="240" w:lineRule="auto"/>
              <w:rPr>
                <w:rFonts w:ascii="Minion Pro" w:eastAsia="Times New Roman" w:hAnsi="Minion Pro" w:cs="Times New Roman"/>
                <w:color w:val="231F20"/>
                <w:sz w:val="24"/>
                <w:szCs w:val="24"/>
                <w:bdr w:val="none" w:sz="0" w:space="0" w:color="auto" w:frame="1"/>
                <w:lang w:eastAsia="hr-HR"/>
              </w:rPr>
            </w:pPr>
            <w:r>
              <w:rPr>
                <w:rFonts w:ascii="Minion Pro" w:eastAsia="Times New Roman" w:hAnsi="Minion Pro" w:cs="Times New Roman"/>
                <w:color w:val="231F20"/>
                <w:sz w:val="24"/>
                <w:szCs w:val="24"/>
                <w:bdr w:val="none" w:sz="0" w:space="0" w:color="auto" w:frame="1"/>
                <w:lang w:eastAsia="hr-HR"/>
              </w:rPr>
              <w:t xml:space="preserve">  </w:t>
            </w:r>
            <w:r w:rsidR="00152CE3">
              <w:rPr>
                <w:rFonts w:ascii="Minion Pro" w:eastAsia="Times New Roman" w:hAnsi="Minion Pro" w:cs="Times New Roman"/>
                <w:color w:val="231F20"/>
                <w:sz w:val="24"/>
                <w:szCs w:val="24"/>
                <w:bdr w:val="none" w:sz="0" w:space="0" w:color="auto" w:frame="1"/>
                <w:lang w:eastAsia="hr-HR"/>
              </w:rPr>
              <w:t>7</w:t>
            </w:r>
            <w:r w:rsidR="004769BD">
              <w:rPr>
                <w:rFonts w:ascii="Minion Pro" w:eastAsia="Times New Roman" w:hAnsi="Minion Pro" w:cs="Times New Roman"/>
                <w:color w:val="231F20"/>
                <w:sz w:val="24"/>
                <w:szCs w:val="24"/>
                <w:bdr w:val="none" w:sz="0" w:space="0" w:color="auto" w:frame="1"/>
                <w:lang w:eastAsia="hr-HR"/>
              </w:rPr>
              <w:t xml:space="preserve">. – </w:t>
            </w:r>
            <w:r w:rsidR="00152CE3">
              <w:rPr>
                <w:rFonts w:ascii="Minion Pro" w:eastAsia="Times New Roman" w:hAnsi="Minion Pro" w:cs="Times New Roman"/>
                <w:color w:val="231F20"/>
                <w:sz w:val="24"/>
                <w:szCs w:val="24"/>
                <w:bdr w:val="none" w:sz="0" w:space="0" w:color="auto" w:frame="1"/>
                <w:lang w:eastAsia="hr-HR"/>
              </w:rPr>
              <w:t>9</w:t>
            </w:r>
            <w:r w:rsidR="0050617B">
              <w:rPr>
                <w:rFonts w:ascii="Minion Pro" w:eastAsia="Times New Roman" w:hAnsi="Minion Pro" w:cs="Times New Roman"/>
                <w:color w:val="231F20"/>
                <w:sz w:val="24"/>
                <w:szCs w:val="24"/>
                <w:bdr w:val="none" w:sz="0" w:space="0" w:color="auto" w:frame="1"/>
                <w:lang w:eastAsia="hr-HR"/>
              </w:rPr>
              <w:t xml:space="preserve">. 7. </w:t>
            </w:r>
            <w:r w:rsidR="00D644A8">
              <w:rPr>
                <w:rFonts w:ascii="Minion Pro" w:eastAsia="Times New Roman" w:hAnsi="Minion Pro" w:cs="Times New Roman"/>
                <w:color w:val="231F20"/>
                <w:sz w:val="24"/>
                <w:szCs w:val="24"/>
                <w:bdr w:val="none" w:sz="0" w:space="0" w:color="auto" w:frame="1"/>
                <w:lang w:eastAsia="hr-HR"/>
              </w:rPr>
              <w:t>202</w:t>
            </w:r>
            <w:r w:rsidR="00152CE3">
              <w:rPr>
                <w:rFonts w:ascii="Minion Pro" w:eastAsia="Times New Roman" w:hAnsi="Minion Pro" w:cs="Times New Roman"/>
                <w:color w:val="231F20"/>
                <w:sz w:val="24"/>
                <w:szCs w:val="24"/>
                <w:bdr w:val="none" w:sz="0" w:space="0" w:color="auto" w:frame="1"/>
                <w:lang w:eastAsia="hr-HR"/>
              </w:rPr>
              <w:t>5</w:t>
            </w:r>
            <w:r w:rsidR="007B6779" w:rsidRPr="007B6779">
              <w:rPr>
                <w:rFonts w:ascii="Minion Pro" w:eastAsia="Times New Roman" w:hAnsi="Minion Pro" w:cs="Times New Roman"/>
                <w:color w:val="231F20"/>
                <w:sz w:val="24"/>
                <w:szCs w:val="24"/>
                <w:bdr w:val="none" w:sz="0" w:space="0" w:color="auto" w:frame="1"/>
                <w:lang w:eastAsia="hr-HR"/>
              </w:rPr>
              <w:t>.</w:t>
            </w:r>
          </w:p>
          <w:p w14:paraId="1F0CAD2A" w14:textId="77777777" w:rsidR="00DE6F9C" w:rsidRDefault="00DE6F9C" w:rsidP="00DE6F9C">
            <w:pPr>
              <w:spacing w:after="0" w:line="240" w:lineRule="auto"/>
              <w:rPr>
                <w:rFonts w:ascii="Minion Pro" w:eastAsia="Times New Roman" w:hAnsi="Minion Pro" w:cs="Times New Roman"/>
                <w:color w:val="231F20"/>
                <w:sz w:val="24"/>
                <w:szCs w:val="24"/>
                <w:bdr w:val="none" w:sz="0" w:space="0" w:color="auto" w:frame="1"/>
                <w:lang w:eastAsia="hr-HR"/>
              </w:rPr>
            </w:pPr>
          </w:p>
          <w:p w14:paraId="598E2C3A" w14:textId="2245659B" w:rsidR="00DE6F9C" w:rsidRPr="007B6779" w:rsidRDefault="00DE6F9C" w:rsidP="00DE6F9C">
            <w:pPr>
              <w:spacing w:after="0" w:line="240" w:lineRule="auto"/>
              <w:rPr>
                <w:rFonts w:ascii="Times New Roman" w:eastAsia="Times New Roman" w:hAnsi="Times New Roman" w:cs="Times New Roman"/>
                <w:color w:val="231F20"/>
                <w:sz w:val="24"/>
                <w:szCs w:val="24"/>
                <w:lang w:eastAsia="hr-HR"/>
              </w:rPr>
            </w:pPr>
          </w:p>
        </w:tc>
      </w:tr>
      <w:tr w:rsidR="007B6779" w:rsidRPr="007B6779" w14:paraId="72E84EA5" w14:textId="77777777" w:rsidTr="004A567C">
        <w:tc>
          <w:tcPr>
            <w:tcW w:w="893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F310F1A" w14:textId="77777777" w:rsidR="007B6779" w:rsidRPr="007B6779" w:rsidRDefault="007B6779" w:rsidP="007B6779">
            <w:pPr>
              <w:spacing w:after="0" w:line="240" w:lineRule="auto"/>
              <w:rPr>
                <w:rFonts w:ascii="Minion Pro" w:eastAsia="Times New Roman" w:hAnsi="Minion Pro" w:cs="Times New Roman"/>
                <w:color w:val="231F20"/>
                <w:sz w:val="24"/>
                <w:szCs w:val="24"/>
                <w:lang w:eastAsia="hr-HR"/>
              </w:rPr>
            </w:pPr>
            <w:r w:rsidRPr="007B6779">
              <w:rPr>
                <w:rFonts w:ascii="Minion Pro" w:eastAsia="Times New Roman" w:hAnsi="Minion Pro" w:cs="Times New Roman"/>
                <w:color w:val="231F20"/>
                <w:sz w:val="24"/>
                <w:szCs w:val="24"/>
                <w:bdr w:val="none" w:sz="0" w:space="0" w:color="auto" w:frame="1"/>
                <w:lang w:eastAsia="hr-HR"/>
              </w:rPr>
              <w:t>o Objava okvirnog broja slobodnih mjesta za jesenski upisni rok</w:t>
            </w:r>
          </w:p>
        </w:tc>
        <w:tc>
          <w:tcPr>
            <w:tcW w:w="218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1D30DC" w14:textId="4C841504" w:rsidR="007B6779" w:rsidRPr="007B6779" w:rsidRDefault="004769BD" w:rsidP="007B6779">
            <w:pPr>
              <w:spacing w:after="0" w:line="240" w:lineRule="auto"/>
              <w:jc w:val="right"/>
              <w:rPr>
                <w:rFonts w:ascii="Minion Pro" w:eastAsia="Times New Roman" w:hAnsi="Minion Pro" w:cs="Times New Roman"/>
                <w:color w:val="231F20"/>
                <w:sz w:val="24"/>
                <w:szCs w:val="24"/>
                <w:lang w:eastAsia="hr-HR"/>
              </w:rPr>
            </w:pPr>
            <w:r>
              <w:rPr>
                <w:rFonts w:ascii="Minion Pro" w:eastAsia="Times New Roman" w:hAnsi="Minion Pro" w:cs="Times New Roman"/>
                <w:color w:val="231F20"/>
                <w:sz w:val="24"/>
                <w:szCs w:val="24"/>
                <w:bdr w:val="none" w:sz="0" w:space="0" w:color="auto" w:frame="1"/>
                <w:lang w:eastAsia="hr-HR"/>
              </w:rPr>
              <w:t>1</w:t>
            </w:r>
            <w:r w:rsidR="00152CE3">
              <w:rPr>
                <w:rFonts w:ascii="Minion Pro" w:eastAsia="Times New Roman" w:hAnsi="Minion Pro" w:cs="Times New Roman"/>
                <w:color w:val="231F20"/>
                <w:sz w:val="24"/>
                <w:szCs w:val="24"/>
                <w:bdr w:val="none" w:sz="0" w:space="0" w:color="auto" w:frame="1"/>
                <w:lang w:eastAsia="hr-HR"/>
              </w:rPr>
              <w:t>4</w:t>
            </w:r>
            <w:r w:rsidR="007B6779" w:rsidRPr="007B6779">
              <w:rPr>
                <w:rFonts w:ascii="Minion Pro" w:eastAsia="Times New Roman" w:hAnsi="Minion Pro" w:cs="Times New Roman"/>
                <w:color w:val="231F20"/>
                <w:sz w:val="24"/>
                <w:szCs w:val="24"/>
                <w:bdr w:val="none" w:sz="0" w:space="0" w:color="auto" w:frame="1"/>
                <w:lang w:eastAsia="hr-HR"/>
              </w:rPr>
              <w:t xml:space="preserve">. 7. </w:t>
            </w:r>
            <w:r w:rsidR="00D644A8">
              <w:rPr>
                <w:rFonts w:ascii="Minion Pro" w:eastAsia="Times New Roman" w:hAnsi="Minion Pro" w:cs="Times New Roman"/>
                <w:color w:val="231F20"/>
                <w:sz w:val="24"/>
                <w:szCs w:val="24"/>
                <w:bdr w:val="none" w:sz="0" w:space="0" w:color="auto" w:frame="1"/>
                <w:lang w:eastAsia="hr-HR"/>
              </w:rPr>
              <w:t>202</w:t>
            </w:r>
            <w:r w:rsidR="00152CE3">
              <w:rPr>
                <w:rFonts w:ascii="Minion Pro" w:eastAsia="Times New Roman" w:hAnsi="Minion Pro" w:cs="Times New Roman"/>
                <w:color w:val="231F20"/>
                <w:sz w:val="24"/>
                <w:szCs w:val="24"/>
                <w:bdr w:val="none" w:sz="0" w:space="0" w:color="auto" w:frame="1"/>
                <w:lang w:eastAsia="hr-HR"/>
              </w:rPr>
              <w:t>5</w:t>
            </w:r>
            <w:r w:rsidR="007B6779" w:rsidRPr="007B6779">
              <w:rPr>
                <w:rFonts w:ascii="Minion Pro" w:eastAsia="Times New Roman" w:hAnsi="Minion Pro" w:cs="Times New Roman"/>
                <w:color w:val="231F20"/>
                <w:sz w:val="24"/>
                <w:szCs w:val="24"/>
                <w:bdr w:val="none" w:sz="0" w:space="0" w:color="auto" w:frame="1"/>
                <w:lang w:eastAsia="hr-HR"/>
              </w:rPr>
              <w:t>.</w:t>
            </w:r>
          </w:p>
        </w:tc>
      </w:tr>
      <w:tr w:rsidR="007B6779" w:rsidRPr="007B6779" w14:paraId="171B7F07" w14:textId="77777777" w:rsidTr="004A567C">
        <w:tc>
          <w:tcPr>
            <w:tcW w:w="893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1E1144" w14:textId="77777777" w:rsidR="007B6779" w:rsidRPr="007B6779" w:rsidRDefault="007B6779" w:rsidP="007B6779">
            <w:pPr>
              <w:spacing w:after="0" w:line="240" w:lineRule="auto"/>
              <w:rPr>
                <w:rFonts w:ascii="Minion Pro" w:eastAsia="Times New Roman" w:hAnsi="Minion Pro" w:cs="Times New Roman"/>
                <w:color w:val="231F20"/>
                <w:sz w:val="24"/>
                <w:szCs w:val="24"/>
                <w:lang w:eastAsia="hr-HR"/>
              </w:rPr>
            </w:pPr>
            <w:r w:rsidRPr="007B6779">
              <w:rPr>
                <w:rFonts w:ascii="Minion Pro" w:eastAsia="Times New Roman" w:hAnsi="Minion Pro" w:cs="Times New Roman"/>
                <w:color w:val="231F20"/>
                <w:sz w:val="24"/>
                <w:szCs w:val="24"/>
                <w:bdr w:val="none" w:sz="0" w:space="0" w:color="auto" w:frame="1"/>
                <w:lang w:eastAsia="hr-HR"/>
              </w:rPr>
              <w:t>o Službena objava slobodnih mjesta za jesenski upisni rok</w:t>
            </w:r>
          </w:p>
        </w:tc>
        <w:tc>
          <w:tcPr>
            <w:tcW w:w="218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D894B52" w14:textId="6A7CA222" w:rsidR="007B6779" w:rsidRPr="007B6779" w:rsidRDefault="00152CE3" w:rsidP="007B6779">
            <w:pPr>
              <w:spacing w:after="0" w:line="240" w:lineRule="auto"/>
              <w:jc w:val="right"/>
              <w:rPr>
                <w:rFonts w:ascii="Minion Pro" w:eastAsia="Times New Roman" w:hAnsi="Minion Pro" w:cs="Times New Roman"/>
                <w:color w:val="231F20"/>
                <w:sz w:val="24"/>
                <w:szCs w:val="24"/>
                <w:lang w:eastAsia="hr-HR"/>
              </w:rPr>
            </w:pPr>
            <w:r>
              <w:rPr>
                <w:rFonts w:ascii="Minion Pro" w:eastAsia="Times New Roman" w:hAnsi="Minion Pro" w:cs="Times New Roman"/>
                <w:color w:val="231F20"/>
                <w:sz w:val="24"/>
                <w:szCs w:val="24"/>
                <w:bdr w:val="none" w:sz="0" w:space="0" w:color="auto" w:frame="1"/>
                <w:lang w:eastAsia="hr-HR"/>
              </w:rPr>
              <w:t>11</w:t>
            </w:r>
            <w:r w:rsidR="00C90F0D">
              <w:rPr>
                <w:rFonts w:ascii="Minion Pro" w:eastAsia="Times New Roman" w:hAnsi="Minion Pro" w:cs="Times New Roman"/>
                <w:color w:val="231F20"/>
                <w:sz w:val="24"/>
                <w:szCs w:val="24"/>
                <w:bdr w:val="none" w:sz="0" w:space="0" w:color="auto" w:frame="1"/>
                <w:lang w:eastAsia="hr-HR"/>
              </w:rPr>
              <w:t xml:space="preserve">. 8. </w:t>
            </w:r>
            <w:r w:rsidR="00D644A8">
              <w:rPr>
                <w:rFonts w:ascii="Minion Pro" w:eastAsia="Times New Roman" w:hAnsi="Minion Pro" w:cs="Times New Roman"/>
                <w:color w:val="231F20"/>
                <w:sz w:val="24"/>
                <w:szCs w:val="24"/>
                <w:bdr w:val="none" w:sz="0" w:space="0" w:color="auto" w:frame="1"/>
                <w:lang w:eastAsia="hr-HR"/>
              </w:rPr>
              <w:t>202</w:t>
            </w:r>
            <w:r>
              <w:rPr>
                <w:rFonts w:ascii="Minion Pro" w:eastAsia="Times New Roman" w:hAnsi="Minion Pro" w:cs="Times New Roman"/>
                <w:color w:val="231F20"/>
                <w:sz w:val="24"/>
                <w:szCs w:val="24"/>
                <w:bdr w:val="none" w:sz="0" w:space="0" w:color="auto" w:frame="1"/>
                <w:lang w:eastAsia="hr-HR"/>
              </w:rPr>
              <w:t>5</w:t>
            </w:r>
            <w:r w:rsidR="007B6779" w:rsidRPr="007B6779">
              <w:rPr>
                <w:rFonts w:ascii="Minion Pro" w:eastAsia="Times New Roman" w:hAnsi="Minion Pro" w:cs="Times New Roman"/>
                <w:color w:val="231F20"/>
                <w:sz w:val="24"/>
                <w:szCs w:val="24"/>
                <w:bdr w:val="none" w:sz="0" w:space="0" w:color="auto" w:frame="1"/>
                <w:lang w:eastAsia="hr-HR"/>
              </w:rPr>
              <w:t>.</w:t>
            </w:r>
          </w:p>
        </w:tc>
      </w:tr>
    </w:tbl>
    <w:p w14:paraId="1613A4B1" w14:textId="77777777" w:rsidR="00152CE3" w:rsidRDefault="009C2688" w:rsidP="009C2688">
      <w:pPr>
        <w:shd w:val="clear" w:color="auto" w:fill="FFFFFF"/>
        <w:spacing w:before="204" w:after="72" w:line="240" w:lineRule="auto"/>
        <w:textAlignment w:val="baseline"/>
        <w:rPr>
          <w:rFonts w:ascii="Times New Roman" w:eastAsia="Times New Roman" w:hAnsi="Times New Roman" w:cs="Times New Roman"/>
          <w:b/>
          <w:i/>
          <w:iCs/>
          <w:color w:val="231F20"/>
          <w:sz w:val="26"/>
          <w:szCs w:val="26"/>
          <w:lang w:eastAsia="hr-HR"/>
        </w:rPr>
      </w:pPr>
      <w:r>
        <w:rPr>
          <w:rFonts w:ascii="Times New Roman" w:eastAsia="Times New Roman" w:hAnsi="Times New Roman" w:cs="Times New Roman"/>
          <w:b/>
          <w:i/>
          <w:iCs/>
          <w:color w:val="231F20"/>
          <w:sz w:val="26"/>
          <w:szCs w:val="26"/>
          <w:lang w:eastAsia="hr-HR"/>
        </w:rPr>
        <w:t xml:space="preserve">           </w:t>
      </w:r>
    </w:p>
    <w:p w14:paraId="076350D7" w14:textId="77777777" w:rsidR="00DA4836" w:rsidRDefault="00152CE3" w:rsidP="00152CE3">
      <w:pPr>
        <w:shd w:val="clear" w:color="auto" w:fill="FFFFFF"/>
        <w:spacing w:before="204" w:after="72" w:line="240" w:lineRule="auto"/>
        <w:textAlignment w:val="baseline"/>
        <w:rPr>
          <w:rFonts w:ascii="Times New Roman" w:eastAsia="Times New Roman" w:hAnsi="Times New Roman" w:cs="Times New Roman"/>
          <w:b/>
          <w:i/>
          <w:iCs/>
          <w:color w:val="231F20"/>
          <w:sz w:val="26"/>
          <w:szCs w:val="26"/>
          <w:lang w:eastAsia="hr-HR"/>
        </w:rPr>
      </w:pPr>
      <w:r>
        <w:rPr>
          <w:rFonts w:ascii="Times New Roman" w:eastAsia="Times New Roman" w:hAnsi="Times New Roman" w:cs="Times New Roman"/>
          <w:b/>
          <w:i/>
          <w:iCs/>
          <w:color w:val="231F20"/>
          <w:sz w:val="26"/>
          <w:szCs w:val="26"/>
          <w:lang w:eastAsia="hr-HR"/>
        </w:rPr>
        <w:t xml:space="preserve">                                            </w:t>
      </w:r>
    </w:p>
    <w:p w14:paraId="6A39BE80" w14:textId="7C0D3753" w:rsidR="00464607" w:rsidRPr="009C2688" w:rsidRDefault="00DA4836" w:rsidP="00DA4836">
      <w:pPr>
        <w:shd w:val="clear" w:color="auto" w:fill="FFFFFF"/>
        <w:spacing w:before="204" w:after="72" w:line="240" w:lineRule="auto"/>
        <w:ind w:left="1418" w:firstLine="709"/>
        <w:textAlignment w:val="baseline"/>
        <w:rPr>
          <w:rFonts w:ascii="Times New Roman" w:eastAsia="Times New Roman" w:hAnsi="Times New Roman" w:cs="Times New Roman"/>
          <w:b/>
          <w:i/>
          <w:iCs/>
          <w:color w:val="231F20"/>
          <w:sz w:val="26"/>
          <w:szCs w:val="26"/>
          <w:lang w:eastAsia="hr-HR"/>
        </w:rPr>
      </w:pPr>
      <w:r>
        <w:rPr>
          <w:rFonts w:ascii="Times New Roman" w:eastAsia="Times New Roman" w:hAnsi="Times New Roman" w:cs="Times New Roman"/>
          <w:b/>
          <w:i/>
          <w:iCs/>
          <w:color w:val="231F20"/>
          <w:sz w:val="26"/>
          <w:szCs w:val="26"/>
          <w:lang w:eastAsia="hr-HR"/>
        </w:rPr>
        <w:lastRenderedPageBreak/>
        <w:t xml:space="preserve">          </w:t>
      </w:r>
      <w:r w:rsidR="00152CE3">
        <w:rPr>
          <w:rFonts w:ascii="Times New Roman" w:eastAsia="Times New Roman" w:hAnsi="Times New Roman" w:cs="Times New Roman"/>
          <w:b/>
          <w:i/>
          <w:iCs/>
          <w:color w:val="231F20"/>
          <w:sz w:val="26"/>
          <w:szCs w:val="26"/>
          <w:lang w:eastAsia="hr-HR"/>
        </w:rPr>
        <w:t xml:space="preserve">  </w:t>
      </w:r>
      <w:r w:rsidR="0059099B" w:rsidRPr="0059099B">
        <w:rPr>
          <w:rFonts w:ascii="Times New Roman" w:eastAsia="Times New Roman" w:hAnsi="Times New Roman" w:cs="Times New Roman"/>
          <w:b/>
          <w:i/>
          <w:iCs/>
          <w:color w:val="231F20"/>
          <w:sz w:val="26"/>
          <w:szCs w:val="26"/>
          <w:lang w:eastAsia="hr-HR"/>
        </w:rPr>
        <w:t>Jesenski upisni rok</w:t>
      </w:r>
    </w:p>
    <w:tbl>
      <w:tblPr>
        <w:tblW w:w="11148" w:type="dxa"/>
        <w:tblInd w:w="-471" w:type="dxa"/>
        <w:shd w:val="clear" w:color="auto" w:fill="FFFFFF"/>
        <w:tblCellMar>
          <w:left w:w="0" w:type="dxa"/>
          <w:right w:w="0" w:type="dxa"/>
        </w:tblCellMar>
        <w:tblLook w:val="04A0" w:firstRow="1" w:lastRow="0" w:firstColumn="1" w:lastColumn="0" w:noHBand="0" w:noVBand="1"/>
      </w:tblPr>
      <w:tblGrid>
        <w:gridCol w:w="8939"/>
        <w:gridCol w:w="2209"/>
      </w:tblGrid>
      <w:tr w:rsidR="0059099B" w:rsidRPr="0059099B" w14:paraId="2EFF56AF" w14:textId="77777777" w:rsidTr="0059099B">
        <w:tc>
          <w:tcPr>
            <w:tcW w:w="893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249F269" w14:textId="77777777" w:rsidR="0059099B" w:rsidRPr="0059099B" w:rsidRDefault="0059099B" w:rsidP="0059099B">
            <w:pPr>
              <w:spacing w:after="0" w:line="240" w:lineRule="auto"/>
              <w:jc w:val="center"/>
              <w:rPr>
                <w:rFonts w:ascii="Minion Pro" w:eastAsia="Times New Roman" w:hAnsi="Minion Pro" w:cs="Times New Roman"/>
                <w:color w:val="231F20"/>
                <w:sz w:val="24"/>
                <w:szCs w:val="24"/>
                <w:lang w:eastAsia="hr-HR"/>
              </w:rPr>
            </w:pPr>
            <w:r w:rsidRPr="0059099B">
              <w:rPr>
                <w:rFonts w:ascii="Minion Pro" w:eastAsia="Times New Roman" w:hAnsi="Minion Pro" w:cs="Times New Roman"/>
                <w:b/>
                <w:bCs/>
                <w:color w:val="231F20"/>
                <w:sz w:val="24"/>
                <w:szCs w:val="24"/>
                <w:bdr w:val="none" w:sz="0" w:space="0" w:color="auto" w:frame="1"/>
                <w:lang w:eastAsia="hr-HR"/>
              </w:rPr>
              <w:t>Opis postupaka</w:t>
            </w:r>
          </w:p>
        </w:tc>
        <w:tc>
          <w:tcPr>
            <w:tcW w:w="220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9E55BCB" w14:textId="77777777" w:rsidR="0059099B" w:rsidRPr="0059099B" w:rsidRDefault="0059099B" w:rsidP="0059099B">
            <w:pPr>
              <w:spacing w:after="0" w:line="240" w:lineRule="auto"/>
              <w:jc w:val="center"/>
              <w:rPr>
                <w:rFonts w:ascii="Minion Pro" w:eastAsia="Times New Roman" w:hAnsi="Minion Pro" w:cs="Times New Roman"/>
                <w:color w:val="231F20"/>
                <w:sz w:val="24"/>
                <w:szCs w:val="24"/>
                <w:lang w:eastAsia="hr-HR"/>
              </w:rPr>
            </w:pPr>
            <w:r w:rsidRPr="0059099B">
              <w:rPr>
                <w:rFonts w:ascii="Minion Pro" w:eastAsia="Times New Roman" w:hAnsi="Minion Pro" w:cs="Times New Roman"/>
                <w:b/>
                <w:bCs/>
                <w:color w:val="231F20"/>
                <w:sz w:val="24"/>
                <w:szCs w:val="24"/>
                <w:bdr w:val="none" w:sz="0" w:space="0" w:color="auto" w:frame="1"/>
                <w:lang w:eastAsia="hr-HR"/>
              </w:rPr>
              <w:t>Datum</w:t>
            </w:r>
          </w:p>
        </w:tc>
      </w:tr>
      <w:tr w:rsidR="0059099B" w:rsidRPr="0059099B" w14:paraId="5739D835" w14:textId="77777777" w:rsidTr="0059099B">
        <w:tc>
          <w:tcPr>
            <w:tcW w:w="893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AD4C8C" w14:textId="56D2DD55" w:rsidR="00C90F0D" w:rsidRPr="00C90F0D" w:rsidRDefault="00C90F0D" w:rsidP="00C90F0D">
            <w:pPr>
              <w:spacing w:after="0" w:line="240" w:lineRule="auto"/>
              <w:rPr>
                <w:rFonts w:ascii="Minion Pro" w:eastAsia="Times New Roman" w:hAnsi="Minion Pro" w:cs="Times New Roman"/>
                <w:color w:val="231F20"/>
                <w:sz w:val="24"/>
                <w:szCs w:val="24"/>
                <w:bdr w:val="none" w:sz="0" w:space="0" w:color="auto" w:frame="1"/>
                <w:lang w:eastAsia="hr-HR"/>
              </w:rPr>
            </w:pPr>
            <w:r w:rsidRPr="00C90F0D">
              <w:rPr>
                <w:rFonts w:ascii="Minion Pro" w:eastAsia="Times New Roman" w:hAnsi="Minion Pro" w:cs="Times New Roman"/>
                <w:color w:val="231F20"/>
                <w:sz w:val="24"/>
                <w:szCs w:val="24"/>
                <w:bdr w:val="none" w:sz="0" w:space="0" w:color="auto" w:frame="1"/>
                <w:lang w:eastAsia="hr-HR"/>
              </w:rPr>
              <w:t xml:space="preserve">o Registracija kandidata izvan redovitog sustava obrazovanja RH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75E4996" w14:textId="25E46C03" w:rsidR="0059099B" w:rsidRPr="004769BD" w:rsidRDefault="004769BD" w:rsidP="0059099B">
            <w:pPr>
              <w:spacing w:after="0" w:line="240" w:lineRule="auto"/>
              <w:jc w:val="center"/>
              <w:rPr>
                <w:rFonts w:ascii="Times New Roman" w:eastAsia="Times New Roman" w:hAnsi="Times New Roman" w:cs="Times New Roman"/>
                <w:color w:val="231F20"/>
                <w:sz w:val="24"/>
                <w:szCs w:val="24"/>
                <w:lang w:eastAsia="hr-HR"/>
              </w:rPr>
            </w:pPr>
            <w:r w:rsidRPr="004769BD">
              <w:rPr>
                <w:rFonts w:ascii="Times New Roman" w:eastAsia="Times New Roman" w:hAnsi="Times New Roman" w:cs="Times New Roman"/>
                <w:color w:val="231F20"/>
                <w:sz w:val="24"/>
                <w:szCs w:val="24"/>
                <w:bdr w:val="none" w:sz="0" w:space="0" w:color="auto" w:frame="1"/>
                <w:lang w:eastAsia="hr-HR"/>
              </w:rPr>
              <w:t>1</w:t>
            </w:r>
            <w:r w:rsidR="00DA4836">
              <w:rPr>
                <w:rFonts w:ascii="Times New Roman" w:eastAsia="Times New Roman" w:hAnsi="Times New Roman" w:cs="Times New Roman"/>
                <w:color w:val="231F20"/>
                <w:sz w:val="24"/>
                <w:szCs w:val="24"/>
                <w:bdr w:val="none" w:sz="0" w:space="0" w:color="auto" w:frame="1"/>
                <w:lang w:eastAsia="hr-HR"/>
              </w:rPr>
              <w:t>8</w:t>
            </w:r>
            <w:r w:rsidRPr="004769BD">
              <w:rPr>
                <w:rFonts w:ascii="Times New Roman" w:eastAsia="Times New Roman" w:hAnsi="Times New Roman" w:cs="Times New Roman"/>
                <w:color w:val="231F20"/>
                <w:sz w:val="24"/>
                <w:szCs w:val="24"/>
                <w:bdr w:val="none" w:sz="0" w:space="0" w:color="auto" w:frame="1"/>
                <w:lang w:eastAsia="hr-HR"/>
              </w:rPr>
              <w:t>.8.-</w:t>
            </w:r>
            <w:r w:rsidR="00DA4836">
              <w:rPr>
                <w:rFonts w:ascii="Times New Roman" w:eastAsia="Times New Roman" w:hAnsi="Times New Roman" w:cs="Times New Roman"/>
                <w:color w:val="231F20"/>
                <w:sz w:val="24"/>
                <w:szCs w:val="24"/>
                <w:bdr w:val="none" w:sz="0" w:space="0" w:color="auto" w:frame="1"/>
                <w:lang w:eastAsia="hr-HR"/>
              </w:rPr>
              <w:t>25</w:t>
            </w:r>
            <w:r w:rsidR="00C90F0D" w:rsidRPr="004769BD">
              <w:rPr>
                <w:rFonts w:ascii="Times New Roman" w:eastAsia="Times New Roman" w:hAnsi="Times New Roman" w:cs="Times New Roman"/>
                <w:color w:val="231F20"/>
                <w:sz w:val="24"/>
                <w:szCs w:val="24"/>
                <w:bdr w:val="none" w:sz="0" w:space="0" w:color="auto" w:frame="1"/>
                <w:lang w:eastAsia="hr-HR"/>
              </w:rPr>
              <w:t xml:space="preserve">. 8. </w:t>
            </w:r>
            <w:r w:rsidR="00D644A8" w:rsidRPr="004769BD">
              <w:rPr>
                <w:rFonts w:ascii="Times New Roman" w:eastAsia="Times New Roman" w:hAnsi="Times New Roman" w:cs="Times New Roman"/>
                <w:color w:val="231F20"/>
                <w:sz w:val="24"/>
                <w:szCs w:val="24"/>
                <w:bdr w:val="none" w:sz="0" w:space="0" w:color="auto" w:frame="1"/>
                <w:lang w:eastAsia="hr-HR"/>
              </w:rPr>
              <w:t>202</w:t>
            </w:r>
            <w:r w:rsidR="00DA4836">
              <w:rPr>
                <w:rFonts w:ascii="Times New Roman" w:eastAsia="Times New Roman" w:hAnsi="Times New Roman" w:cs="Times New Roman"/>
                <w:color w:val="231F20"/>
                <w:sz w:val="24"/>
                <w:szCs w:val="24"/>
                <w:bdr w:val="none" w:sz="0" w:space="0" w:color="auto" w:frame="1"/>
                <w:lang w:eastAsia="hr-HR"/>
              </w:rPr>
              <w:t>5</w:t>
            </w:r>
            <w:r w:rsidR="0059099B" w:rsidRPr="004769BD">
              <w:rPr>
                <w:rFonts w:ascii="Times New Roman" w:eastAsia="Times New Roman" w:hAnsi="Times New Roman" w:cs="Times New Roman"/>
                <w:color w:val="231F20"/>
                <w:sz w:val="24"/>
                <w:szCs w:val="24"/>
                <w:bdr w:val="none" w:sz="0" w:space="0" w:color="auto" w:frame="1"/>
                <w:lang w:eastAsia="hr-HR"/>
              </w:rPr>
              <w:t>.</w:t>
            </w:r>
          </w:p>
        </w:tc>
      </w:tr>
      <w:tr w:rsidR="0059099B" w:rsidRPr="0059099B" w14:paraId="06B35190" w14:textId="77777777" w:rsidTr="0059099B">
        <w:tc>
          <w:tcPr>
            <w:tcW w:w="893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0FEBD40" w14:textId="597F5B15" w:rsidR="0059099B" w:rsidRPr="0059099B" w:rsidRDefault="0059099B" w:rsidP="0059099B">
            <w:pPr>
              <w:spacing w:after="0" w:line="240" w:lineRule="auto"/>
              <w:textAlignment w:val="baseline"/>
              <w:rPr>
                <w:rFonts w:ascii="Times New Roman" w:eastAsia="Times New Roman" w:hAnsi="Times New Roman" w:cs="Times New Roman"/>
                <w:color w:val="231F20"/>
                <w:sz w:val="24"/>
                <w:szCs w:val="24"/>
                <w:bdr w:val="none" w:sz="0" w:space="0" w:color="auto" w:frame="1"/>
                <w:lang w:eastAsia="hr-HR"/>
              </w:rPr>
            </w:pPr>
            <w:r w:rsidRPr="0059099B">
              <w:rPr>
                <w:rFonts w:ascii="Times New Roman" w:eastAsia="Times New Roman" w:hAnsi="Times New Roman" w:cs="Times New Roman"/>
                <w:color w:val="231F20"/>
                <w:sz w:val="24"/>
                <w:szCs w:val="24"/>
                <w:bdr w:val="none" w:sz="0" w:space="0" w:color="auto" w:frame="1"/>
                <w:lang w:eastAsia="hr-HR"/>
              </w:rPr>
              <w:t xml:space="preserve">o Dostava osobnih dokumenata, svjedodžbi i ostale dokumentacije za kandidate izvan redovitog sustava obrazovanja RH </w:t>
            </w:r>
            <w:r w:rsidR="00DA4836">
              <w:rPr>
                <w:rFonts w:ascii="Times New Roman" w:eastAsia="Times New Roman" w:hAnsi="Times New Roman" w:cs="Times New Roman"/>
                <w:color w:val="231F20"/>
                <w:sz w:val="24"/>
                <w:szCs w:val="24"/>
                <w:bdr w:val="none" w:sz="0" w:space="0" w:color="auto" w:frame="1"/>
                <w:lang w:eastAsia="hr-HR"/>
              </w:rPr>
              <w:t>CARNET-u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7AF2F38" w14:textId="4E520293" w:rsidR="0059099B" w:rsidRPr="004769BD" w:rsidRDefault="00DA4836" w:rsidP="0059099B">
            <w:pPr>
              <w:spacing w:after="0" w:line="240" w:lineRule="auto"/>
              <w:jc w:val="center"/>
              <w:rPr>
                <w:rFonts w:ascii="Times New Roman" w:eastAsia="Times New Roman" w:hAnsi="Times New Roman" w:cs="Times New Roman"/>
                <w:color w:val="231F20"/>
                <w:sz w:val="24"/>
                <w:szCs w:val="24"/>
                <w:lang w:eastAsia="hr-HR"/>
              </w:rPr>
            </w:pPr>
            <w:r w:rsidRPr="00DA4836">
              <w:rPr>
                <w:rFonts w:ascii="Times New Roman" w:eastAsia="Times New Roman" w:hAnsi="Times New Roman" w:cs="Times New Roman"/>
                <w:color w:val="231F20"/>
                <w:sz w:val="24"/>
                <w:szCs w:val="24"/>
                <w:bdr w:val="none" w:sz="0" w:space="0" w:color="auto" w:frame="1"/>
                <w:lang w:eastAsia="hr-HR"/>
              </w:rPr>
              <w:t>18.8.-25. 8. 2025.</w:t>
            </w:r>
          </w:p>
        </w:tc>
      </w:tr>
      <w:tr w:rsidR="00AC2C62" w:rsidRPr="0059099B" w14:paraId="6C8D0FF3" w14:textId="77777777" w:rsidTr="0059099B">
        <w:tc>
          <w:tcPr>
            <w:tcW w:w="893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6B3F722B" w14:textId="0D7683C0" w:rsidR="00AC2C62" w:rsidRPr="00AC2C62" w:rsidRDefault="00AC2C62" w:rsidP="0059099B">
            <w:pPr>
              <w:spacing w:after="0" w:line="240" w:lineRule="auto"/>
              <w:textAlignment w:val="baseline"/>
              <w:rPr>
                <w:rFonts w:ascii="Times New Roman" w:eastAsia="Times New Roman" w:hAnsi="Times New Roman" w:cs="Times New Roman"/>
                <w:b/>
                <w:color w:val="231F20"/>
                <w:sz w:val="24"/>
                <w:szCs w:val="24"/>
                <w:bdr w:val="none" w:sz="0" w:space="0" w:color="auto" w:frame="1"/>
                <w:lang w:eastAsia="hr-HR"/>
              </w:rPr>
            </w:pPr>
            <w:r w:rsidRPr="00AC2C62">
              <w:rPr>
                <w:rFonts w:ascii="Times New Roman" w:eastAsia="Times New Roman" w:hAnsi="Times New Roman" w:cs="Times New Roman"/>
                <w:b/>
                <w:color w:val="231F20"/>
                <w:sz w:val="24"/>
                <w:szCs w:val="24"/>
                <w:bdr w:val="none" w:sz="0" w:space="0" w:color="auto" w:frame="1"/>
                <w:lang w:eastAsia="hr-HR"/>
              </w:rPr>
              <w:t xml:space="preserve">o </w:t>
            </w:r>
            <w:r w:rsidR="00DA4836">
              <w:rPr>
                <w:rFonts w:ascii="Times New Roman" w:eastAsia="Times New Roman" w:hAnsi="Times New Roman" w:cs="Times New Roman"/>
                <w:b/>
                <w:color w:val="231F20"/>
                <w:sz w:val="24"/>
                <w:szCs w:val="24"/>
                <w:bdr w:val="none" w:sz="0" w:space="0" w:color="auto" w:frame="1"/>
                <w:lang w:eastAsia="hr-HR"/>
              </w:rPr>
              <w:t>P</w:t>
            </w:r>
            <w:r w:rsidRPr="00AC2C62">
              <w:rPr>
                <w:rFonts w:ascii="Times New Roman" w:eastAsia="Times New Roman" w:hAnsi="Times New Roman" w:cs="Times New Roman"/>
                <w:b/>
                <w:color w:val="231F20"/>
                <w:sz w:val="24"/>
                <w:szCs w:val="24"/>
                <w:bdr w:val="none" w:sz="0" w:space="0" w:color="auto" w:frame="1"/>
                <w:lang w:eastAsia="hr-HR"/>
              </w:rPr>
              <w:t>rijava u sustav i prijava obrazovnih programa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7C0BD23B" w14:textId="4C8AA3EC" w:rsidR="00AC2C62" w:rsidRPr="004769BD" w:rsidRDefault="00DA4836" w:rsidP="0059099B">
            <w:pPr>
              <w:spacing w:after="0" w:line="240" w:lineRule="auto"/>
              <w:jc w:val="center"/>
              <w:rPr>
                <w:rFonts w:ascii="Times New Roman" w:eastAsia="Times New Roman" w:hAnsi="Times New Roman" w:cs="Times New Roman"/>
                <w:b/>
                <w:color w:val="231F20"/>
                <w:sz w:val="24"/>
                <w:szCs w:val="24"/>
                <w:bdr w:val="none" w:sz="0" w:space="0" w:color="auto" w:frame="1"/>
                <w:lang w:eastAsia="hr-HR"/>
              </w:rPr>
            </w:pPr>
            <w:r>
              <w:rPr>
                <w:rFonts w:ascii="Times New Roman" w:eastAsia="Times New Roman" w:hAnsi="Times New Roman" w:cs="Times New Roman"/>
                <w:b/>
                <w:color w:val="231F20"/>
                <w:sz w:val="24"/>
                <w:szCs w:val="24"/>
                <w:bdr w:val="none" w:sz="0" w:space="0" w:color="auto" w:frame="1"/>
                <w:lang w:eastAsia="hr-HR"/>
              </w:rPr>
              <w:t>25</w:t>
            </w:r>
            <w:r w:rsidR="004769BD" w:rsidRPr="004769BD">
              <w:rPr>
                <w:rFonts w:ascii="Times New Roman" w:eastAsia="Times New Roman" w:hAnsi="Times New Roman" w:cs="Times New Roman"/>
                <w:b/>
                <w:color w:val="231F20"/>
                <w:sz w:val="24"/>
                <w:szCs w:val="24"/>
                <w:bdr w:val="none" w:sz="0" w:space="0" w:color="auto" w:frame="1"/>
                <w:lang w:eastAsia="hr-HR"/>
              </w:rPr>
              <w:t>.8.-2</w:t>
            </w:r>
            <w:r>
              <w:rPr>
                <w:rFonts w:ascii="Times New Roman" w:eastAsia="Times New Roman" w:hAnsi="Times New Roman" w:cs="Times New Roman"/>
                <w:b/>
                <w:color w:val="231F20"/>
                <w:sz w:val="24"/>
                <w:szCs w:val="24"/>
                <w:bdr w:val="none" w:sz="0" w:space="0" w:color="auto" w:frame="1"/>
                <w:lang w:eastAsia="hr-HR"/>
              </w:rPr>
              <w:t>9</w:t>
            </w:r>
            <w:r w:rsidR="00AC2C62" w:rsidRPr="004769BD">
              <w:rPr>
                <w:rFonts w:ascii="Times New Roman" w:eastAsia="Times New Roman" w:hAnsi="Times New Roman" w:cs="Times New Roman"/>
                <w:b/>
                <w:color w:val="231F20"/>
                <w:sz w:val="24"/>
                <w:szCs w:val="24"/>
                <w:bdr w:val="none" w:sz="0" w:space="0" w:color="auto" w:frame="1"/>
                <w:lang w:eastAsia="hr-HR"/>
              </w:rPr>
              <w:t>.8.</w:t>
            </w:r>
            <w:r w:rsidR="00D644A8" w:rsidRPr="004769BD">
              <w:rPr>
                <w:rFonts w:ascii="Times New Roman" w:eastAsia="Times New Roman" w:hAnsi="Times New Roman" w:cs="Times New Roman"/>
                <w:b/>
                <w:color w:val="231F20"/>
                <w:sz w:val="24"/>
                <w:szCs w:val="24"/>
                <w:bdr w:val="none" w:sz="0" w:space="0" w:color="auto" w:frame="1"/>
                <w:lang w:eastAsia="hr-HR"/>
              </w:rPr>
              <w:t>202</w:t>
            </w:r>
            <w:r>
              <w:rPr>
                <w:rFonts w:ascii="Times New Roman" w:eastAsia="Times New Roman" w:hAnsi="Times New Roman" w:cs="Times New Roman"/>
                <w:b/>
                <w:color w:val="231F20"/>
                <w:sz w:val="24"/>
                <w:szCs w:val="24"/>
                <w:bdr w:val="none" w:sz="0" w:space="0" w:color="auto" w:frame="1"/>
                <w:lang w:eastAsia="hr-HR"/>
              </w:rPr>
              <w:t>5</w:t>
            </w:r>
            <w:r w:rsidR="00AC2C62" w:rsidRPr="004769BD">
              <w:rPr>
                <w:rFonts w:ascii="Times New Roman" w:eastAsia="Times New Roman" w:hAnsi="Times New Roman" w:cs="Times New Roman"/>
                <w:b/>
                <w:color w:val="231F20"/>
                <w:sz w:val="24"/>
                <w:szCs w:val="24"/>
                <w:bdr w:val="none" w:sz="0" w:space="0" w:color="auto" w:frame="1"/>
                <w:lang w:eastAsia="hr-HR"/>
              </w:rPr>
              <w:t>.</w:t>
            </w:r>
          </w:p>
        </w:tc>
      </w:tr>
      <w:tr w:rsidR="00AC2C62" w:rsidRPr="0059099B" w14:paraId="3D551A88" w14:textId="77777777" w:rsidTr="0059099B">
        <w:tc>
          <w:tcPr>
            <w:tcW w:w="893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AC0B30" w14:textId="77777777" w:rsidR="00AC2C62" w:rsidRPr="00807585" w:rsidRDefault="00AC2C62" w:rsidP="00ED7F4E">
            <w:pPr>
              <w:spacing w:line="240" w:lineRule="auto"/>
              <w:textAlignment w:val="baseline"/>
              <w:rPr>
                <w:rFonts w:ascii="Times New Roman" w:eastAsia="Times New Roman" w:hAnsi="Times New Roman" w:cs="Times New Roman"/>
                <w:color w:val="231F20"/>
                <w:sz w:val="24"/>
                <w:szCs w:val="24"/>
                <w:bdr w:val="none" w:sz="0" w:space="0" w:color="auto" w:frame="1"/>
                <w:lang w:eastAsia="hr-HR"/>
              </w:rPr>
            </w:pPr>
            <w:r w:rsidRPr="00807585">
              <w:rPr>
                <w:rFonts w:ascii="Times New Roman" w:eastAsia="Times New Roman" w:hAnsi="Times New Roman" w:cs="Times New Roman"/>
                <w:color w:val="231F20"/>
                <w:sz w:val="24"/>
                <w:szCs w:val="24"/>
                <w:bdr w:val="none" w:sz="0" w:space="0" w:color="auto" w:frame="1"/>
                <w:lang w:eastAsia="hr-HR"/>
              </w:rPr>
              <w:t xml:space="preserve">o </w:t>
            </w:r>
            <w:r>
              <w:rPr>
                <w:rFonts w:ascii="Times New Roman" w:eastAsia="Times New Roman" w:hAnsi="Times New Roman" w:cs="Times New Roman"/>
                <w:color w:val="231F20"/>
                <w:sz w:val="24"/>
                <w:szCs w:val="24"/>
                <w:bdr w:val="none" w:sz="0" w:space="0" w:color="auto" w:frame="1"/>
                <w:lang w:eastAsia="hr-HR"/>
              </w:rPr>
              <w:t>Dostava dokumentacije:</w:t>
            </w:r>
          </w:p>
          <w:p w14:paraId="68360448" w14:textId="77777777" w:rsidR="00AC2C62" w:rsidRPr="00807585" w:rsidRDefault="00AC2C62" w:rsidP="00ED7F4E">
            <w:pPr>
              <w:spacing w:line="240" w:lineRule="auto"/>
              <w:textAlignment w:val="baseline"/>
              <w:rPr>
                <w:rFonts w:ascii="Times New Roman" w:eastAsia="Times New Roman" w:hAnsi="Times New Roman" w:cs="Times New Roman"/>
                <w:color w:val="231F20"/>
                <w:sz w:val="24"/>
                <w:szCs w:val="24"/>
                <w:bdr w:val="none" w:sz="0" w:space="0" w:color="auto" w:frame="1"/>
                <w:lang w:eastAsia="hr-HR"/>
              </w:rPr>
            </w:pPr>
            <w:r w:rsidRPr="00807585">
              <w:rPr>
                <w:rFonts w:ascii="Times New Roman" w:eastAsia="Times New Roman" w:hAnsi="Times New Roman" w:cs="Times New Roman"/>
                <w:color w:val="231F20"/>
                <w:sz w:val="24"/>
                <w:szCs w:val="24"/>
                <w:bdr w:val="none" w:sz="0" w:space="0" w:color="auto" w:frame="1"/>
                <w:lang w:eastAsia="hr-HR"/>
              </w:rPr>
              <w:t xml:space="preserve">• Stručnog mišljenja HZZ-a </w:t>
            </w:r>
            <w:r>
              <w:rPr>
                <w:rFonts w:ascii="Times New Roman" w:eastAsia="Times New Roman" w:hAnsi="Times New Roman" w:cs="Times New Roman"/>
                <w:color w:val="231F20"/>
                <w:sz w:val="24"/>
                <w:szCs w:val="24"/>
                <w:bdr w:val="none" w:sz="0" w:space="0" w:color="auto" w:frame="1"/>
                <w:lang w:eastAsia="hr-HR"/>
              </w:rPr>
              <w:t>za programe koji to zahtijevaju</w:t>
            </w:r>
          </w:p>
          <w:p w14:paraId="284CA91A" w14:textId="7B4F21CF" w:rsidR="00AC2C62" w:rsidRPr="0059099B" w:rsidRDefault="00AC2C62" w:rsidP="0059099B">
            <w:pPr>
              <w:spacing w:after="0" w:line="240" w:lineRule="auto"/>
              <w:rPr>
                <w:rFonts w:ascii="Minion Pro" w:eastAsia="Times New Roman" w:hAnsi="Minion Pro" w:cs="Times New Roman"/>
                <w:color w:val="231F20"/>
                <w:sz w:val="24"/>
                <w:szCs w:val="24"/>
                <w:lang w:eastAsia="hr-HR"/>
              </w:rPr>
            </w:pPr>
            <w:r w:rsidRPr="00807585">
              <w:rPr>
                <w:rFonts w:ascii="Times New Roman" w:eastAsia="Times New Roman" w:hAnsi="Times New Roman" w:cs="Times New Roman"/>
                <w:color w:val="231F20"/>
                <w:sz w:val="24"/>
                <w:szCs w:val="24"/>
                <w:bdr w:val="none" w:sz="0" w:space="0" w:color="auto" w:frame="1"/>
                <w:lang w:eastAsia="hr-HR"/>
              </w:rPr>
              <w:t>• Dokumenata kojima se ostvaruju dodatna prava za upis (</w:t>
            </w:r>
            <w:r w:rsidRPr="00807585">
              <w:rPr>
                <w:rFonts w:ascii="Times New Roman" w:eastAsia="Times New Roman" w:hAnsi="Times New Roman" w:cs="Times New Roman"/>
                <w:b/>
                <w:color w:val="231F20"/>
                <w:sz w:val="24"/>
                <w:szCs w:val="24"/>
                <w:bdr w:val="none" w:sz="0" w:space="0" w:color="auto" w:frame="1"/>
                <w:lang w:eastAsia="hr-HR"/>
              </w:rPr>
              <w:t>dostavljaju se putem srednje.e-upisi.hr)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0000F3B" w14:textId="453EAE47" w:rsidR="00AC2C62" w:rsidRPr="004769BD" w:rsidRDefault="00015CAB" w:rsidP="0059099B">
            <w:pPr>
              <w:spacing w:after="0" w:line="240" w:lineRule="auto"/>
              <w:jc w:val="center"/>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25</w:t>
            </w:r>
            <w:r w:rsidR="004769BD" w:rsidRPr="004769BD">
              <w:rPr>
                <w:rFonts w:ascii="Times New Roman" w:eastAsia="Times New Roman" w:hAnsi="Times New Roman" w:cs="Times New Roman"/>
                <w:color w:val="231F20"/>
                <w:sz w:val="24"/>
                <w:szCs w:val="24"/>
                <w:lang w:eastAsia="hr-HR"/>
              </w:rPr>
              <w:t>.8.-2</w:t>
            </w:r>
            <w:r>
              <w:rPr>
                <w:rFonts w:ascii="Times New Roman" w:eastAsia="Times New Roman" w:hAnsi="Times New Roman" w:cs="Times New Roman"/>
                <w:color w:val="231F20"/>
                <w:sz w:val="24"/>
                <w:szCs w:val="24"/>
                <w:lang w:eastAsia="hr-HR"/>
              </w:rPr>
              <w:t>8</w:t>
            </w:r>
            <w:r w:rsidR="002627C8" w:rsidRPr="004769BD">
              <w:rPr>
                <w:rFonts w:ascii="Times New Roman" w:eastAsia="Times New Roman" w:hAnsi="Times New Roman" w:cs="Times New Roman"/>
                <w:color w:val="231F20"/>
                <w:sz w:val="24"/>
                <w:szCs w:val="24"/>
                <w:lang w:eastAsia="hr-HR"/>
              </w:rPr>
              <w:t>.8</w:t>
            </w:r>
            <w:r w:rsidR="00AC2C62" w:rsidRPr="004769BD">
              <w:rPr>
                <w:rFonts w:ascii="Times New Roman" w:eastAsia="Times New Roman" w:hAnsi="Times New Roman" w:cs="Times New Roman"/>
                <w:color w:val="231F20"/>
                <w:sz w:val="24"/>
                <w:szCs w:val="24"/>
                <w:lang w:eastAsia="hr-HR"/>
              </w:rPr>
              <w:t>.</w:t>
            </w:r>
            <w:r w:rsidR="00D644A8" w:rsidRPr="004769BD">
              <w:rPr>
                <w:rFonts w:ascii="Times New Roman" w:eastAsia="Times New Roman" w:hAnsi="Times New Roman" w:cs="Times New Roman"/>
                <w:color w:val="231F20"/>
                <w:sz w:val="24"/>
                <w:szCs w:val="24"/>
                <w:lang w:eastAsia="hr-HR"/>
              </w:rPr>
              <w:t>202</w:t>
            </w:r>
            <w:r>
              <w:rPr>
                <w:rFonts w:ascii="Times New Roman" w:eastAsia="Times New Roman" w:hAnsi="Times New Roman" w:cs="Times New Roman"/>
                <w:color w:val="231F20"/>
                <w:sz w:val="24"/>
                <w:szCs w:val="24"/>
                <w:lang w:eastAsia="hr-HR"/>
              </w:rPr>
              <w:t>5</w:t>
            </w:r>
            <w:r w:rsidR="00AC2C62" w:rsidRPr="004769BD">
              <w:rPr>
                <w:rFonts w:ascii="Times New Roman" w:eastAsia="Times New Roman" w:hAnsi="Times New Roman" w:cs="Times New Roman"/>
                <w:color w:val="231F20"/>
                <w:sz w:val="24"/>
                <w:szCs w:val="24"/>
                <w:lang w:eastAsia="hr-HR"/>
              </w:rPr>
              <w:t>.</w:t>
            </w:r>
          </w:p>
        </w:tc>
      </w:tr>
      <w:tr w:rsidR="00AC2C62" w:rsidRPr="0059099B" w14:paraId="7670DF00" w14:textId="77777777" w:rsidTr="0059099B">
        <w:tc>
          <w:tcPr>
            <w:tcW w:w="893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281B7E0" w14:textId="4C3D557F" w:rsidR="00AC2C62" w:rsidRPr="0059099B" w:rsidRDefault="00AC2C62" w:rsidP="00464607">
            <w:pPr>
              <w:spacing w:after="0" w:line="240" w:lineRule="auto"/>
              <w:jc w:val="both"/>
              <w:rPr>
                <w:rFonts w:ascii="Minion Pro" w:eastAsia="Times New Roman" w:hAnsi="Minion Pro" w:cs="Times New Roman"/>
                <w:color w:val="231F20"/>
                <w:sz w:val="24"/>
                <w:szCs w:val="24"/>
                <w:bdr w:val="none" w:sz="0" w:space="0" w:color="auto" w:frame="1"/>
                <w:lang w:eastAsia="hr-HR"/>
              </w:rPr>
            </w:pPr>
            <w:r w:rsidRPr="0059099B">
              <w:rPr>
                <w:rFonts w:ascii="Minion Pro" w:eastAsia="Times New Roman" w:hAnsi="Minion Pro" w:cs="Times New Roman"/>
                <w:color w:val="231F20"/>
                <w:sz w:val="24"/>
                <w:szCs w:val="24"/>
                <w:bdr w:val="none" w:sz="0" w:space="0" w:color="auto" w:frame="1"/>
                <w:lang w:eastAsia="hr-HR"/>
              </w:rPr>
              <w:t xml:space="preserve">o </w:t>
            </w:r>
            <w:r w:rsidRPr="00464607">
              <w:rPr>
                <w:rFonts w:ascii="Minion Pro" w:eastAsia="Times New Roman" w:hAnsi="Minion Pro" w:cs="Times New Roman"/>
                <w:color w:val="231F20"/>
                <w:sz w:val="24"/>
                <w:szCs w:val="24"/>
                <w:bdr w:val="none" w:sz="0" w:space="0" w:color="auto" w:frame="1"/>
                <w:lang w:eastAsia="hr-HR"/>
              </w:rPr>
              <w:t xml:space="preserve">Provođenje provjere predznanja prvog stranog jezika za kandidate koji izabrani prvi strani jezik nisu učili najmanje 4 godine u osnovnoj školi </w:t>
            </w:r>
            <w:r w:rsidRPr="00464607">
              <w:rPr>
                <w:rFonts w:ascii="Minion Pro" w:eastAsia="Times New Roman" w:hAnsi="Minion Pro" w:cs="Times New Roman"/>
                <w:b/>
                <w:color w:val="231F20"/>
                <w:sz w:val="24"/>
                <w:szCs w:val="24"/>
                <w:bdr w:val="none" w:sz="0" w:space="0" w:color="auto" w:frame="1"/>
                <w:lang w:eastAsia="hr-HR"/>
              </w:rPr>
              <w:t xml:space="preserve">(provodi Srednja škola “Ivan Seljanec” Križevci) </w:t>
            </w:r>
            <w:r w:rsidRPr="00464607">
              <w:rPr>
                <w:rFonts w:ascii="Minion Pro" w:eastAsia="Times New Roman" w:hAnsi="Minion Pro" w:cs="Times New Roman"/>
                <w:color w:val="231F20"/>
                <w:sz w:val="24"/>
                <w:szCs w:val="24"/>
                <w:bdr w:val="none" w:sz="0" w:space="0" w:color="auto" w:frame="1"/>
                <w:lang w:eastAsia="hr-HR"/>
              </w:rPr>
              <w:t>te unos rezultata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646B57" w14:textId="40DA5C54" w:rsidR="00AC2C62" w:rsidRPr="004769BD" w:rsidRDefault="004769BD" w:rsidP="0059099B">
            <w:pPr>
              <w:spacing w:after="0" w:line="240" w:lineRule="auto"/>
              <w:jc w:val="center"/>
              <w:rPr>
                <w:rFonts w:ascii="Times New Roman" w:eastAsia="Times New Roman" w:hAnsi="Times New Roman" w:cs="Times New Roman"/>
                <w:color w:val="231F20"/>
                <w:sz w:val="24"/>
                <w:szCs w:val="24"/>
                <w:bdr w:val="none" w:sz="0" w:space="0" w:color="auto" w:frame="1"/>
                <w:lang w:eastAsia="hr-HR"/>
              </w:rPr>
            </w:pPr>
            <w:r w:rsidRPr="004769BD">
              <w:rPr>
                <w:rFonts w:ascii="Times New Roman" w:eastAsia="Times New Roman" w:hAnsi="Times New Roman" w:cs="Times New Roman"/>
                <w:color w:val="231F20"/>
                <w:sz w:val="24"/>
                <w:szCs w:val="24"/>
                <w:bdr w:val="none" w:sz="0" w:space="0" w:color="auto" w:frame="1"/>
                <w:lang w:eastAsia="hr-HR"/>
              </w:rPr>
              <w:t>2</w:t>
            </w:r>
            <w:r w:rsidR="00015CAB">
              <w:rPr>
                <w:rFonts w:ascii="Times New Roman" w:eastAsia="Times New Roman" w:hAnsi="Times New Roman" w:cs="Times New Roman"/>
                <w:color w:val="231F20"/>
                <w:sz w:val="24"/>
                <w:szCs w:val="24"/>
                <w:bdr w:val="none" w:sz="0" w:space="0" w:color="auto" w:frame="1"/>
                <w:lang w:eastAsia="hr-HR"/>
              </w:rPr>
              <w:t>8</w:t>
            </w:r>
            <w:r w:rsidR="002627C8" w:rsidRPr="004769BD">
              <w:rPr>
                <w:rFonts w:ascii="Times New Roman" w:eastAsia="Times New Roman" w:hAnsi="Times New Roman" w:cs="Times New Roman"/>
                <w:color w:val="231F20"/>
                <w:sz w:val="24"/>
                <w:szCs w:val="24"/>
                <w:bdr w:val="none" w:sz="0" w:space="0" w:color="auto" w:frame="1"/>
                <w:lang w:eastAsia="hr-HR"/>
              </w:rPr>
              <w:t xml:space="preserve">. 8. </w:t>
            </w:r>
            <w:r w:rsidR="00D644A8" w:rsidRPr="004769BD">
              <w:rPr>
                <w:rFonts w:ascii="Times New Roman" w:eastAsia="Times New Roman" w:hAnsi="Times New Roman" w:cs="Times New Roman"/>
                <w:color w:val="231F20"/>
                <w:sz w:val="24"/>
                <w:szCs w:val="24"/>
                <w:bdr w:val="none" w:sz="0" w:space="0" w:color="auto" w:frame="1"/>
                <w:lang w:eastAsia="hr-HR"/>
              </w:rPr>
              <w:t>202</w:t>
            </w:r>
            <w:r w:rsidR="00015CAB">
              <w:rPr>
                <w:rFonts w:ascii="Times New Roman" w:eastAsia="Times New Roman" w:hAnsi="Times New Roman" w:cs="Times New Roman"/>
                <w:color w:val="231F20"/>
                <w:sz w:val="24"/>
                <w:szCs w:val="24"/>
                <w:bdr w:val="none" w:sz="0" w:space="0" w:color="auto" w:frame="1"/>
                <w:lang w:eastAsia="hr-HR"/>
              </w:rPr>
              <w:t>5</w:t>
            </w:r>
            <w:r w:rsidR="00AC2C62" w:rsidRPr="004769BD">
              <w:rPr>
                <w:rFonts w:ascii="Times New Roman" w:eastAsia="Times New Roman" w:hAnsi="Times New Roman" w:cs="Times New Roman"/>
                <w:color w:val="231F20"/>
                <w:sz w:val="24"/>
                <w:szCs w:val="24"/>
                <w:bdr w:val="none" w:sz="0" w:space="0" w:color="auto" w:frame="1"/>
                <w:lang w:eastAsia="hr-HR"/>
              </w:rPr>
              <w:t>.</w:t>
            </w:r>
          </w:p>
          <w:p w14:paraId="5577F7F9" w14:textId="1976A992" w:rsidR="00AC2C62" w:rsidRPr="004769BD" w:rsidRDefault="00AC2C62" w:rsidP="0059099B">
            <w:pPr>
              <w:spacing w:after="0" w:line="240" w:lineRule="auto"/>
              <w:jc w:val="center"/>
              <w:rPr>
                <w:rFonts w:ascii="Times New Roman" w:eastAsia="Times New Roman" w:hAnsi="Times New Roman" w:cs="Times New Roman"/>
                <w:color w:val="231F20"/>
                <w:sz w:val="24"/>
                <w:szCs w:val="24"/>
                <w:lang w:eastAsia="hr-HR"/>
              </w:rPr>
            </w:pPr>
            <w:r w:rsidRPr="004769BD">
              <w:rPr>
                <w:rFonts w:ascii="Times New Roman" w:eastAsia="Times New Roman" w:hAnsi="Times New Roman" w:cs="Times New Roman"/>
                <w:color w:val="231F20"/>
                <w:sz w:val="24"/>
                <w:szCs w:val="24"/>
                <w:bdr w:val="none" w:sz="0" w:space="0" w:color="auto" w:frame="1"/>
                <w:lang w:eastAsia="hr-HR"/>
              </w:rPr>
              <w:t xml:space="preserve"> u 10:00 sati</w:t>
            </w:r>
          </w:p>
        </w:tc>
      </w:tr>
      <w:tr w:rsidR="00AC2C62" w:rsidRPr="0059099B" w14:paraId="56F6B8A1" w14:textId="77777777" w:rsidTr="0059099B">
        <w:tc>
          <w:tcPr>
            <w:tcW w:w="893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22484CB" w14:textId="77777777" w:rsidR="00AC2C62" w:rsidRPr="0059099B" w:rsidRDefault="00AC2C62" w:rsidP="0059099B">
            <w:pPr>
              <w:spacing w:after="0" w:line="240" w:lineRule="auto"/>
              <w:textAlignment w:val="baseline"/>
              <w:rPr>
                <w:rFonts w:ascii="Times New Roman" w:eastAsia="Times New Roman" w:hAnsi="Times New Roman" w:cs="Times New Roman"/>
                <w:color w:val="231F20"/>
                <w:sz w:val="24"/>
                <w:szCs w:val="24"/>
                <w:bdr w:val="none" w:sz="0" w:space="0" w:color="auto" w:frame="1"/>
                <w:lang w:eastAsia="hr-HR"/>
              </w:rPr>
            </w:pPr>
            <w:r w:rsidRPr="0059099B">
              <w:rPr>
                <w:rFonts w:ascii="Times New Roman" w:eastAsia="Times New Roman" w:hAnsi="Times New Roman" w:cs="Times New Roman"/>
                <w:color w:val="231F20"/>
                <w:sz w:val="24"/>
                <w:szCs w:val="24"/>
                <w:bdr w:val="none" w:sz="0" w:space="0" w:color="auto" w:frame="1"/>
                <w:lang w:eastAsia="hr-HR"/>
              </w:rPr>
              <w:t>o Brisanje s lista kandidata koji nisu zadovoljili preduvjete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E073E87" w14:textId="24F6D3A8" w:rsidR="00AC2C62" w:rsidRPr="004769BD" w:rsidRDefault="004769BD" w:rsidP="0059099B">
            <w:pPr>
              <w:spacing w:after="0" w:line="240" w:lineRule="auto"/>
              <w:jc w:val="center"/>
              <w:rPr>
                <w:rFonts w:ascii="Times New Roman" w:eastAsia="Times New Roman" w:hAnsi="Times New Roman" w:cs="Times New Roman"/>
                <w:color w:val="231F20"/>
                <w:sz w:val="24"/>
                <w:szCs w:val="24"/>
                <w:lang w:eastAsia="hr-HR"/>
              </w:rPr>
            </w:pPr>
            <w:r w:rsidRPr="004769BD">
              <w:rPr>
                <w:rFonts w:ascii="Times New Roman" w:eastAsia="Times New Roman" w:hAnsi="Times New Roman" w:cs="Times New Roman"/>
                <w:color w:val="231F20"/>
                <w:sz w:val="24"/>
                <w:szCs w:val="24"/>
                <w:bdr w:val="none" w:sz="0" w:space="0" w:color="auto" w:frame="1"/>
                <w:lang w:eastAsia="hr-HR"/>
              </w:rPr>
              <w:t>2</w:t>
            </w:r>
            <w:r w:rsidR="00015CAB">
              <w:rPr>
                <w:rFonts w:ascii="Times New Roman" w:eastAsia="Times New Roman" w:hAnsi="Times New Roman" w:cs="Times New Roman"/>
                <w:color w:val="231F20"/>
                <w:sz w:val="24"/>
                <w:szCs w:val="24"/>
                <w:bdr w:val="none" w:sz="0" w:space="0" w:color="auto" w:frame="1"/>
                <w:lang w:eastAsia="hr-HR"/>
              </w:rPr>
              <w:t>9</w:t>
            </w:r>
            <w:r w:rsidRPr="004769BD">
              <w:rPr>
                <w:rFonts w:ascii="Times New Roman" w:eastAsia="Times New Roman" w:hAnsi="Times New Roman" w:cs="Times New Roman"/>
                <w:color w:val="231F20"/>
                <w:sz w:val="24"/>
                <w:szCs w:val="24"/>
                <w:bdr w:val="none" w:sz="0" w:space="0" w:color="auto" w:frame="1"/>
                <w:lang w:eastAsia="hr-HR"/>
              </w:rPr>
              <w:t>.</w:t>
            </w:r>
            <w:r w:rsidR="002627C8" w:rsidRPr="004769BD">
              <w:rPr>
                <w:rFonts w:ascii="Times New Roman" w:eastAsia="Times New Roman" w:hAnsi="Times New Roman" w:cs="Times New Roman"/>
                <w:color w:val="231F20"/>
                <w:sz w:val="24"/>
                <w:szCs w:val="24"/>
                <w:bdr w:val="none" w:sz="0" w:space="0" w:color="auto" w:frame="1"/>
                <w:lang w:eastAsia="hr-HR"/>
              </w:rPr>
              <w:t xml:space="preserve"> 8. </w:t>
            </w:r>
            <w:r w:rsidR="00D644A8" w:rsidRPr="004769BD">
              <w:rPr>
                <w:rFonts w:ascii="Times New Roman" w:eastAsia="Times New Roman" w:hAnsi="Times New Roman" w:cs="Times New Roman"/>
                <w:color w:val="231F20"/>
                <w:sz w:val="24"/>
                <w:szCs w:val="24"/>
                <w:bdr w:val="none" w:sz="0" w:space="0" w:color="auto" w:frame="1"/>
                <w:lang w:eastAsia="hr-HR"/>
              </w:rPr>
              <w:t>202</w:t>
            </w:r>
            <w:r w:rsidR="00015CAB">
              <w:rPr>
                <w:rFonts w:ascii="Times New Roman" w:eastAsia="Times New Roman" w:hAnsi="Times New Roman" w:cs="Times New Roman"/>
                <w:color w:val="231F20"/>
                <w:sz w:val="24"/>
                <w:szCs w:val="24"/>
                <w:bdr w:val="none" w:sz="0" w:space="0" w:color="auto" w:frame="1"/>
                <w:lang w:eastAsia="hr-HR"/>
              </w:rPr>
              <w:t>5</w:t>
            </w:r>
            <w:r w:rsidR="00AC2C62" w:rsidRPr="004769BD">
              <w:rPr>
                <w:rFonts w:ascii="Times New Roman" w:eastAsia="Times New Roman" w:hAnsi="Times New Roman" w:cs="Times New Roman"/>
                <w:color w:val="231F20"/>
                <w:sz w:val="24"/>
                <w:szCs w:val="24"/>
                <w:bdr w:val="none" w:sz="0" w:space="0" w:color="auto" w:frame="1"/>
                <w:lang w:eastAsia="hr-HR"/>
              </w:rPr>
              <w:t>.</w:t>
            </w:r>
          </w:p>
        </w:tc>
      </w:tr>
      <w:tr w:rsidR="002627C8" w:rsidRPr="0059099B" w14:paraId="1F125D9C" w14:textId="77777777" w:rsidTr="0059099B">
        <w:tc>
          <w:tcPr>
            <w:tcW w:w="893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5F3D0D63" w14:textId="6D8FD84F" w:rsidR="002627C8" w:rsidRPr="0059099B" w:rsidRDefault="002627C8" w:rsidP="0059099B">
            <w:pPr>
              <w:spacing w:after="0" w:line="240" w:lineRule="auto"/>
              <w:textAlignment w:val="baseline"/>
              <w:rPr>
                <w:rFonts w:ascii="Times New Roman" w:eastAsia="Times New Roman" w:hAnsi="Times New Roman" w:cs="Times New Roman"/>
                <w:color w:val="231F20"/>
                <w:sz w:val="24"/>
                <w:szCs w:val="24"/>
                <w:bdr w:val="none" w:sz="0" w:space="0" w:color="auto" w:frame="1"/>
                <w:lang w:eastAsia="hr-HR"/>
              </w:rPr>
            </w:pPr>
            <w:r>
              <w:rPr>
                <w:rFonts w:ascii="Times New Roman" w:eastAsia="Times New Roman" w:hAnsi="Times New Roman" w:cs="Times New Roman"/>
                <w:color w:val="231F20"/>
                <w:sz w:val="24"/>
                <w:szCs w:val="24"/>
                <w:bdr w:val="none" w:sz="0" w:space="0" w:color="auto" w:frame="1"/>
                <w:lang w:eastAsia="hr-HR"/>
              </w:rPr>
              <w:t>o Unos prigovora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44377864" w14:textId="4542060D" w:rsidR="002627C8" w:rsidRPr="004769BD" w:rsidRDefault="004769BD" w:rsidP="0059099B">
            <w:pPr>
              <w:spacing w:after="0" w:line="240" w:lineRule="auto"/>
              <w:jc w:val="center"/>
              <w:rPr>
                <w:rFonts w:ascii="Times New Roman" w:eastAsia="Times New Roman" w:hAnsi="Times New Roman" w:cs="Times New Roman"/>
                <w:color w:val="231F20"/>
                <w:sz w:val="24"/>
                <w:szCs w:val="24"/>
                <w:bdr w:val="none" w:sz="0" w:space="0" w:color="auto" w:frame="1"/>
                <w:lang w:eastAsia="hr-HR"/>
              </w:rPr>
            </w:pPr>
            <w:r w:rsidRPr="004769BD">
              <w:rPr>
                <w:rFonts w:ascii="Times New Roman" w:eastAsia="Times New Roman" w:hAnsi="Times New Roman" w:cs="Times New Roman"/>
                <w:color w:val="231F20"/>
                <w:sz w:val="24"/>
                <w:szCs w:val="24"/>
                <w:bdr w:val="none" w:sz="0" w:space="0" w:color="auto" w:frame="1"/>
                <w:lang w:eastAsia="hr-HR"/>
              </w:rPr>
              <w:t>2</w:t>
            </w:r>
            <w:r w:rsidR="00015CAB">
              <w:rPr>
                <w:rFonts w:ascii="Times New Roman" w:eastAsia="Times New Roman" w:hAnsi="Times New Roman" w:cs="Times New Roman"/>
                <w:color w:val="231F20"/>
                <w:sz w:val="24"/>
                <w:szCs w:val="24"/>
                <w:bdr w:val="none" w:sz="0" w:space="0" w:color="auto" w:frame="1"/>
                <w:lang w:eastAsia="hr-HR"/>
              </w:rPr>
              <w:t>9</w:t>
            </w:r>
            <w:r w:rsidR="002627C8" w:rsidRPr="004769BD">
              <w:rPr>
                <w:rFonts w:ascii="Times New Roman" w:eastAsia="Times New Roman" w:hAnsi="Times New Roman" w:cs="Times New Roman"/>
                <w:color w:val="231F20"/>
                <w:sz w:val="24"/>
                <w:szCs w:val="24"/>
                <w:bdr w:val="none" w:sz="0" w:space="0" w:color="auto" w:frame="1"/>
                <w:lang w:eastAsia="hr-HR"/>
              </w:rPr>
              <w:t>. 8.</w:t>
            </w:r>
            <w:r w:rsidR="00D644A8" w:rsidRPr="004769BD">
              <w:rPr>
                <w:rFonts w:ascii="Times New Roman" w:eastAsia="Times New Roman" w:hAnsi="Times New Roman" w:cs="Times New Roman"/>
                <w:color w:val="231F20"/>
                <w:sz w:val="24"/>
                <w:szCs w:val="24"/>
                <w:bdr w:val="none" w:sz="0" w:space="0" w:color="auto" w:frame="1"/>
                <w:lang w:eastAsia="hr-HR"/>
              </w:rPr>
              <w:t>202</w:t>
            </w:r>
            <w:r w:rsidR="00015CAB">
              <w:rPr>
                <w:rFonts w:ascii="Times New Roman" w:eastAsia="Times New Roman" w:hAnsi="Times New Roman" w:cs="Times New Roman"/>
                <w:color w:val="231F20"/>
                <w:sz w:val="24"/>
                <w:szCs w:val="24"/>
                <w:bdr w:val="none" w:sz="0" w:space="0" w:color="auto" w:frame="1"/>
                <w:lang w:eastAsia="hr-HR"/>
              </w:rPr>
              <w:t>5</w:t>
            </w:r>
            <w:r w:rsidR="002627C8" w:rsidRPr="004769BD">
              <w:rPr>
                <w:rFonts w:ascii="Times New Roman" w:eastAsia="Times New Roman" w:hAnsi="Times New Roman" w:cs="Times New Roman"/>
                <w:color w:val="231F20"/>
                <w:sz w:val="24"/>
                <w:szCs w:val="24"/>
                <w:bdr w:val="none" w:sz="0" w:space="0" w:color="auto" w:frame="1"/>
                <w:lang w:eastAsia="hr-HR"/>
              </w:rPr>
              <w:t>.</w:t>
            </w:r>
          </w:p>
        </w:tc>
      </w:tr>
      <w:tr w:rsidR="00AC2C62" w:rsidRPr="0059099B" w14:paraId="38FA872C" w14:textId="77777777" w:rsidTr="0059099B">
        <w:tc>
          <w:tcPr>
            <w:tcW w:w="893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F931DA3" w14:textId="77777777" w:rsidR="00AC2C62" w:rsidRPr="0059099B" w:rsidRDefault="00AC2C62" w:rsidP="0059099B">
            <w:pPr>
              <w:spacing w:after="0" w:line="240" w:lineRule="auto"/>
              <w:rPr>
                <w:rFonts w:ascii="Minion Pro" w:eastAsia="Times New Roman" w:hAnsi="Minion Pro" w:cs="Times New Roman"/>
                <w:color w:val="231F20"/>
                <w:sz w:val="24"/>
                <w:szCs w:val="24"/>
                <w:lang w:eastAsia="hr-HR"/>
              </w:rPr>
            </w:pPr>
            <w:r w:rsidRPr="0059099B">
              <w:rPr>
                <w:rFonts w:ascii="Minion Pro" w:eastAsia="Times New Roman" w:hAnsi="Minion Pro" w:cs="Times New Roman"/>
                <w:b/>
                <w:bCs/>
                <w:color w:val="231F20"/>
                <w:sz w:val="24"/>
                <w:szCs w:val="24"/>
                <w:bdr w:val="none" w:sz="0" w:space="0" w:color="auto" w:frame="1"/>
                <w:lang w:eastAsia="hr-HR"/>
              </w:rPr>
              <w:t>o Objava konačnih ljestvica poretka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9E4C8DC" w14:textId="5015597F" w:rsidR="00AC2C62" w:rsidRPr="004769BD" w:rsidRDefault="00015CAB" w:rsidP="0059099B">
            <w:pPr>
              <w:spacing w:after="0" w:line="240" w:lineRule="auto"/>
              <w:jc w:val="center"/>
              <w:rPr>
                <w:rFonts w:ascii="Times New Roman" w:eastAsia="Times New Roman" w:hAnsi="Times New Roman" w:cs="Times New Roman"/>
                <w:color w:val="231F20"/>
                <w:sz w:val="24"/>
                <w:szCs w:val="24"/>
                <w:lang w:eastAsia="hr-HR"/>
              </w:rPr>
            </w:pPr>
            <w:r>
              <w:rPr>
                <w:rFonts w:ascii="Times New Roman" w:eastAsia="Times New Roman" w:hAnsi="Times New Roman" w:cs="Times New Roman"/>
                <w:b/>
                <w:bCs/>
                <w:color w:val="231F20"/>
                <w:sz w:val="24"/>
                <w:szCs w:val="24"/>
                <w:bdr w:val="none" w:sz="0" w:space="0" w:color="auto" w:frame="1"/>
                <w:lang w:eastAsia="hr-HR"/>
              </w:rPr>
              <w:t>1</w:t>
            </w:r>
            <w:r w:rsidR="002627C8" w:rsidRPr="004769BD">
              <w:rPr>
                <w:rFonts w:ascii="Times New Roman" w:eastAsia="Times New Roman" w:hAnsi="Times New Roman" w:cs="Times New Roman"/>
                <w:b/>
                <w:bCs/>
                <w:color w:val="231F20"/>
                <w:sz w:val="24"/>
                <w:szCs w:val="24"/>
                <w:bdr w:val="none" w:sz="0" w:space="0" w:color="auto" w:frame="1"/>
                <w:lang w:eastAsia="hr-HR"/>
              </w:rPr>
              <w:t xml:space="preserve">. </w:t>
            </w:r>
            <w:r>
              <w:rPr>
                <w:rFonts w:ascii="Times New Roman" w:eastAsia="Times New Roman" w:hAnsi="Times New Roman" w:cs="Times New Roman"/>
                <w:b/>
                <w:bCs/>
                <w:color w:val="231F20"/>
                <w:sz w:val="24"/>
                <w:szCs w:val="24"/>
                <w:bdr w:val="none" w:sz="0" w:space="0" w:color="auto" w:frame="1"/>
                <w:lang w:eastAsia="hr-HR"/>
              </w:rPr>
              <w:t>9</w:t>
            </w:r>
            <w:r w:rsidR="002627C8" w:rsidRPr="004769BD">
              <w:rPr>
                <w:rFonts w:ascii="Times New Roman" w:eastAsia="Times New Roman" w:hAnsi="Times New Roman" w:cs="Times New Roman"/>
                <w:b/>
                <w:bCs/>
                <w:color w:val="231F20"/>
                <w:sz w:val="24"/>
                <w:szCs w:val="24"/>
                <w:bdr w:val="none" w:sz="0" w:space="0" w:color="auto" w:frame="1"/>
                <w:lang w:eastAsia="hr-HR"/>
              </w:rPr>
              <w:t xml:space="preserve">. </w:t>
            </w:r>
            <w:r w:rsidR="00D644A8" w:rsidRPr="004769BD">
              <w:rPr>
                <w:rFonts w:ascii="Times New Roman" w:eastAsia="Times New Roman" w:hAnsi="Times New Roman" w:cs="Times New Roman"/>
                <w:b/>
                <w:bCs/>
                <w:color w:val="231F20"/>
                <w:sz w:val="24"/>
                <w:szCs w:val="24"/>
                <w:bdr w:val="none" w:sz="0" w:space="0" w:color="auto" w:frame="1"/>
                <w:lang w:eastAsia="hr-HR"/>
              </w:rPr>
              <w:t>202</w:t>
            </w:r>
            <w:r>
              <w:rPr>
                <w:rFonts w:ascii="Times New Roman" w:eastAsia="Times New Roman" w:hAnsi="Times New Roman" w:cs="Times New Roman"/>
                <w:b/>
                <w:bCs/>
                <w:color w:val="231F20"/>
                <w:sz w:val="24"/>
                <w:szCs w:val="24"/>
                <w:bdr w:val="none" w:sz="0" w:space="0" w:color="auto" w:frame="1"/>
                <w:lang w:eastAsia="hr-HR"/>
              </w:rPr>
              <w:t>5</w:t>
            </w:r>
            <w:r w:rsidR="00AC2C62" w:rsidRPr="004769BD">
              <w:rPr>
                <w:rFonts w:ascii="Times New Roman" w:eastAsia="Times New Roman" w:hAnsi="Times New Roman" w:cs="Times New Roman"/>
                <w:b/>
                <w:bCs/>
                <w:color w:val="231F20"/>
                <w:sz w:val="24"/>
                <w:szCs w:val="24"/>
                <w:bdr w:val="none" w:sz="0" w:space="0" w:color="auto" w:frame="1"/>
                <w:lang w:eastAsia="hr-HR"/>
              </w:rPr>
              <w:t>.</w:t>
            </w:r>
          </w:p>
        </w:tc>
      </w:tr>
      <w:tr w:rsidR="00AC2C62" w:rsidRPr="0059099B" w14:paraId="73B4AAEF" w14:textId="77777777" w:rsidTr="0059099B">
        <w:tc>
          <w:tcPr>
            <w:tcW w:w="893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FA2F39" w14:textId="77777777" w:rsidR="002627C8" w:rsidRPr="002627C8" w:rsidRDefault="002627C8" w:rsidP="002627C8">
            <w:pPr>
              <w:spacing w:after="0" w:line="240" w:lineRule="auto"/>
              <w:textAlignment w:val="baseline"/>
              <w:rPr>
                <w:rFonts w:ascii="Times New Roman" w:eastAsia="Times New Roman" w:hAnsi="Times New Roman" w:cs="Times New Roman"/>
                <w:color w:val="231F20"/>
                <w:sz w:val="24"/>
                <w:szCs w:val="24"/>
                <w:bdr w:val="none" w:sz="0" w:space="0" w:color="auto" w:frame="1"/>
                <w:lang w:eastAsia="hr-HR"/>
              </w:rPr>
            </w:pPr>
            <w:r w:rsidRPr="002627C8">
              <w:rPr>
                <w:rFonts w:ascii="Times New Roman" w:eastAsia="Times New Roman" w:hAnsi="Times New Roman" w:cs="Times New Roman"/>
                <w:color w:val="231F20"/>
                <w:sz w:val="24"/>
                <w:szCs w:val="24"/>
                <w:bdr w:val="none" w:sz="0" w:space="0" w:color="auto" w:frame="1"/>
                <w:lang w:eastAsia="hr-HR"/>
              </w:rPr>
              <w:t>o Dostava dokumenata koji su uvjet za upis u određeni program obrazovanja srednje škole:</w:t>
            </w:r>
          </w:p>
          <w:p w14:paraId="59F2699C" w14:textId="77777777" w:rsidR="002627C8" w:rsidRPr="002627C8" w:rsidRDefault="002627C8" w:rsidP="002627C8">
            <w:pPr>
              <w:spacing w:after="0" w:line="240" w:lineRule="auto"/>
              <w:textAlignment w:val="baseline"/>
              <w:rPr>
                <w:rFonts w:ascii="Times New Roman" w:eastAsia="Times New Roman" w:hAnsi="Times New Roman" w:cs="Times New Roman"/>
                <w:color w:val="231F20"/>
                <w:sz w:val="24"/>
                <w:szCs w:val="24"/>
                <w:bdr w:val="none" w:sz="0" w:space="0" w:color="auto" w:frame="1"/>
                <w:lang w:eastAsia="hr-HR"/>
              </w:rPr>
            </w:pPr>
          </w:p>
          <w:p w14:paraId="43CA5F96" w14:textId="0D35B8AF" w:rsidR="002627C8" w:rsidRPr="002627C8" w:rsidRDefault="002627C8" w:rsidP="002627C8">
            <w:pPr>
              <w:spacing w:after="0" w:line="240" w:lineRule="auto"/>
              <w:textAlignment w:val="baseline"/>
              <w:rPr>
                <w:rFonts w:ascii="Times New Roman" w:eastAsia="Times New Roman" w:hAnsi="Times New Roman" w:cs="Times New Roman"/>
                <w:color w:val="231F20"/>
                <w:sz w:val="24"/>
                <w:szCs w:val="24"/>
                <w:bdr w:val="none" w:sz="0" w:space="0" w:color="auto" w:frame="1"/>
                <w:lang w:eastAsia="hr-HR"/>
              </w:rPr>
            </w:pPr>
            <w:r w:rsidRPr="002627C8">
              <w:rPr>
                <w:rFonts w:ascii="Times New Roman" w:eastAsia="Times New Roman" w:hAnsi="Times New Roman" w:cs="Times New Roman"/>
                <w:color w:val="231F20"/>
                <w:sz w:val="24"/>
                <w:szCs w:val="24"/>
                <w:bdr w:val="none" w:sz="0" w:space="0" w:color="auto" w:frame="1"/>
                <w:lang w:eastAsia="hr-HR"/>
              </w:rPr>
              <w:t>1) Upisnica (obvezno </w:t>
            </w:r>
            <w:r w:rsidRPr="002627C8">
              <w:rPr>
                <w:rFonts w:ascii="Times New Roman" w:eastAsia="Times New Roman" w:hAnsi="Times New Roman" w:cs="Times New Roman"/>
                <w:b/>
                <w:bCs/>
                <w:color w:val="231F20"/>
                <w:sz w:val="24"/>
                <w:szCs w:val="24"/>
                <w:bdr w:val="none" w:sz="0" w:space="0" w:color="auto" w:frame="1"/>
                <w:lang w:eastAsia="hr-HR"/>
              </w:rPr>
              <w:t>za sve učenike) – </w:t>
            </w:r>
            <w:r w:rsidR="00015CAB" w:rsidRPr="00015CAB">
              <w:rPr>
                <w:rFonts w:ascii="Times New Roman" w:eastAsia="Times New Roman" w:hAnsi="Times New Roman" w:cs="Times New Roman"/>
                <w:color w:val="231F20"/>
                <w:sz w:val="24"/>
                <w:szCs w:val="24"/>
                <w:bdr w:val="none" w:sz="0" w:space="0" w:color="auto" w:frame="1"/>
                <w:lang w:eastAsia="hr-HR"/>
              </w:rPr>
              <w:t xml:space="preserve">dostavlja se </w:t>
            </w:r>
            <w:r w:rsidR="00C24A13">
              <w:rPr>
                <w:rFonts w:ascii="Times New Roman" w:eastAsia="Times New Roman" w:hAnsi="Times New Roman" w:cs="Times New Roman"/>
                <w:b/>
                <w:color w:val="231F20"/>
                <w:sz w:val="24"/>
                <w:szCs w:val="24"/>
                <w:bdr w:val="none" w:sz="0" w:space="0" w:color="auto" w:frame="1"/>
                <w:lang w:eastAsia="hr-HR"/>
              </w:rPr>
              <w:t>elektronski</w:t>
            </w:r>
            <w:r w:rsidR="00015CAB" w:rsidRPr="00015CAB">
              <w:rPr>
                <w:rFonts w:ascii="Times New Roman" w:eastAsia="Times New Roman" w:hAnsi="Times New Roman" w:cs="Times New Roman"/>
                <w:b/>
                <w:color w:val="231F20"/>
                <w:sz w:val="24"/>
                <w:szCs w:val="24"/>
                <w:bdr w:val="none" w:sz="0" w:space="0" w:color="auto" w:frame="1"/>
                <w:lang w:eastAsia="hr-HR"/>
              </w:rPr>
              <w:t xml:space="preserve"> putem srednje.e-upisi.hr ili na e-adresu</w:t>
            </w:r>
            <w:r w:rsidR="00015CAB" w:rsidRPr="00015CAB">
              <w:rPr>
                <w:rFonts w:ascii="Times New Roman" w:eastAsia="Times New Roman" w:hAnsi="Times New Roman" w:cs="Times New Roman"/>
                <w:color w:val="231F20"/>
                <w:sz w:val="24"/>
                <w:szCs w:val="24"/>
                <w:bdr w:val="none" w:sz="0" w:space="0" w:color="auto" w:frame="1"/>
                <w:lang w:eastAsia="hr-HR"/>
              </w:rPr>
              <w:t> </w:t>
            </w:r>
            <w:r w:rsidR="00015CAB" w:rsidRPr="00015CAB">
              <w:rPr>
                <w:rFonts w:ascii="Times New Roman" w:eastAsia="Times New Roman" w:hAnsi="Times New Roman" w:cs="Times New Roman"/>
                <w:b/>
                <w:bCs/>
                <w:color w:val="231F20"/>
                <w:sz w:val="24"/>
                <w:szCs w:val="24"/>
                <w:bdr w:val="none" w:sz="0" w:space="0" w:color="auto" w:frame="1"/>
                <w:lang w:eastAsia="hr-HR"/>
              </w:rPr>
              <w:t>Srednje škole „Ivan Seljanec“ Križevci  </w:t>
            </w:r>
            <w:hyperlink r:id="rId12" w:history="1">
              <w:r w:rsidR="00015CAB" w:rsidRPr="00015CAB">
                <w:rPr>
                  <w:rStyle w:val="Hiperveza"/>
                  <w:rFonts w:ascii="Times New Roman" w:eastAsia="Times New Roman" w:hAnsi="Times New Roman" w:cs="Times New Roman"/>
                  <w:b/>
                  <w:bCs/>
                  <w:sz w:val="24"/>
                  <w:szCs w:val="24"/>
                  <w:bdr w:val="none" w:sz="0" w:space="0" w:color="auto" w:frame="1"/>
                  <w:lang w:eastAsia="hr-HR"/>
                </w:rPr>
                <w:t>ured@ss-iseljanec-kc.skole.hr</w:t>
              </w:r>
            </w:hyperlink>
            <w:r w:rsidR="00015CAB" w:rsidRPr="00015CAB">
              <w:rPr>
                <w:rFonts w:ascii="Times New Roman" w:eastAsia="Times New Roman" w:hAnsi="Times New Roman" w:cs="Times New Roman"/>
                <w:b/>
                <w:bCs/>
                <w:color w:val="231F20"/>
                <w:sz w:val="24"/>
                <w:szCs w:val="24"/>
                <w:bdr w:val="none" w:sz="0" w:space="0" w:color="auto" w:frame="1"/>
                <w:lang w:eastAsia="hr-HR"/>
              </w:rPr>
              <w:t xml:space="preserve"> </w:t>
            </w:r>
            <w:r w:rsidR="00015CAB" w:rsidRPr="00015CAB">
              <w:rPr>
                <w:rFonts w:ascii="Times New Roman" w:eastAsia="Times New Roman" w:hAnsi="Times New Roman" w:cs="Times New Roman"/>
                <w:color w:val="231F20"/>
                <w:sz w:val="24"/>
                <w:szCs w:val="24"/>
                <w:bdr w:val="none" w:sz="0" w:space="0" w:color="auto" w:frame="1"/>
                <w:lang w:eastAsia="hr-HR"/>
              </w:rPr>
              <w:t>ili </w:t>
            </w:r>
            <w:r w:rsidR="00015CAB" w:rsidRPr="00015CAB">
              <w:rPr>
                <w:rFonts w:ascii="Times New Roman" w:eastAsia="Times New Roman" w:hAnsi="Times New Roman" w:cs="Times New Roman"/>
                <w:b/>
                <w:bCs/>
                <w:color w:val="231F20"/>
                <w:sz w:val="24"/>
                <w:szCs w:val="24"/>
                <w:bdr w:val="none" w:sz="0" w:space="0" w:color="auto" w:frame="1"/>
                <w:lang w:eastAsia="hr-HR"/>
              </w:rPr>
              <w:t>dolaskom u školu </w:t>
            </w:r>
            <w:r w:rsidR="00015CAB" w:rsidRPr="00015CAB">
              <w:rPr>
                <w:rFonts w:ascii="Times New Roman" w:eastAsia="Times New Roman" w:hAnsi="Times New Roman" w:cs="Times New Roman"/>
                <w:color w:val="231F20"/>
                <w:sz w:val="24"/>
                <w:szCs w:val="24"/>
                <w:bdr w:val="none" w:sz="0" w:space="0" w:color="auto" w:frame="1"/>
                <w:lang w:eastAsia="hr-HR"/>
              </w:rPr>
              <w:t>na propisani datum</w:t>
            </w:r>
          </w:p>
          <w:p w14:paraId="45C1D622" w14:textId="77777777" w:rsidR="002627C8" w:rsidRPr="002627C8" w:rsidRDefault="002627C8" w:rsidP="002627C8">
            <w:pPr>
              <w:spacing w:after="0" w:line="240" w:lineRule="auto"/>
              <w:textAlignment w:val="baseline"/>
              <w:rPr>
                <w:rFonts w:ascii="Times New Roman" w:eastAsia="Times New Roman" w:hAnsi="Times New Roman" w:cs="Times New Roman"/>
                <w:color w:val="231F20"/>
                <w:sz w:val="24"/>
                <w:szCs w:val="24"/>
                <w:bdr w:val="none" w:sz="0" w:space="0" w:color="auto" w:frame="1"/>
                <w:lang w:eastAsia="hr-HR"/>
              </w:rPr>
            </w:pPr>
          </w:p>
          <w:p w14:paraId="2404C15D" w14:textId="3254EA7E" w:rsidR="002627C8" w:rsidRDefault="002627C8" w:rsidP="002627C8">
            <w:pPr>
              <w:spacing w:after="0" w:line="240" w:lineRule="auto"/>
              <w:textAlignment w:val="baseline"/>
              <w:rPr>
                <w:rFonts w:ascii="Times New Roman" w:eastAsia="Times New Roman" w:hAnsi="Times New Roman" w:cs="Times New Roman"/>
                <w:color w:val="231F20"/>
                <w:sz w:val="24"/>
                <w:szCs w:val="24"/>
                <w:bdr w:val="none" w:sz="0" w:space="0" w:color="auto" w:frame="1"/>
                <w:lang w:eastAsia="hr-HR"/>
              </w:rPr>
            </w:pPr>
            <w:r w:rsidRPr="002627C8">
              <w:rPr>
                <w:rFonts w:ascii="Times New Roman" w:eastAsia="Times New Roman" w:hAnsi="Times New Roman" w:cs="Times New Roman"/>
                <w:color w:val="231F20"/>
                <w:sz w:val="24"/>
                <w:szCs w:val="24"/>
                <w:bdr w:val="none" w:sz="0" w:space="0" w:color="auto" w:frame="1"/>
                <w:lang w:eastAsia="hr-HR"/>
              </w:rPr>
              <w:t xml:space="preserve">2) Potvrda liječnika školske medicine – </w:t>
            </w:r>
            <w:r w:rsidR="00015CAB" w:rsidRPr="00015CAB">
              <w:rPr>
                <w:rFonts w:ascii="Times New Roman" w:eastAsia="Times New Roman" w:hAnsi="Times New Roman" w:cs="Times New Roman"/>
                <w:color w:val="231F20"/>
                <w:sz w:val="24"/>
                <w:szCs w:val="24"/>
                <w:bdr w:val="none" w:sz="0" w:space="0" w:color="auto" w:frame="1"/>
                <w:lang w:eastAsia="hr-HR"/>
              </w:rPr>
              <w:t xml:space="preserve">dostavlja se </w:t>
            </w:r>
            <w:r w:rsidR="00C24A13" w:rsidRPr="00C24A13">
              <w:rPr>
                <w:rFonts w:ascii="Times New Roman" w:eastAsia="Times New Roman" w:hAnsi="Times New Roman" w:cs="Times New Roman"/>
                <w:b/>
                <w:color w:val="231F20"/>
                <w:sz w:val="24"/>
                <w:szCs w:val="24"/>
                <w:bdr w:val="none" w:sz="0" w:space="0" w:color="auto" w:frame="1"/>
                <w:lang w:eastAsia="hr-HR"/>
              </w:rPr>
              <w:t>elektronski</w:t>
            </w:r>
            <w:r w:rsidR="00C24A13" w:rsidRPr="00C24A13">
              <w:rPr>
                <w:rFonts w:ascii="Times New Roman" w:eastAsia="Times New Roman" w:hAnsi="Times New Roman" w:cs="Times New Roman"/>
                <w:b/>
                <w:color w:val="231F20"/>
                <w:sz w:val="24"/>
                <w:szCs w:val="24"/>
                <w:bdr w:val="none" w:sz="0" w:space="0" w:color="auto" w:frame="1"/>
                <w:lang w:eastAsia="hr-HR"/>
              </w:rPr>
              <w:t xml:space="preserve"> </w:t>
            </w:r>
            <w:r w:rsidR="00015CAB" w:rsidRPr="00015CAB">
              <w:rPr>
                <w:rFonts w:ascii="Times New Roman" w:eastAsia="Times New Roman" w:hAnsi="Times New Roman" w:cs="Times New Roman"/>
                <w:b/>
                <w:color w:val="231F20"/>
                <w:sz w:val="24"/>
                <w:szCs w:val="24"/>
                <w:bdr w:val="none" w:sz="0" w:space="0" w:color="auto" w:frame="1"/>
                <w:lang w:eastAsia="hr-HR"/>
              </w:rPr>
              <w:t>putem srednje.e-upisi.hr ili na e-adresu</w:t>
            </w:r>
            <w:r w:rsidR="00015CAB" w:rsidRPr="00015CAB">
              <w:rPr>
                <w:rFonts w:ascii="Times New Roman" w:eastAsia="Times New Roman" w:hAnsi="Times New Roman" w:cs="Times New Roman"/>
                <w:color w:val="231F20"/>
                <w:sz w:val="24"/>
                <w:szCs w:val="24"/>
                <w:bdr w:val="none" w:sz="0" w:space="0" w:color="auto" w:frame="1"/>
                <w:lang w:eastAsia="hr-HR"/>
              </w:rPr>
              <w:t> </w:t>
            </w:r>
            <w:r w:rsidR="00015CAB" w:rsidRPr="00015CAB">
              <w:rPr>
                <w:rFonts w:ascii="Times New Roman" w:eastAsia="Times New Roman" w:hAnsi="Times New Roman" w:cs="Times New Roman"/>
                <w:b/>
                <w:bCs/>
                <w:color w:val="231F20"/>
                <w:sz w:val="24"/>
                <w:szCs w:val="24"/>
                <w:bdr w:val="none" w:sz="0" w:space="0" w:color="auto" w:frame="1"/>
                <w:lang w:eastAsia="hr-HR"/>
              </w:rPr>
              <w:t>Srednje škole „Ivan Seljanec“ Križevci  </w:t>
            </w:r>
            <w:hyperlink r:id="rId13" w:history="1">
              <w:r w:rsidR="00015CAB" w:rsidRPr="00015CAB">
                <w:rPr>
                  <w:rStyle w:val="Hiperveza"/>
                  <w:rFonts w:ascii="Times New Roman" w:eastAsia="Times New Roman" w:hAnsi="Times New Roman" w:cs="Times New Roman"/>
                  <w:b/>
                  <w:bCs/>
                  <w:sz w:val="24"/>
                  <w:szCs w:val="24"/>
                  <w:bdr w:val="none" w:sz="0" w:space="0" w:color="auto" w:frame="1"/>
                  <w:lang w:eastAsia="hr-HR"/>
                </w:rPr>
                <w:t>ured@ss-iseljanec-kc.skole.hr</w:t>
              </w:r>
            </w:hyperlink>
            <w:r w:rsidR="00015CAB" w:rsidRPr="00015CAB">
              <w:rPr>
                <w:rFonts w:ascii="Times New Roman" w:eastAsia="Times New Roman" w:hAnsi="Times New Roman" w:cs="Times New Roman"/>
                <w:b/>
                <w:bCs/>
                <w:color w:val="231F20"/>
                <w:sz w:val="24"/>
                <w:szCs w:val="24"/>
                <w:bdr w:val="none" w:sz="0" w:space="0" w:color="auto" w:frame="1"/>
                <w:lang w:eastAsia="hr-HR"/>
              </w:rPr>
              <w:t xml:space="preserve"> </w:t>
            </w:r>
            <w:r w:rsidR="00015CAB" w:rsidRPr="00015CAB">
              <w:rPr>
                <w:rFonts w:ascii="Times New Roman" w:eastAsia="Times New Roman" w:hAnsi="Times New Roman" w:cs="Times New Roman"/>
                <w:color w:val="231F20"/>
                <w:sz w:val="24"/>
                <w:szCs w:val="24"/>
                <w:bdr w:val="none" w:sz="0" w:space="0" w:color="auto" w:frame="1"/>
                <w:lang w:eastAsia="hr-HR"/>
              </w:rPr>
              <w:t>ili </w:t>
            </w:r>
            <w:r w:rsidR="00015CAB" w:rsidRPr="00015CAB">
              <w:rPr>
                <w:rFonts w:ascii="Times New Roman" w:eastAsia="Times New Roman" w:hAnsi="Times New Roman" w:cs="Times New Roman"/>
                <w:b/>
                <w:bCs/>
                <w:color w:val="231F20"/>
                <w:sz w:val="24"/>
                <w:szCs w:val="24"/>
                <w:bdr w:val="none" w:sz="0" w:space="0" w:color="auto" w:frame="1"/>
                <w:lang w:eastAsia="hr-HR"/>
              </w:rPr>
              <w:t>dolaskom u školu </w:t>
            </w:r>
            <w:r w:rsidR="00015CAB" w:rsidRPr="00015CAB">
              <w:rPr>
                <w:rFonts w:ascii="Times New Roman" w:eastAsia="Times New Roman" w:hAnsi="Times New Roman" w:cs="Times New Roman"/>
                <w:color w:val="231F20"/>
                <w:sz w:val="24"/>
                <w:szCs w:val="24"/>
                <w:bdr w:val="none" w:sz="0" w:space="0" w:color="auto" w:frame="1"/>
                <w:lang w:eastAsia="hr-HR"/>
              </w:rPr>
              <w:t>na propisani datum</w:t>
            </w:r>
          </w:p>
          <w:p w14:paraId="3EE63985" w14:textId="77777777" w:rsidR="00015CAB" w:rsidRPr="002627C8" w:rsidRDefault="00015CAB" w:rsidP="002627C8">
            <w:pPr>
              <w:spacing w:after="0" w:line="240" w:lineRule="auto"/>
              <w:textAlignment w:val="baseline"/>
              <w:rPr>
                <w:rFonts w:ascii="Times New Roman" w:eastAsia="Times New Roman" w:hAnsi="Times New Roman" w:cs="Times New Roman"/>
                <w:color w:val="231F20"/>
                <w:sz w:val="24"/>
                <w:szCs w:val="24"/>
                <w:bdr w:val="none" w:sz="0" w:space="0" w:color="auto" w:frame="1"/>
                <w:lang w:eastAsia="hr-HR"/>
              </w:rPr>
            </w:pPr>
          </w:p>
          <w:p w14:paraId="657AD504" w14:textId="033AFCCA" w:rsidR="002627C8" w:rsidRPr="002627C8" w:rsidRDefault="002627C8" w:rsidP="002627C8">
            <w:pPr>
              <w:spacing w:after="0" w:line="240" w:lineRule="auto"/>
              <w:textAlignment w:val="baseline"/>
              <w:rPr>
                <w:rFonts w:ascii="Times New Roman" w:eastAsia="Times New Roman" w:hAnsi="Times New Roman" w:cs="Times New Roman"/>
                <w:color w:val="231F20"/>
                <w:sz w:val="24"/>
                <w:szCs w:val="24"/>
                <w:bdr w:val="none" w:sz="0" w:space="0" w:color="auto" w:frame="1"/>
                <w:lang w:eastAsia="hr-HR"/>
              </w:rPr>
            </w:pPr>
            <w:r w:rsidRPr="002627C8">
              <w:rPr>
                <w:rFonts w:ascii="Times New Roman" w:eastAsia="Times New Roman" w:hAnsi="Times New Roman" w:cs="Times New Roman"/>
                <w:color w:val="231F20"/>
                <w:sz w:val="24"/>
                <w:szCs w:val="24"/>
                <w:bdr w:val="none" w:sz="0" w:space="0" w:color="auto" w:frame="1"/>
                <w:lang w:eastAsia="hr-HR"/>
              </w:rPr>
              <w:t xml:space="preserve">3) Potvrda obiteljskog liječnika ili liječnička svjedodžba medicine rada – </w:t>
            </w:r>
            <w:r w:rsidR="00015CAB" w:rsidRPr="00015CAB">
              <w:rPr>
                <w:rFonts w:ascii="Times New Roman" w:eastAsia="Times New Roman" w:hAnsi="Times New Roman" w:cs="Times New Roman"/>
                <w:color w:val="231F20"/>
                <w:sz w:val="24"/>
                <w:szCs w:val="24"/>
                <w:bdr w:val="none" w:sz="0" w:space="0" w:color="auto" w:frame="1"/>
                <w:lang w:eastAsia="hr-HR"/>
              </w:rPr>
              <w:t xml:space="preserve">dostavlja se </w:t>
            </w:r>
            <w:r w:rsidR="00C24A13" w:rsidRPr="00C24A13">
              <w:rPr>
                <w:rFonts w:ascii="Times New Roman" w:eastAsia="Times New Roman" w:hAnsi="Times New Roman" w:cs="Times New Roman"/>
                <w:b/>
                <w:color w:val="231F20"/>
                <w:sz w:val="24"/>
                <w:szCs w:val="24"/>
                <w:bdr w:val="none" w:sz="0" w:space="0" w:color="auto" w:frame="1"/>
                <w:lang w:eastAsia="hr-HR"/>
              </w:rPr>
              <w:t>elektronski</w:t>
            </w:r>
            <w:r w:rsidR="00C24A13" w:rsidRPr="00C24A13">
              <w:rPr>
                <w:rFonts w:ascii="Times New Roman" w:eastAsia="Times New Roman" w:hAnsi="Times New Roman" w:cs="Times New Roman"/>
                <w:b/>
                <w:color w:val="231F20"/>
                <w:sz w:val="24"/>
                <w:szCs w:val="24"/>
                <w:bdr w:val="none" w:sz="0" w:space="0" w:color="auto" w:frame="1"/>
                <w:lang w:eastAsia="hr-HR"/>
              </w:rPr>
              <w:t xml:space="preserve"> </w:t>
            </w:r>
            <w:r w:rsidR="00015CAB" w:rsidRPr="00015CAB">
              <w:rPr>
                <w:rFonts w:ascii="Times New Roman" w:eastAsia="Times New Roman" w:hAnsi="Times New Roman" w:cs="Times New Roman"/>
                <w:b/>
                <w:color w:val="231F20"/>
                <w:sz w:val="24"/>
                <w:szCs w:val="24"/>
                <w:bdr w:val="none" w:sz="0" w:space="0" w:color="auto" w:frame="1"/>
                <w:lang w:eastAsia="hr-HR"/>
              </w:rPr>
              <w:t>putem srednje.e-upisi.hr ili na e-adresu</w:t>
            </w:r>
            <w:r w:rsidR="00015CAB" w:rsidRPr="00015CAB">
              <w:rPr>
                <w:rFonts w:ascii="Times New Roman" w:eastAsia="Times New Roman" w:hAnsi="Times New Roman" w:cs="Times New Roman"/>
                <w:color w:val="231F20"/>
                <w:sz w:val="24"/>
                <w:szCs w:val="24"/>
                <w:bdr w:val="none" w:sz="0" w:space="0" w:color="auto" w:frame="1"/>
                <w:lang w:eastAsia="hr-HR"/>
              </w:rPr>
              <w:t> </w:t>
            </w:r>
            <w:r w:rsidR="00015CAB" w:rsidRPr="00015CAB">
              <w:rPr>
                <w:rFonts w:ascii="Times New Roman" w:eastAsia="Times New Roman" w:hAnsi="Times New Roman" w:cs="Times New Roman"/>
                <w:b/>
                <w:bCs/>
                <w:color w:val="231F20"/>
                <w:sz w:val="24"/>
                <w:szCs w:val="24"/>
                <w:bdr w:val="none" w:sz="0" w:space="0" w:color="auto" w:frame="1"/>
                <w:lang w:eastAsia="hr-HR"/>
              </w:rPr>
              <w:t>Srednje škole „Ivan Seljanec“ Križevci  </w:t>
            </w:r>
            <w:hyperlink r:id="rId14" w:history="1">
              <w:r w:rsidR="00015CAB" w:rsidRPr="00015CAB">
                <w:rPr>
                  <w:rStyle w:val="Hiperveza"/>
                  <w:rFonts w:ascii="Times New Roman" w:eastAsia="Times New Roman" w:hAnsi="Times New Roman" w:cs="Times New Roman"/>
                  <w:b/>
                  <w:bCs/>
                  <w:sz w:val="24"/>
                  <w:szCs w:val="24"/>
                  <w:bdr w:val="none" w:sz="0" w:space="0" w:color="auto" w:frame="1"/>
                  <w:lang w:eastAsia="hr-HR"/>
                </w:rPr>
                <w:t>ured@ss-iseljanec-kc.skole.hr</w:t>
              </w:r>
            </w:hyperlink>
            <w:r w:rsidR="00015CAB" w:rsidRPr="00015CAB">
              <w:rPr>
                <w:rFonts w:ascii="Times New Roman" w:eastAsia="Times New Roman" w:hAnsi="Times New Roman" w:cs="Times New Roman"/>
                <w:b/>
                <w:bCs/>
                <w:color w:val="231F20"/>
                <w:sz w:val="24"/>
                <w:szCs w:val="24"/>
                <w:bdr w:val="none" w:sz="0" w:space="0" w:color="auto" w:frame="1"/>
                <w:lang w:eastAsia="hr-HR"/>
              </w:rPr>
              <w:t xml:space="preserve"> </w:t>
            </w:r>
            <w:r w:rsidR="00015CAB" w:rsidRPr="00015CAB">
              <w:rPr>
                <w:rFonts w:ascii="Times New Roman" w:eastAsia="Times New Roman" w:hAnsi="Times New Roman" w:cs="Times New Roman"/>
                <w:color w:val="231F20"/>
                <w:sz w:val="24"/>
                <w:szCs w:val="24"/>
                <w:bdr w:val="none" w:sz="0" w:space="0" w:color="auto" w:frame="1"/>
                <w:lang w:eastAsia="hr-HR"/>
              </w:rPr>
              <w:t>ili </w:t>
            </w:r>
            <w:r w:rsidR="00015CAB" w:rsidRPr="00015CAB">
              <w:rPr>
                <w:rFonts w:ascii="Times New Roman" w:eastAsia="Times New Roman" w:hAnsi="Times New Roman" w:cs="Times New Roman"/>
                <w:b/>
                <w:bCs/>
                <w:color w:val="231F20"/>
                <w:sz w:val="24"/>
                <w:szCs w:val="24"/>
                <w:bdr w:val="none" w:sz="0" w:space="0" w:color="auto" w:frame="1"/>
                <w:lang w:eastAsia="hr-HR"/>
              </w:rPr>
              <w:t>dolaskom u školu </w:t>
            </w:r>
            <w:r w:rsidR="00015CAB" w:rsidRPr="00015CAB">
              <w:rPr>
                <w:rFonts w:ascii="Times New Roman" w:eastAsia="Times New Roman" w:hAnsi="Times New Roman" w:cs="Times New Roman"/>
                <w:color w:val="231F20"/>
                <w:sz w:val="24"/>
                <w:szCs w:val="24"/>
                <w:bdr w:val="none" w:sz="0" w:space="0" w:color="auto" w:frame="1"/>
                <w:lang w:eastAsia="hr-HR"/>
              </w:rPr>
              <w:t>na propisani datum</w:t>
            </w:r>
          </w:p>
          <w:p w14:paraId="704708B4" w14:textId="655CD8E8" w:rsidR="00AC2C62" w:rsidRPr="0059099B" w:rsidRDefault="00AC2C62" w:rsidP="0059099B">
            <w:pPr>
              <w:spacing w:after="0" w:line="240" w:lineRule="auto"/>
              <w:textAlignment w:val="baseline"/>
              <w:rPr>
                <w:rFonts w:ascii="Times New Roman" w:eastAsia="Times New Roman" w:hAnsi="Times New Roman" w:cs="Times New Roman"/>
                <w:color w:val="231F20"/>
                <w:sz w:val="24"/>
                <w:szCs w:val="24"/>
                <w:bdr w:val="none" w:sz="0" w:space="0" w:color="auto" w:frame="1"/>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025C2F2" w14:textId="2EE7DFE8" w:rsidR="00AC2C62" w:rsidRPr="004769BD" w:rsidRDefault="00015CAB" w:rsidP="0059099B">
            <w:pPr>
              <w:spacing w:after="0" w:line="240" w:lineRule="auto"/>
              <w:jc w:val="center"/>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bdr w:val="none" w:sz="0" w:space="0" w:color="auto" w:frame="1"/>
                <w:lang w:eastAsia="hr-HR"/>
              </w:rPr>
              <w:t>1</w:t>
            </w:r>
            <w:r w:rsidR="004903DE" w:rsidRPr="004769BD">
              <w:rPr>
                <w:rFonts w:ascii="Times New Roman" w:eastAsia="Times New Roman" w:hAnsi="Times New Roman" w:cs="Times New Roman"/>
                <w:color w:val="231F20"/>
                <w:sz w:val="24"/>
                <w:szCs w:val="24"/>
                <w:bdr w:val="none" w:sz="0" w:space="0" w:color="auto" w:frame="1"/>
                <w:lang w:eastAsia="hr-HR"/>
              </w:rPr>
              <w:t xml:space="preserve">. – </w:t>
            </w:r>
            <w:r>
              <w:rPr>
                <w:rFonts w:ascii="Times New Roman" w:eastAsia="Times New Roman" w:hAnsi="Times New Roman" w:cs="Times New Roman"/>
                <w:color w:val="231F20"/>
                <w:sz w:val="24"/>
                <w:szCs w:val="24"/>
                <w:bdr w:val="none" w:sz="0" w:space="0" w:color="auto" w:frame="1"/>
                <w:lang w:eastAsia="hr-HR"/>
              </w:rPr>
              <w:t>3</w:t>
            </w:r>
            <w:r w:rsidR="002627C8" w:rsidRPr="004769BD">
              <w:rPr>
                <w:rFonts w:ascii="Times New Roman" w:eastAsia="Times New Roman" w:hAnsi="Times New Roman" w:cs="Times New Roman"/>
                <w:color w:val="231F20"/>
                <w:sz w:val="24"/>
                <w:szCs w:val="24"/>
                <w:bdr w:val="none" w:sz="0" w:space="0" w:color="auto" w:frame="1"/>
                <w:lang w:eastAsia="hr-HR"/>
              </w:rPr>
              <w:t xml:space="preserve">. </w:t>
            </w:r>
            <w:r>
              <w:rPr>
                <w:rFonts w:ascii="Times New Roman" w:eastAsia="Times New Roman" w:hAnsi="Times New Roman" w:cs="Times New Roman"/>
                <w:color w:val="231F20"/>
                <w:sz w:val="24"/>
                <w:szCs w:val="24"/>
                <w:bdr w:val="none" w:sz="0" w:space="0" w:color="auto" w:frame="1"/>
                <w:lang w:eastAsia="hr-HR"/>
              </w:rPr>
              <w:t>9</w:t>
            </w:r>
            <w:r w:rsidR="002627C8" w:rsidRPr="004769BD">
              <w:rPr>
                <w:rFonts w:ascii="Times New Roman" w:eastAsia="Times New Roman" w:hAnsi="Times New Roman" w:cs="Times New Roman"/>
                <w:color w:val="231F20"/>
                <w:sz w:val="24"/>
                <w:szCs w:val="24"/>
                <w:bdr w:val="none" w:sz="0" w:space="0" w:color="auto" w:frame="1"/>
                <w:lang w:eastAsia="hr-HR"/>
              </w:rPr>
              <w:t xml:space="preserve">. </w:t>
            </w:r>
            <w:r w:rsidR="00D644A8" w:rsidRPr="004769BD">
              <w:rPr>
                <w:rFonts w:ascii="Times New Roman" w:eastAsia="Times New Roman" w:hAnsi="Times New Roman" w:cs="Times New Roman"/>
                <w:color w:val="231F20"/>
                <w:sz w:val="24"/>
                <w:szCs w:val="24"/>
                <w:bdr w:val="none" w:sz="0" w:space="0" w:color="auto" w:frame="1"/>
                <w:lang w:eastAsia="hr-HR"/>
              </w:rPr>
              <w:t>202</w:t>
            </w:r>
            <w:r>
              <w:rPr>
                <w:rFonts w:ascii="Times New Roman" w:eastAsia="Times New Roman" w:hAnsi="Times New Roman" w:cs="Times New Roman"/>
                <w:color w:val="231F20"/>
                <w:sz w:val="24"/>
                <w:szCs w:val="24"/>
                <w:bdr w:val="none" w:sz="0" w:space="0" w:color="auto" w:frame="1"/>
                <w:lang w:eastAsia="hr-HR"/>
              </w:rPr>
              <w:t>5</w:t>
            </w:r>
            <w:r w:rsidR="00AC2C62" w:rsidRPr="004769BD">
              <w:rPr>
                <w:rFonts w:ascii="Times New Roman" w:eastAsia="Times New Roman" w:hAnsi="Times New Roman" w:cs="Times New Roman"/>
                <w:color w:val="231F20"/>
                <w:sz w:val="24"/>
                <w:szCs w:val="24"/>
                <w:bdr w:val="none" w:sz="0" w:space="0" w:color="auto" w:frame="1"/>
                <w:lang w:eastAsia="hr-HR"/>
              </w:rPr>
              <w:t>.</w:t>
            </w:r>
          </w:p>
        </w:tc>
      </w:tr>
      <w:tr w:rsidR="00AC2C62" w:rsidRPr="0059099B" w14:paraId="09EF781E" w14:textId="77777777" w:rsidTr="0059099B">
        <w:tc>
          <w:tcPr>
            <w:tcW w:w="893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50E77C0" w14:textId="77777777" w:rsidR="00AC2C62" w:rsidRPr="009F5AE8" w:rsidRDefault="00AC2C62" w:rsidP="0059099B">
            <w:pPr>
              <w:spacing w:after="0" w:line="240" w:lineRule="auto"/>
              <w:rPr>
                <w:rFonts w:ascii="Times New Roman" w:eastAsia="Times New Roman" w:hAnsi="Times New Roman" w:cs="Times New Roman"/>
                <w:color w:val="231F20"/>
                <w:sz w:val="24"/>
                <w:szCs w:val="24"/>
                <w:lang w:eastAsia="hr-HR"/>
              </w:rPr>
            </w:pPr>
            <w:r w:rsidRPr="009F5AE8">
              <w:rPr>
                <w:rFonts w:ascii="Times New Roman" w:eastAsia="Times New Roman" w:hAnsi="Times New Roman" w:cs="Times New Roman"/>
                <w:color w:val="231F20"/>
                <w:sz w:val="24"/>
                <w:szCs w:val="24"/>
                <w:bdr w:val="none" w:sz="0" w:space="0" w:color="auto" w:frame="1"/>
                <w:lang w:eastAsia="hr-HR"/>
              </w:rPr>
              <w:t>o Objava slobodnih upisnih mjesta nakon jesenskoga upisnog roka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714F45D" w14:textId="105DF10A" w:rsidR="00AC2C62" w:rsidRPr="004769BD" w:rsidRDefault="00015CAB" w:rsidP="0059099B">
            <w:pPr>
              <w:spacing w:after="0" w:line="240" w:lineRule="auto"/>
              <w:jc w:val="center"/>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bdr w:val="none" w:sz="0" w:space="0" w:color="auto" w:frame="1"/>
                <w:lang w:eastAsia="hr-HR"/>
              </w:rPr>
              <w:t>4</w:t>
            </w:r>
            <w:r w:rsidR="002627C8" w:rsidRPr="004769BD">
              <w:rPr>
                <w:rFonts w:ascii="Times New Roman" w:eastAsia="Times New Roman" w:hAnsi="Times New Roman" w:cs="Times New Roman"/>
                <w:color w:val="231F20"/>
                <w:sz w:val="24"/>
                <w:szCs w:val="24"/>
                <w:bdr w:val="none" w:sz="0" w:space="0" w:color="auto" w:frame="1"/>
                <w:lang w:eastAsia="hr-HR"/>
              </w:rPr>
              <w:t xml:space="preserve">. </w:t>
            </w:r>
            <w:r>
              <w:rPr>
                <w:rFonts w:ascii="Times New Roman" w:eastAsia="Times New Roman" w:hAnsi="Times New Roman" w:cs="Times New Roman"/>
                <w:color w:val="231F20"/>
                <w:sz w:val="24"/>
                <w:szCs w:val="24"/>
                <w:bdr w:val="none" w:sz="0" w:space="0" w:color="auto" w:frame="1"/>
                <w:lang w:eastAsia="hr-HR"/>
              </w:rPr>
              <w:t>9</w:t>
            </w:r>
            <w:r w:rsidR="002627C8" w:rsidRPr="004769BD">
              <w:rPr>
                <w:rFonts w:ascii="Times New Roman" w:eastAsia="Times New Roman" w:hAnsi="Times New Roman" w:cs="Times New Roman"/>
                <w:color w:val="231F20"/>
                <w:sz w:val="24"/>
                <w:szCs w:val="24"/>
                <w:bdr w:val="none" w:sz="0" w:space="0" w:color="auto" w:frame="1"/>
                <w:lang w:eastAsia="hr-HR"/>
              </w:rPr>
              <w:t xml:space="preserve">. </w:t>
            </w:r>
            <w:r w:rsidR="00D644A8" w:rsidRPr="004769BD">
              <w:rPr>
                <w:rFonts w:ascii="Times New Roman" w:eastAsia="Times New Roman" w:hAnsi="Times New Roman" w:cs="Times New Roman"/>
                <w:color w:val="231F20"/>
                <w:sz w:val="24"/>
                <w:szCs w:val="24"/>
                <w:bdr w:val="none" w:sz="0" w:space="0" w:color="auto" w:frame="1"/>
                <w:lang w:eastAsia="hr-HR"/>
              </w:rPr>
              <w:t>202</w:t>
            </w:r>
            <w:r>
              <w:rPr>
                <w:rFonts w:ascii="Times New Roman" w:eastAsia="Times New Roman" w:hAnsi="Times New Roman" w:cs="Times New Roman"/>
                <w:color w:val="231F20"/>
                <w:sz w:val="24"/>
                <w:szCs w:val="24"/>
                <w:bdr w:val="none" w:sz="0" w:space="0" w:color="auto" w:frame="1"/>
                <w:lang w:eastAsia="hr-HR"/>
              </w:rPr>
              <w:t>5</w:t>
            </w:r>
            <w:r w:rsidR="00AC2C62" w:rsidRPr="004769BD">
              <w:rPr>
                <w:rFonts w:ascii="Times New Roman" w:eastAsia="Times New Roman" w:hAnsi="Times New Roman" w:cs="Times New Roman"/>
                <w:color w:val="231F20"/>
                <w:sz w:val="24"/>
                <w:szCs w:val="24"/>
                <w:bdr w:val="none" w:sz="0" w:space="0" w:color="auto" w:frame="1"/>
                <w:lang w:eastAsia="hr-HR"/>
              </w:rPr>
              <w:t>.</w:t>
            </w:r>
          </w:p>
        </w:tc>
      </w:tr>
    </w:tbl>
    <w:p w14:paraId="7C43A5CB" w14:textId="77777777" w:rsidR="004A567C" w:rsidRDefault="004A567C" w:rsidP="00C1617C">
      <w:pPr>
        <w:widowControl w:val="0"/>
        <w:autoSpaceDE w:val="0"/>
        <w:autoSpaceDN w:val="0"/>
        <w:spacing w:before="91" w:after="0" w:line="240" w:lineRule="auto"/>
        <w:ind w:right="2911"/>
        <w:rPr>
          <w:rFonts w:ascii="Times New Roman" w:eastAsia="Arial" w:hAnsi="Times New Roman" w:cs="Arial"/>
          <w:b/>
          <w:lang w:val="en-US"/>
        </w:rPr>
      </w:pPr>
    </w:p>
    <w:p w14:paraId="50384C4E" w14:textId="77777777" w:rsidR="00EE3C3E" w:rsidRPr="009F5AE8" w:rsidRDefault="00EE3C3E" w:rsidP="00EE3C3E">
      <w:pPr>
        <w:widowControl w:val="0"/>
        <w:autoSpaceDE w:val="0"/>
        <w:autoSpaceDN w:val="0"/>
        <w:spacing w:before="91" w:after="0" w:line="240" w:lineRule="auto"/>
        <w:ind w:left="2814" w:right="2911"/>
        <w:jc w:val="center"/>
        <w:rPr>
          <w:rFonts w:ascii="Times New Roman" w:eastAsia="Arial" w:hAnsi="Times New Roman" w:cs="Times New Roman"/>
          <w:b/>
          <w:sz w:val="24"/>
          <w:szCs w:val="24"/>
          <w:lang w:val="en-US"/>
        </w:rPr>
      </w:pPr>
      <w:r w:rsidRPr="009F5AE8">
        <w:rPr>
          <w:rFonts w:ascii="Times New Roman" w:eastAsia="Arial" w:hAnsi="Times New Roman" w:cs="Times New Roman"/>
          <w:b/>
          <w:sz w:val="24"/>
          <w:szCs w:val="24"/>
          <w:lang w:val="en-US"/>
        </w:rPr>
        <w:t>Prijava kandidata s teškoćama u razvoju</w:t>
      </w:r>
    </w:p>
    <w:p w14:paraId="1AD4237B" w14:textId="77777777" w:rsidR="00EE3C3E" w:rsidRPr="009F5AE8" w:rsidRDefault="00EE3C3E" w:rsidP="00EE3C3E">
      <w:pPr>
        <w:widowControl w:val="0"/>
        <w:autoSpaceDE w:val="0"/>
        <w:autoSpaceDN w:val="0"/>
        <w:spacing w:before="10" w:after="0" w:line="240" w:lineRule="auto"/>
        <w:rPr>
          <w:rFonts w:ascii="Times New Roman" w:eastAsia="Arial" w:hAnsi="Times New Roman" w:cs="Times New Roman"/>
          <w:b/>
          <w:sz w:val="24"/>
          <w:szCs w:val="24"/>
          <w:lang w:val="en-US"/>
        </w:rPr>
      </w:pPr>
    </w:p>
    <w:p w14:paraId="394176B1" w14:textId="54D52CDB" w:rsidR="004A567C" w:rsidRPr="009F5AE8" w:rsidRDefault="004A567C" w:rsidP="00464607">
      <w:pPr>
        <w:shd w:val="clear" w:color="auto" w:fill="FFFFFF"/>
        <w:spacing w:before="204" w:after="72" w:line="240" w:lineRule="auto"/>
        <w:jc w:val="center"/>
        <w:textAlignment w:val="baseline"/>
        <w:rPr>
          <w:rFonts w:ascii="Times New Roman" w:eastAsia="Times New Roman" w:hAnsi="Times New Roman" w:cs="Times New Roman"/>
          <w:b/>
          <w:i/>
          <w:iCs/>
          <w:color w:val="231F20"/>
          <w:sz w:val="24"/>
          <w:szCs w:val="24"/>
          <w:lang w:eastAsia="hr-HR"/>
        </w:rPr>
      </w:pPr>
      <w:r w:rsidRPr="009F5AE8">
        <w:rPr>
          <w:rFonts w:ascii="Times New Roman" w:eastAsia="Times New Roman" w:hAnsi="Times New Roman" w:cs="Times New Roman"/>
          <w:b/>
          <w:i/>
          <w:iCs/>
          <w:color w:val="231F20"/>
          <w:sz w:val="24"/>
          <w:szCs w:val="24"/>
          <w:lang w:eastAsia="hr-HR"/>
        </w:rPr>
        <w:t>Ljetni upisni rok</w:t>
      </w:r>
    </w:p>
    <w:tbl>
      <w:tblPr>
        <w:tblW w:w="11126" w:type="dxa"/>
        <w:tblInd w:w="-471" w:type="dxa"/>
        <w:shd w:val="clear" w:color="auto" w:fill="FFFFFF"/>
        <w:tblCellMar>
          <w:left w:w="0" w:type="dxa"/>
          <w:right w:w="0" w:type="dxa"/>
        </w:tblCellMar>
        <w:tblLook w:val="04A0" w:firstRow="1" w:lastRow="0" w:firstColumn="1" w:lastColumn="0" w:noHBand="0" w:noVBand="1"/>
      </w:tblPr>
      <w:tblGrid>
        <w:gridCol w:w="9039"/>
        <w:gridCol w:w="2087"/>
      </w:tblGrid>
      <w:tr w:rsidR="004A567C" w:rsidRPr="009F5AE8" w14:paraId="5F38608B" w14:textId="77777777" w:rsidTr="000A476B">
        <w:tc>
          <w:tcPr>
            <w:tcW w:w="903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67D804" w14:textId="77777777" w:rsidR="004A567C" w:rsidRPr="009F5AE8" w:rsidRDefault="004A567C" w:rsidP="004A567C">
            <w:pPr>
              <w:spacing w:after="0" w:line="240" w:lineRule="auto"/>
              <w:jc w:val="center"/>
              <w:rPr>
                <w:rFonts w:ascii="Times New Roman" w:eastAsia="Times New Roman" w:hAnsi="Times New Roman" w:cs="Times New Roman"/>
                <w:color w:val="231F20"/>
                <w:sz w:val="24"/>
                <w:szCs w:val="24"/>
                <w:lang w:eastAsia="hr-HR"/>
              </w:rPr>
            </w:pPr>
            <w:r w:rsidRPr="009F5AE8">
              <w:rPr>
                <w:rFonts w:ascii="Times New Roman" w:eastAsia="Times New Roman" w:hAnsi="Times New Roman" w:cs="Times New Roman"/>
                <w:b/>
                <w:bCs/>
                <w:color w:val="231F20"/>
                <w:sz w:val="24"/>
                <w:szCs w:val="24"/>
                <w:bdr w:val="none" w:sz="0" w:space="0" w:color="auto" w:frame="1"/>
                <w:lang w:eastAsia="hr-HR"/>
              </w:rPr>
              <w:t>Opis postupaka</w:t>
            </w:r>
          </w:p>
        </w:tc>
        <w:tc>
          <w:tcPr>
            <w:tcW w:w="208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D6F315" w14:textId="77777777" w:rsidR="004A567C" w:rsidRPr="009F5AE8" w:rsidRDefault="004A567C" w:rsidP="004A567C">
            <w:pPr>
              <w:spacing w:after="0" w:line="240" w:lineRule="auto"/>
              <w:jc w:val="center"/>
              <w:rPr>
                <w:rFonts w:ascii="Times New Roman" w:eastAsia="Times New Roman" w:hAnsi="Times New Roman" w:cs="Times New Roman"/>
                <w:color w:val="231F20"/>
                <w:sz w:val="24"/>
                <w:szCs w:val="24"/>
                <w:lang w:eastAsia="hr-HR"/>
              </w:rPr>
            </w:pPr>
            <w:r w:rsidRPr="009F5AE8">
              <w:rPr>
                <w:rFonts w:ascii="Times New Roman" w:eastAsia="Times New Roman" w:hAnsi="Times New Roman" w:cs="Times New Roman"/>
                <w:b/>
                <w:bCs/>
                <w:color w:val="231F20"/>
                <w:sz w:val="24"/>
                <w:szCs w:val="24"/>
                <w:bdr w:val="none" w:sz="0" w:space="0" w:color="auto" w:frame="1"/>
                <w:lang w:eastAsia="hr-HR"/>
              </w:rPr>
              <w:t>Datum</w:t>
            </w:r>
          </w:p>
        </w:tc>
      </w:tr>
      <w:tr w:rsidR="004A567C" w:rsidRPr="009F5AE8" w14:paraId="59F96281" w14:textId="77777777" w:rsidTr="000A476B">
        <w:tc>
          <w:tcPr>
            <w:tcW w:w="903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DC8E43" w14:textId="1CD9E6B8" w:rsidR="004A567C" w:rsidRPr="009F5AE8" w:rsidRDefault="004A567C" w:rsidP="004A567C">
            <w:pPr>
              <w:spacing w:after="0" w:line="240" w:lineRule="auto"/>
              <w:rPr>
                <w:rFonts w:ascii="Times New Roman" w:eastAsia="Times New Roman" w:hAnsi="Times New Roman" w:cs="Times New Roman"/>
                <w:color w:val="231F20"/>
                <w:sz w:val="24"/>
                <w:szCs w:val="24"/>
                <w:lang w:eastAsia="hr-HR"/>
              </w:rPr>
            </w:pPr>
            <w:r w:rsidRPr="009F5AE8">
              <w:rPr>
                <w:rFonts w:ascii="Times New Roman" w:eastAsia="Times New Roman" w:hAnsi="Times New Roman" w:cs="Times New Roman"/>
                <w:color w:val="231F20"/>
                <w:sz w:val="24"/>
                <w:szCs w:val="24"/>
                <w:bdr w:val="none" w:sz="0" w:space="0" w:color="auto" w:frame="1"/>
                <w:lang w:eastAsia="hr-HR"/>
              </w:rPr>
              <w:t>o Kandidati s teškoćam</w:t>
            </w:r>
            <w:r w:rsidR="00ED7F4E" w:rsidRPr="009F5AE8">
              <w:rPr>
                <w:rFonts w:ascii="Times New Roman" w:eastAsia="Times New Roman" w:hAnsi="Times New Roman" w:cs="Times New Roman"/>
                <w:color w:val="231F20"/>
                <w:sz w:val="24"/>
                <w:szCs w:val="24"/>
                <w:bdr w:val="none" w:sz="0" w:space="0" w:color="auto" w:frame="1"/>
                <w:lang w:eastAsia="hr-HR"/>
              </w:rPr>
              <w:t>a u razvoju prijavljuju se u županijske upravne odjele za obrazovanje</w:t>
            </w:r>
            <w:r w:rsidRPr="009F5AE8">
              <w:rPr>
                <w:rFonts w:ascii="Times New Roman" w:eastAsia="Times New Roman" w:hAnsi="Times New Roman" w:cs="Times New Roman"/>
                <w:color w:val="231F20"/>
                <w:sz w:val="24"/>
                <w:szCs w:val="24"/>
                <w:bdr w:val="none" w:sz="0" w:space="0" w:color="auto" w:frame="1"/>
                <w:lang w:eastAsia="hr-HR"/>
              </w:rPr>
              <w:t>, odnosno Gradskom uredu za obrazovanje, sport i mlade Grada Zagreba te iskazuju svoj odabir s liste prioriteta redom kako bi željeli upisati obrazovne programe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84A6B0A" w14:textId="4C5F8B40" w:rsidR="004A567C" w:rsidRPr="009F5AE8" w:rsidRDefault="00F91B59" w:rsidP="004A567C">
            <w:pPr>
              <w:spacing w:after="0" w:line="240" w:lineRule="auto"/>
              <w:jc w:val="right"/>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bdr w:val="none" w:sz="0" w:space="0" w:color="auto" w:frame="1"/>
                <w:lang w:eastAsia="hr-HR"/>
              </w:rPr>
              <w:t>2</w:t>
            </w:r>
            <w:r w:rsidR="000E3BA3">
              <w:rPr>
                <w:rFonts w:ascii="Times New Roman" w:eastAsia="Times New Roman" w:hAnsi="Times New Roman" w:cs="Times New Roman"/>
                <w:color w:val="231F20"/>
                <w:sz w:val="24"/>
                <w:szCs w:val="24"/>
                <w:bdr w:val="none" w:sz="0" w:space="0" w:color="auto" w:frame="1"/>
                <w:lang w:eastAsia="hr-HR"/>
              </w:rPr>
              <w:t>6</w:t>
            </w:r>
            <w:r w:rsidR="004A567C" w:rsidRPr="009F5AE8">
              <w:rPr>
                <w:rFonts w:ascii="Times New Roman" w:eastAsia="Times New Roman" w:hAnsi="Times New Roman" w:cs="Times New Roman"/>
                <w:color w:val="231F20"/>
                <w:sz w:val="24"/>
                <w:szCs w:val="24"/>
                <w:bdr w:val="none" w:sz="0" w:space="0" w:color="auto" w:frame="1"/>
                <w:lang w:eastAsia="hr-HR"/>
              </w:rPr>
              <w:t xml:space="preserve">. 5. – </w:t>
            </w:r>
            <w:r>
              <w:rPr>
                <w:rFonts w:ascii="Times New Roman" w:eastAsia="Times New Roman" w:hAnsi="Times New Roman" w:cs="Times New Roman"/>
                <w:color w:val="231F20"/>
                <w:sz w:val="24"/>
                <w:szCs w:val="24"/>
                <w:bdr w:val="none" w:sz="0" w:space="0" w:color="auto" w:frame="1"/>
                <w:lang w:eastAsia="hr-HR"/>
              </w:rPr>
              <w:t>1</w:t>
            </w:r>
            <w:r w:rsidR="000E3BA3">
              <w:rPr>
                <w:rFonts w:ascii="Times New Roman" w:eastAsia="Times New Roman" w:hAnsi="Times New Roman" w:cs="Times New Roman"/>
                <w:color w:val="231F20"/>
                <w:sz w:val="24"/>
                <w:szCs w:val="24"/>
                <w:bdr w:val="none" w:sz="0" w:space="0" w:color="auto" w:frame="1"/>
                <w:lang w:eastAsia="hr-HR"/>
              </w:rPr>
              <w:t>3</w:t>
            </w:r>
            <w:r w:rsidR="00ED7F4E" w:rsidRPr="009F5AE8">
              <w:rPr>
                <w:rFonts w:ascii="Times New Roman" w:eastAsia="Times New Roman" w:hAnsi="Times New Roman" w:cs="Times New Roman"/>
                <w:color w:val="231F20"/>
                <w:sz w:val="24"/>
                <w:szCs w:val="24"/>
                <w:bdr w:val="none" w:sz="0" w:space="0" w:color="auto" w:frame="1"/>
                <w:lang w:eastAsia="hr-HR"/>
              </w:rPr>
              <w:t xml:space="preserve">. 6. </w:t>
            </w:r>
            <w:r w:rsidR="00D644A8" w:rsidRPr="009F5AE8">
              <w:rPr>
                <w:rFonts w:ascii="Times New Roman" w:eastAsia="Times New Roman" w:hAnsi="Times New Roman" w:cs="Times New Roman"/>
                <w:color w:val="231F20"/>
                <w:sz w:val="24"/>
                <w:szCs w:val="24"/>
                <w:bdr w:val="none" w:sz="0" w:space="0" w:color="auto" w:frame="1"/>
                <w:lang w:eastAsia="hr-HR"/>
              </w:rPr>
              <w:t>202</w:t>
            </w:r>
            <w:r w:rsidR="000E3BA3">
              <w:rPr>
                <w:rFonts w:ascii="Times New Roman" w:eastAsia="Times New Roman" w:hAnsi="Times New Roman" w:cs="Times New Roman"/>
                <w:color w:val="231F20"/>
                <w:sz w:val="24"/>
                <w:szCs w:val="24"/>
                <w:bdr w:val="none" w:sz="0" w:space="0" w:color="auto" w:frame="1"/>
                <w:lang w:eastAsia="hr-HR"/>
              </w:rPr>
              <w:t>5</w:t>
            </w:r>
          </w:p>
        </w:tc>
      </w:tr>
      <w:tr w:rsidR="004A567C" w:rsidRPr="009F5AE8" w14:paraId="3E209FB7" w14:textId="77777777" w:rsidTr="000A476B">
        <w:tc>
          <w:tcPr>
            <w:tcW w:w="903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F44E314" w14:textId="137A3DD4" w:rsidR="004A567C" w:rsidRPr="009F5AE8" w:rsidRDefault="004A567C" w:rsidP="004A567C">
            <w:pPr>
              <w:spacing w:after="0" w:line="240" w:lineRule="auto"/>
              <w:rPr>
                <w:rFonts w:ascii="Times New Roman" w:eastAsia="Times New Roman" w:hAnsi="Times New Roman" w:cs="Times New Roman"/>
                <w:color w:val="231F20"/>
                <w:sz w:val="24"/>
                <w:szCs w:val="24"/>
                <w:lang w:eastAsia="hr-HR"/>
              </w:rPr>
            </w:pPr>
            <w:r w:rsidRPr="009F5AE8">
              <w:rPr>
                <w:rFonts w:ascii="Times New Roman" w:eastAsia="Times New Roman" w:hAnsi="Times New Roman" w:cs="Times New Roman"/>
                <w:color w:val="231F20"/>
                <w:sz w:val="24"/>
                <w:szCs w:val="24"/>
                <w:bdr w:val="none" w:sz="0" w:space="0" w:color="auto" w:frame="1"/>
                <w:lang w:eastAsia="hr-HR"/>
              </w:rPr>
              <w:lastRenderedPageBreak/>
              <w:t>o Registracija kandidata s teškoćama u razvoju izvan redovitog sustava obrazovanja RH</w:t>
            </w:r>
            <w:r w:rsidR="00ED7F4E" w:rsidRPr="009F5AE8">
              <w:rPr>
                <w:rFonts w:ascii="Times New Roman" w:eastAsia="Times New Roman" w:hAnsi="Times New Roman" w:cs="Times New Roman"/>
                <w:color w:val="231F20"/>
                <w:sz w:val="24"/>
                <w:szCs w:val="24"/>
                <w:bdr w:val="none" w:sz="0" w:space="0" w:color="auto" w:frame="1"/>
                <w:lang w:eastAsia="hr-HR"/>
              </w:rPr>
              <w:t xml:space="preserve"> putem srednje.e-upisi.hr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0C8458B" w14:textId="0905672C" w:rsidR="004A567C" w:rsidRPr="009F5AE8" w:rsidRDefault="000E3BA3" w:rsidP="004A567C">
            <w:pPr>
              <w:spacing w:after="0" w:line="240" w:lineRule="auto"/>
              <w:jc w:val="right"/>
              <w:rPr>
                <w:rFonts w:ascii="Times New Roman" w:eastAsia="Times New Roman" w:hAnsi="Times New Roman" w:cs="Times New Roman"/>
                <w:color w:val="231F20"/>
                <w:sz w:val="24"/>
                <w:szCs w:val="24"/>
                <w:lang w:eastAsia="hr-HR"/>
              </w:rPr>
            </w:pPr>
            <w:r w:rsidRPr="000E3BA3">
              <w:rPr>
                <w:rFonts w:ascii="Times New Roman" w:eastAsia="Times New Roman" w:hAnsi="Times New Roman" w:cs="Times New Roman"/>
                <w:color w:val="231F20"/>
                <w:sz w:val="24"/>
                <w:szCs w:val="24"/>
                <w:bdr w:val="none" w:sz="0" w:space="0" w:color="auto" w:frame="1"/>
                <w:lang w:eastAsia="hr-HR"/>
              </w:rPr>
              <w:t>26. 5. – 13. 6. 2025</w:t>
            </w:r>
          </w:p>
        </w:tc>
      </w:tr>
      <w:tr w:rsidR="004A567C" w:rsidRPr="009F5AE8" w14:paraId="6E61F2B6" w14:textId="77777777" w:rsidTr="000A476B">
        <w:tc>
          <w:tcPr>
            <w:tcW w:w="903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9C0E7E" w14:textId="5310D3BC" w:rsidR="004A567C" w:rsidRPr="009F5AE8" w:rsidRDefault="004A567C" w:rsidP="004A567C">
            <w:pPr>
              <w:spacing w:after="0" w:line="240" w:lineRule="auto"/>
              <w:rPr>
                <w:rFonts w:ascii="Times New Roman" w:eastAsia="Times New Roman" w:hAnsi="Times New Roman" w:cs="Times New Roman"/>
                <w:color w:val="231F20"/>
                <w:sz w:val="24"/>
                <w:szCs w:val="24"/>
                <w:lang w:eastAsia="hr-HR"/>
              </w:rPr>
            </w:pPr>
            <w:r w:rsidRPr="009F5AE8">
              <w:rPr>
                <w:rFonts w:ascii="Times New Roman" w:eastAsia="Times New Roman" w:hAnsi="Times New Roman" w:cs="Times New Roman"/>
                <w:color w:val="231F20"/>
                <w:sz w:val="24"/>
                <w:szCs w:val="24"/>
                <w:bdr w:val="none" w:sz="0" w:space="0" w:color="auto" w:frame="1"/>
                <w:lang w:eastAsia="hr-HR"/>
              </w:rPr>
              <w:t xml:space="preserve">o Dostava osobnih dokumenata i svjedodžbi za kandidate s teškoćama u razvoju izvan redovitog sustava obrazovanja RH </w:t>
            </w:r>
            <w:r w:rsidR="000E3BA3">
              <w:rPr>
                <w:rFonts w:ascii="Times New Roman" w:eastAsia="Times New Roman" w:hAnsi="Times New Roman" w:cs="Times New Roman"/>
                <w:color w:val="231F20"/>
                <w:sz w:val="24"/>
                <w:szCs w:val="24"/>
                <w:bdr w:val="none" w:sz="0" w:space="0" w:color="auto" w:frame="1"/>
                <w:lang w:eastAsia="hr-HR"/>
              </w:rPr>
              <w:t>CARNET-u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1E4B789" w14:textId="1081E010" w:rsidR="004A567C" w:rsidRPr="009F5AE8" w:rsidRDefault="000E3BA3" w:rsidP="004A567C">
            <w:pPr>
              <w:spacing w:after="0" w:line="240" w:lineRule="auto"/>
              <w:jc w:val="right"/>
              <w:rPr>
                <w:rFonts w:ascii="Times New Roman" w:eastAsia="Times New Roman" w:hAnsi="Times New Roman" w:cs="Times New Roman"/>
                <w:color w:val="231F20"/>
                <w:sz w:val="24"/>
                <w:szCs w:val="24"/>
                <w:lang w:eastAsia="hr-HR"/>
              </w:rPr>
            </w:pPr>
            <w:r w:rsidRPr="000E3BA3">
              <w:rPr>
                <w:rFonts w:ascii="Times New Roman" w:eastAsia="Times New Roman" w:hAnsi="Times New Roman" w:cs="Times New Roman"/>
                <w:color w:val="231F20"/>
                <w:sz w:val="24"/>
                <w:szCs w:val="24"/>
                <w:bdr w:val="none" w:sz="0" w:space="0" w:color="auto" w:frame="1"/>
                <w:lang w:eastAsia="hr-HR"/>
              </w:rPr>
              <w:t>26. 5. – 13. 6. 2025</w:t>
            </w:r>
          </w:p>
        </w:tc>
      </w:tr>
      <w:tr w:rsidR="004A567C" w:rsidRPr="009F5AE8" w14:paraId="40848A1E" w14:textId="77777777" w:rsidTr="000A476B">
        <w:tc>
          <w:tcPr>
            <w:tcW w:w="903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EA91858" w14:textId="0A49F880" w:rsidR="004A567C" w:rsidRPr="009F5AE8" w:rsidRDefault="004A567C" w:rsidP="00ED7F4E">
            <w:pPr>
              <w:spacing w:after="0" w:line="240" w:lineRule="auto"/>
              <w:rPr>
                <w:rFonts w:ascii="Times New Roman" w:eastAsia="Times New Roman" w:hAnsi="Times New Roman" w:cs="Times New Roman"/>
                <w:color w:val="231F20"/>
                <w:sz w:val="24"/>
                <w:szCs w:val="24"/>
                <w:lang w:eastAsia="hr-HR"/>
              </w:rPr>
            </w:pPr>
            <w:r w:rsidRPr="009F5AE8">
              <w:rPr>
                <w:rFonts w:ascii="Times New Roman" w:eastAsia="Times New Roman" w:hAnsi="Times New Roman" w:cs="Times New Roman"/>
                <w:color w:val="231F20"/>
                <w:sz w:val="24"/>
                <w:szCs w:val="24"/>
                <w:bdr w:val="none" w:sz="0" w:space="0" w:color="auto" w:frame="1"/>
                <w:lang w:eastAsia="hr-HR"/>
              </w:rPr>
              <w:t xml:space="preserve">o Upisna povjerenstva ŽUO-a </w:t>
            </w:r>
            <w:r w:rsidR="00ED7F4E" w:rsidRPr="009F5AE8">
              <w:rPr>
                <w:rFonts w:ascii="Times New Roman" w:eastAsia="Times New Roman" w:hAnsi="Times New Roman" w:cs="Times New Roman"/>
                <w:color w:val="231F20"/>
                <w:sz w:val="24"/>
                <w:szCs w:val="24"/>
                <w:bdr w:val="none" w:sz="0" w:space="0" w:color="auto" w:frame="1"/>
                <w:lang w:eastAsia="hr-HR"/>
              </w:rPr>
              <w:t xml:space="preserve">i Gradski ured za obrazovanje, sport i mlade Grada Zagreba </w:t>
            </w:r>
            <w:r w:rsidRPr="009F5AE8">
              <w:rPr>
                <w:rFonts w:ascii="Times New Roman" w:eastAsia="Times New Roman" w:hAnsi="Times New Roman" w:cs="Times New Roman"/>
                <w:color w:val="231F20"/>
                <w:sz w:val="24"/>
                <w:szCs w:val="24"/>
                <w:bdr w:val="none" w:sz="0" w:space="0" w:color="auto" w:frame="1"/>
                <w:lang w:eastAsia="hr-HR"/>
              </w:rPr>
              <w:t xml:space="preserve">unose navedene odabire u sustav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817B4EB" w14:textId="33889782" w:rsidR="004A567C" w:rsidRPr="009F5AE8" w:rsidRDefault="00F91B59" w:rsidP="004A567C">
            <w:pPr>
              <w:spacing w:after="0" w:line="240" w:lineRule="auto"/>
              <w:jc w:val="right"/>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bdr w:val="none" w:sz="0" w:space="0" w:color="auto" w:frame="1"/>
                <w:lang w:eastAsia="hr-HR"/>
              </w:rPr>
              <w:t>2</w:t>
            </w:r>
            <w:r w:rsidR="000E3BA3">
              <w:rPr>
                <w:rFonts w:ascii="Times New Roman" w:eastAsia="Times New Roman" w:hAnsi="Times New Roman" w:cs="Times New Roman"/>
                <w:color w:val="231F20"/>
                <w:sz w:val="24"/>
                <w:szCs w:val="24"/>
                <w:bdr w:val="none" w:sz="0" w:space="0" w:color="auto" w:frame="1"/>
                <w:lang w:eastAsia="hr-HR"/>
              </w:rPr>
              <w:t>6</w:t>
            </w:r>
            <w:r w:rsidR="00CE6B07" w:rsidRPr="009F5AE8">
              <w:rPr>
                <w:rFonts w:ascii="Times New Roman" w:eastAsia="Times New Roman" w:hAnsi="Times New Roman" w:cs="Times New Roman"/>
                <w:color w:val="231F20"/>
                <w:sz w:val="24"/>
                <w:szCs w:val="24"/>
                <w:bdr w:val="none" w:sz="0" w:space="0" w:color="auto" w:frame="1"/>
                <w:lang w:eastAsia="hr-HR"/>
              </w:rPr>
              <w:t xml:space="preserve">. 5. – </w:t>
            </w:r>
            <w:r w:rsidR="000E3BA3">
              <w:rPr>
                <w:rFonts w:ascii="Times New Roman" w:eastAsia="Times New Roman" w:hAnsi="Times New Roman" w:cs="Times New Roman"/>
                <w:color w:val="231F20"/>
                <w:sz w:val="24"/>
                <w:szCs w:val="24"/>
                <w:bdr w:val="none" w:sz="0" w:space="0" w:color="auto" w:frame="1"/>
                <w:lang w:eastAsia="hr-HR"/>
              </w:rPr>
              <w:t>16</w:t>
            </w:r>
            <w:r w:rsidR="00CE6B07" w:rsidRPr="009F5AE8">
              <w:rPr>
                <w:rFonts w:ascii="Times New Roman" w:eastAsia="Times New Roman" w:hAnsi="Times New Roman" w:cs="Times New Roman"/>
                <w:color w:val="231F20"/>
                <w:sz w:val="24"/>
                <w:szCs w:val="24"/>
                <w:bdr w:val="none" w:sz="0" w:space="0" w:color="auto" w:frame="1"/>
                <w:lang w:eastAsia="hr-HR"/>
              </w:rPr>
              <w:t xml:space="preserve">. 6. </w:t>
            </w:r>
            <w:r w:rsidR="00D644A8" w:rsidRPr="009F5AE8">
              <w:rPr>
                <w:rFonts w:ascii="Times New Roman" w:eastAsia="Times New Roman" w:hAnsi="Times New Roman" w:cs="Times New Roman"/>
                <w:color w:val="231F20"/>
                <w:sz w:val="24"/>
                <w:szCs w:val="24"/>
                <w:bdr w:val="none" w:sz="0" w:space="0" w:color="auto" w:frame="1"/>
                <w:lang w:eastAsia="hr-HR"/>
              </w:rPr>
              <w:t>202</w:t>
            </w:r>
            <w:r w:rsidR="000E3BA3">
              <w:rPr>
                <w:rFonts w:ascii="Times New Roman" w:eastAsia="Times New Roman" w:hAnsi="Times New Roman" w:cs="Times New Roman"/>
                <w:color w:val="231F20"/>
                <w:sz w:val="24"/>
                <w:szCs w:val="24"/>
                <w:bdr w:val="none" w:sz="0" w:space="0" w:color="auto" w:frame="1"/>
                <w:lang w:eastAsia="hr-HR"/>
              </w:rPr>
              <w:t>5</w:t>
            </w:r>
          </w:p>
        </w:tc>
      </w:tr>
      <w:tr w:rsidR="004A567C" w:rsidRPr="009F5AE8" w14:paraId="2C8FF202" w14:textId="77777777" w:rsidTr="000A476B">
        <w:tc>
          <w:tcPr>
            <w:tcW w:w="903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7B3665C" w14:textId="5053E595" w:rsidR="004A567C" w:rsidRPr="009F5AE8" w:rsidRDefault="004A567C" w:rsidP="004A567C">
            <w:pPr>
              <w:spacing w:after="0" w:line="240" w:lineRule="auto"/>
              <w:rPr>
                <w:rFonts w:ascii="Times New Roman" w:eastAsia="Times New Roman" w:hAnsi="Times New Roman" w:cs="Times New Roman"/>
                <w:color w:val="231F20"/>
                <w:sz w:val="24"/>
                <w:szCs w:val="24"/>
                <w:lang w:eastAsia="hr-HR"/>
              </w:rPr>
            </w:pPr>
            <w:r w:rsidRPr="009F5AE8">
              <w:rPr>
                <w:rFonts w:ascii="Times New Roman" w:eastAsia="Times New Roman" w:hAnsi="Times New Roman" w:cs="Times New Roman"/>
                <w:color w:val="231F20"/>
                <w:sz w:val="24"/>
                <w:szCs w:val="24"/>
                <w:bdr w:val="none" w:sz="0" w:space="0" w:color="auto" w:frame="1"/>
                <w:lang w:eastAsia="hr-HR"/>
              </w:rPr>
              <w:t xml:space="preserve">o </w:t>
            </w:r>
            <w:r w:rsidR="00CE6B07" w:rsidRPr="009F5AE8">
              <w:rPr>
                <w:rFonts w:ascii="Times New Roman" w:eastAsia="Times New Roman" w:hAnsi="Times New Roman" w:cs="Times New Roman"/>
                <w:color w:val="231F20"/>
                <w:sz w:val="24"/>
                <w:szCs w:val="24"/>
                <w:bdr w:val="none" w:sz="0" w:space="0" w:color="auto" w:frame="1"/>
                <w:lang w:eastAsia="hr-HR"/>
              </w:rPr>
              <w:t>Dostava dokumenata kojima se ostvaruju dodatna prava za upis (</w:t>
            </w:r>
            <w:r w:rsidR="00CE6B07" w:rsidRPr="009F5AE8">
              <w:rPr>
                <w:rFonts w:ascii="Times New Roman" w:eastAsia="Times New Roman" w:hAnsi="Times New Roman" w:cs="Times New Roman"/>
                <w:b/>
                <w:color w:val="231F20"/>
                <w:sz w:val="24"/>
                <w:szCs w:val="24"/>
                <w:bdr w:val="none" w:sz="0" w:space="0" w:color="auto" w:frame="1"/>
                <w:lang w:eastAsia="hr-HR"/>
              </w:rPr>
              <w:t>dostavljaju se putem srednje.e-upisi.hr)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86A9981" w14:textId="05092995" w:rsidR="004A567C" w:rsidRPr="009F5AE8" w:rsidRDefault="00F91B59" w:rsidP="004A567C">
            <w:pPr>
              <w:spacing w:after="0" w:line="240" w:lineRule="auto"/>
              <w:jc w:val="right"/>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bdr w:val="none" w:sz="0" w:space="0" w:color="auto" w:frame="1"/>
                <w:lang w:eastAsia="hr-HR"/>
              </w:rPr>
              <w:t>2</w:t>
            </w:r>
            <w:r w:rsidR="000E3BA3">
              <w:rPr>
                <w:rFonts w:ascii="Times New Roman" w:eastAsia="Times New Roman" w:hAnsi="Times New Roman" w:cs="Times New Roman"/>
                <w:color w:val="231F20"/>
                <w:sz w:val="24"/>
                <w:szCs w:val="24"/>
                <w:bdr w:val="none" w:sz="0" w:space="0" w:color="auto" w:frame="1"/>
                <w:lang w:eastAsia="hr-HR"/>
              </w:rPr>
              <w:t>6</w:t>
            </w:r>
            <w:r w:rsidR="00CE6B07" w:rsidRPr="009F5AE8">
              <w:rPr>
                <w:rFonts w:ascii="Times New Roman" w:eastAsia="Times New Roman" w:hAnsi="Times New Roman" w:cs="Times New Roman"/>
                <w:color w:val="231F20"/>
                <w:sz w:val="24"/>
                <w:szCs w:val="24"/>
                <w:bdr w:val="none" w:sz="0" w:space="0" w:color="auto" w:frame="1"/>
                <w:lang w:eastAsia="hr-HR"/>
              </w:rPr>
              <w:t xml:space="preserve">. 5. – </w:t>
            </w:r>
            <w:r w:rsidR="000E3BA3">
              <w:rPr>
                <w:rFonts w:ascii="Times New Roman" w:eastAsia="Times New Roman" w:hAnsi="Times New Roman" w:cs="Times New Roman"/>
                <w:color w:val="231F20"/>
                <w:sz w:val="24"/>
                <w:szCs w:val="24"/>
                <w:bdr w:val="none" w:sz="0" w:space="0" w:color="auto" w:frame="1"/>
                <w:lang w:eastAsia="hr-HR"/>
              </w:rPr>
              <w:t>13</w:t>
            </w:r>
            <w:r w:rsidR="00CE6B07" w:rsidRPr="009F5AE8">
              <w:rPr>
                <w:rFonts w:ascii="Times New Roman" w:eastAsia="Times New Roman" w:hAnsi="Times New Roman" w:cs="Times New Roman"/>
                <w:color w:val="231F20"/>
                <w:sz w:val="24"/>
                <w:szCs w:val="24"/>
                <w:bdr w:val="none" w:sz="0" w:space="0" w:color="auto" w:frame="1"/>
                <w:lang w:eastAsia="hr-HR"/>
              </w:rPr>
              <w:t xml:space="preserve">. 6. </w:t>
            </w:r>
            <w:r w:rsidR="00D644A8" w:rsidRPr="009F5AE8">
              <w:rPr>
                <w:rFonts w:ascii="Times New Roman" w:eastAsia="Times New Roman" w:hAnsi="Times New Roman" w:cs="Times New Roman"/>
                <w:color w:val="231F20"/>
                <w:sz w:val="24"/>
                <w:szCs w:val="24"/>
                <w:bdr w:val="none" w:sz="0" w:space="0" w:color="auto" w:frame="1"/>
                <w:lang w:eastAsia="hr-HR"/>
              </w:rPr>
              <w:t>202</w:t>
            </w:r>
            <w:r w:rsidR="000E3BA3">
              <w:rPr>
                <w:rFonts w:ascii="Times New Roman" w:eastAsia="Times New Roman" w:hAnsi="Times New Roman" w:cs="Times New Roman"/>
                <w:color w:val="231F20"/>
                <w:sz w:val="24"/>
                <w:szCs w:val="24"/>
                <w:bdr w:val="none" w:sz="0" w:space="0" w:color="auto" w:frame="1"/>
                <w:lang w:eastAsia="hr-HR"/>
              </w:rPr>
              <w:t>5</w:t>
            </w:r>
          </w:p>
        </w:tc>
      </w:tr>
      <w:tr w:rsidR="004A567C" w:rsidRPr="009F5AE8" w14:paraId="27BCB551" w14:textId="77777777" w:rsidTr="000A476B">
        <w:tc>
          <w:tcPr>
            <w:tcW w:w="903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9441237" w14:textId="3E9FA4DE" w:rsidR="004A567C" w:rsidRPr="009F5AE8" w:rsidRDefault="004A567C" w:rsidP="004A567C">
            <w:pPr>
              <w:spacing w:after="0" w:line="240" w:lineRule="auto"/>
              <w:rPr>
                <w:rFonts w:ascii="Times New Roman" w:eastAsia="Times New Roman" w:hAnsi="Times New Roman" w:cs="Times New Roman"/>
                <w:color w:val="231F20"/>
                <w:sz w:val="24"/>
                <w:szCs w:val="24"/>
                <w:lang w:eastAsia="hr-HR"/>
              </w:rPr>
            </w:pPr>
            <w:r w:rsidRPr="009F5AE8">
              <w:rPr>
                <w:rFonts w:ascii="Times New Roman" w:eastAsia="Times New Roman" w:hAnsi="Times New Roman" w:cs="Times New Roman"/>
                <w:color w:val="231F20"/>
                <w:sz w:val="24"/>
                <w:szCs w:val="24"/>
                <w:bdr w:val="none" w:sz="0" w:space="0" w:color="auto" w:frame="1"/>
                <w:lang w:eastAsia="hr-HR"/>
              </w:rPr>
              <w:t xml:space="preserve">o </w:t>
            </w:r>
            <w:r w:rsidR="00464607" w:rsidRPr="009F5AE8">
              <w:rPr>
                <w:rFonts w:ascii="Times New Roman" w:eastAsia="Times New Roman" w:hAnsi="Times New Roman" w:cs="Times New Roman"/>
                <w:color w:val="231F20"/>
                <w:sz w:val="24"/>
                <w:szCs w:val="24"/>
                <w:bdr w:val="none" w:sz="0" w:space="0" w:color="auto" w:frame="1"/>
                <w:lang w:eastAsia="hr-HR"/>
              </w:rPr>
              <w:t xml:space="preserve">Provođenje provjere predznanja prvog stranog jezika za kandidate koji izabrani prvi strani jezik nisu učili najmanje 4 godine u osnovnoj školi </w:t>
            </w:r>
            <w:r w:rsidR="00464607" w:rsidRPr="009F5AE8">
              <w:rPr>
                <w:rFonts w:ascii="Times New Roman" w:eastAsia="Times New Roman" w:hAnsi="Times New Roman" w:cs="Times New Roman"/>
                <w:b/>
                <w:color w:val="231F20"/>
                <w:sz w:val="24"/>
                <w:szCs w:val="24"/>
                <w:bdr w:val="none" w:sz="0" w:space="0" w:color="auto" w:frame="1"/>
                <w:lang w:eastAsia="hr-HR"/>
              </w:rPr>
              <w:t>(provodi Srednja škola “Ivan Seljanec” Križevci</w:t>
            </w:r>
            <w:r w:rsidR="00C1617C" w:rsidRPr="009F5AE8">
              <w:rPr>
                <w:rFonts w:ascii="Times New Roman" w:eastAsia="Times New Roman" w:hAnsi="Times New Roman" w:cs="Times New Roman"/>
                <w:color w:val="231F20"/>
                <w:sz w:val="24"/>
                <w:szCs w:val="24"/>
                <w:bdr w:val="none" w:sz="0" w:space="0" w:color="auto" w:frame="1"/>
                <w:lang w:eastAsia="hr-HR"/>
              </w:rPr>
              <w:t xml:space="preserve">) </w:t>
            </w:r>
            <w:r w:rsidRPr="009F5AE8">
              <w:rPr>
                <w:rFonts w:ascii="Times New Roman" w:eastAsia="Times New Roman" w:hAnsi="Times New Roman" w:cs="Times New Roman"/>
                <w:color w:val="231F20"/>
                <w:sz w:val="24"/>
                <w:szCs w:val="24"/>
                <w:bdr w:val="none" w:sz="0" w:space="0" w:color="auto" w:frame="1"/>
                <w:lang w:eastAsia="hr-HR"/>
              </w:rPr>
              <w:t>i unos rezultata u sustav</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44FDC7" w14:textId="6FFC5289" w:rsidR="004A567C" w:rsidRPr="009F5AE8" w:rsidRDefault="000E3BA3" w:rsidP="004A567C">
            <w:pPr>
              <w:spacing w:after="0" w:line="240" w:lineRule="auto"/>
              <w:jc w:val="right"/>
              <w:rPr>
                <w:rFonts w:ascii="Times New Roman" w:eastAsia="Times New Roman" w:hAnsi="Times New Roman" w:cs="Times New Roman"/>
                <w:color w:val="231F20"/>
                <w:sz w:val="24"/>
                <w:szCs w:val="24"/>
                <w:bdr w:val="none" w:sz="0" w:space="0" w:color="auto" w:frame="1"/>
                <w:lang w:eastAsia="hr-HR"/>
              </w:rPr>
            </w:pPr>
            <w:r>
              <w:rPr>
                <w:rFonts w:ascii="Times New Roman" w:eastAsia="Times New Roman" w:hAnsi="Times New Roman" w:cs="Times New Roman"/>
                <w:color w:val="231F20"/>
                <w:sz w:val="24"/>
                <w:szCs w:val="24"/>
                <w:bdr w:val="none" w:sz="0" w:space="0" w:color="auto" w:frame="1"/>
                <w:lang w:eastAsia="hr-HR"/>
              </w:rPr>
              <w:t>16</w:t>
            </w:r>
            <w:r w:rsidR="00D505CF" w:rsidRPr="009F5AE8">
              <w:rPr>
                <w:rFonts w:ascii="Times New Roman" w:eastAsia="Times New Roman" w:hAnsi="Times New Roman" w:cs="Times New Roman"/>
                <w:color w:val="231F20"/>
                <w:sz w:val="24"/>
                <w:szCs w:val="24"/>
                <w:bdr w:val="none" w:sz="0" w:space="0" w:color="auto" w:frame="1"/>
                <w:lang w:eastAsia="hr-HR"/>
              </w:rPr>
              <w:t xml:space="preserve">. 6. </w:t>
            </w:r>
            <w:r w:rsidR="00D644A8" w:rsidRPr="009F5AE8">
              <w:rPr>
                <w:rFonts w:ascii="Times New Roman" w:eastAsia="Times New Roman" w:hAnsi="Times New Roman" w:cs="Times New Roman"/>
                <w:color w:val="231F20"/>
                <w:sz w:val="24"/>
                <w:szCs w:val="24"/>
                <w:bdr w:val="none" w:sz="0" w:space="0" w:color="auto" w:frame="1"/>
                <w:lang w:eastAsia="hr-HR"/>
              </w:rPr>
              <w:t>202</w:t>
            </w:r>
            <w:r>
              <w:rPr>
                <w:rFonts w:ascii="Times New Roman" w:eastAsia="Times New Roman" w:hAnsi="Times New Roman" w:cs="Times New Roman"/>
                <w:color w:val="231F20"/>
                <w:sz w:val="24"/>
                <w:szCs w:val="24"/>
                <w:bdr w:val="none" w:sz="0" w:space="0" w:color="auto" w:frame="1"/>
                <w:lang w:eastAsia="hr-HR"/>
              </w:rPr>
              <w:t>5</w:t>
            </w:r>
            <w:r w:rsidR="004A567C" w:rsidRPr="009F5AE8">
              <w:rPr>
                <w:rFonts w:ascii="Times New Roman" w:eastAsia="Times New Roman" w:hAnsi="Times New Roman" w:cs="Times New Roman"/>
                <w:color w:val="231F20"/>
                <w:sz w:val="24"/>
                <w:szCs w:val="24"/>
                <w:bdr w:val="none" w:sz="0" w:space="0" w:color="auto" w:frame="1"/>
                <w:lang w:eastAsia="hr-HR"/>
              </w:rPr>
              <w:t>.</w:t>
            </w:r>
          </w:p>
          <w:p w14:paraId="337B9981" w14:textId="48B5EAC3" w:rsidR="00C1617C" w:rsidRPr="009F5AE8" w:rsidRDefault="00593C0C" w:rsidP="004A567C">
            <w:pPr>
              <w:spacing w:after="0" w:line="240" w:lineRule="auto"/>
              <w:jc w:val="right"/>
              <w:rPr>
                <w:rFonts w:ascii="Times New Roman" w:eastAsia="Times New Roman" w:hAnsi="Times New Roman" w:cs="Times New Roman"/>
                <w:color w:val="231F20"/>
                <w:sz w:val="24"/>
                <w:szCs w:val="24"/>
                <w:lang w:eastAsia="hr-HR"/>
              </w:rPr>
            </w:pPr>
            <w:r w:rsidRPr="009F5AE8">
              <w:rPr>
                <w:rFonts w:ascii="Times New Roman" w:eastAsia="Times New Roman" w:hAnsi="Times New Roman" w:cs="Times New Roman"/>
                <w:color w:val="231F20"/>
                <w:sz w:val="24"/>
                <w:szCs w:val="24"/>
                <w:bdr w:val="none" w:sz="0" w:space="0" w:color="auto" w:frame="1"/>
                <w:lang w:eastAsia="hr-HR"/>
              </w:rPr>
              <w:t>u</w:t>
            </w:r>
            <w:r w:rsidR="00C1617C" w:rsidRPr="009F5AE8">
              <w:rPr>
                <w:rFonts w:ascii="Times New Roman" w:eastAsia="Times New Roman" w:hAnsi="Times New Roman" w:cs="Times New Roman"/>
                <w:color w:val="231F20"/>
                <w:sz w:val="24"/>
                <w:szCs w:val="24"/>
                <w:bdr w:val="none" w:sz="0" w:space="0" w:color="auto" w:frame="1"/>
                <w:lang w:eastAsia="hr-HR"/>
              </w:rPr>
              <w:t xml:space="preserve"> 10:00 sati</w:t>
            </w:r>
          </w:p>
        </w:tc>
      </w:tr>
      <w:tr w:rsidR="004A567C" w:rsidRPr="009F5AE8" w14:paraId="59E1872F" w14:textId="77777777" w:rsidTr="000A476B">
        <w:tc>
          <w:tcPr>
            <w:tcW w:w="903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84BAE5" w14:textId="5F529D64" w:rsidR="004A567C" w:rsidRPr="009F5AE8" w:rsidRDefault="004A567C" w:rsidP="0064524B">
            <w:pPr>
              <w:spacing w:after="0" w:line="240" w:lineRule="auto"/>
              <w:rPr>
                <w:rFonts w:ascii="Times New Roman" w:eastAsia="Times New Roman" w:hAnsi="Times New Roman" w:cs="Times New Roman"/>
                <w:color w:val="231F20"/>
                <w:sz w:val="24"/>
                <w:szCs w:val="24"/>
                <w:lang w:eastAsia="hr-HR"/>
              </w:rPr>
            </w:pPr>
            <w:bookmarkStart w:id="0" w:name="_Hlk201045321"/>
            <w:r w:rsidRPr="009F5AE8">
              <w:rPr>
                <w:rFonts w:ascii="Times New Roman" w:eastAsia="Times New Roman" w:hAnsi="Times New Roman" w:cs="Times New Roman"/>
                <w:bCs/>
                <w:color w:val="231F20"/>
                <w:sz w:val="24"/>
                <w:szCs w:val="24"/>
                <w:bdr w:val="none" w:sz="0" w:space="0" w:color="auto" w:frame="1"/>
                <w:lang w:eastAsia="hr-HR"/>
              </w:rPr>
              <w:t xml:space="preserve">o </w:t>
            </w:r>
            <w:r w:rsidR="000E3BA3">
              <w:rPr>
                <w:rFonts w:ascii="Times New Roman" w:eastAsia="Times New Roman" w:hAnsi="Times New Roman" w:cs="Times New Roman"/>
                <w:bCs/>
                <w:color w:val="231F20"/>
                <w:sz w:val="24"/>
                <w:szCs w:val="24"/>
                <w:bdr w:val="none" w:sz="0" w:space="0" w:color="auto" w:frame="1"/>
                <w:lang w:eastAsia="hr-HR"/>
              </w:rPr>
              <w:t>Mogućnost promjene prioriteta na ljestvicama poretka</w:t>
            </w:r>
            <w:r w:rsidRPr="009F5AE8">
              <w:rPr>
                <w:rFonts w:ascii="Times New Roman" w:eastAsia="Times New Roman" w:hAnsi="Times New Roman" w:cs="Times New Roman"/>
                <w:bCs/>
                <w:color w:val="231F20"/>
                <w:sz w:val="24"/>
                <w:szCs w:val="24"/>
                <w:bdr w:val="none" w:sz="0" w:space="0" w:color="auto" w:frame="1"/>
                <w:lang w:eastAsia="hr-HR"/>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02AE32" w14:textId="6C830D7F" w:rsidR="004A567C" w:rsidRPr="009F5AE8" w:rsidRDefault="000E3BA3" w:rsidP="004A567C">
            <w:pPr>
              <w:spacing w:after="0" w:line="240" w:lineRule="auto"/>
              <w:jc w:val="right"/>
              <w:rPr>
                <w:rFonts w:ascii="Times New Roman" w:eastAsia="Times New Roman" w:hAnsi="Times New Roman" w:cs="Times New Roman"/>
                <w:color w:val="231F20"/>
                <w:sz w:val="24"/>
                <w:szCs w:val="24"/>
                <w:lang w:eastAsia="hr-HR"/>
              </w:rPr>
            </w:pPr>
            <w:r>
              <w:rPr>
                <w:rFonts w:ascii="Times New Roman" w:eastAsia="Times New Roman" w:hAnsi="Times New Roman" w:cs="Times New Roman"/>
                <w:bCs/>
                <w:color w:val="231F20"/>
                <w:sz w:val="24"/>
                <w:szCs w:val="24"/>
                <w:bdr w:val="none" w:sz="0" w:space="0" w:color="auto" w:frame="1"/>
                <w:lang w:eastAsia="hr-HR"/>
              </w:rPr>
              <w:t>18-23</w:t>
            </w:r>
            <w:r w:rsidR="0064524B" w:rsidRPr="009F5AE8">
              <w:rPr>
                <w:rFonts w:ascii="Times New Roman" w:eastAsia="Times New Roman" w:hAnsi="Times New Roman" w:cs="Times New Roman"/>
                <w:bCs/>
                <w:color w:val="231F20"/>
                <w:sz w:val="24"/>
                <w:szCs w:val="24"/>
                <w:bdr w:val="none" w:sz="0" w:space="0" w:color="auto" w:frame="1"/>
                <w:lang w:eastAsia="hr-HR"/>
              </w:rPr>
              <w:t xml:space="preserve">. 6. </w:t>
            </w:r>
            <w:r w:rsidR="00D644A8" w:rsidRPr="009F5AE8">
              <w:rPr>
                <w:rFonts w:ascii="Times New Roman" w:eastAsia="Times New Roman" w:hAnsi="Times New Roman" w:cs="Times New Roman"/>
                <w:bCs/>
                <w:color w:val="231F20"/>
                <w:sz w:val="24"/>
                <w:szCs w:val="24"/>
                <w:bdr w:val="none" w:sz="0" w:space="0" w:color="auto" w:frame="1"/>
                <w:lang w:eastAsia="hr-HR"/>
              </w:rPr>
              <w:t>202</w:t>
            </w:r>
            <w:r>
              <w:rPr>
                <w:rFonts w:ascii="Times New Roman" w:eastAsia="Times New Roman" w:hAnsi="Times New Roman" w:cs="Times New Roman"/>
                <w:bCs/>
                <w:color w:val="231F20"/>
                <w:sz w:val="24"/>
                <w:szCs w:val="24"/>
                <w:bdr w:val="none" w:sz="0" w:space="0" w:color="auto" w:frame="1"/>
                <w:lang w:eastAsia="hr-HR"/>
              </w:rPr>
              <w:t>5</w:t>
            </w:r>
            <w:r w:rsidR="004A567C" w:rsidRPr="009F5AE8">
              <w:rPr>
                <w:rFonts w:ascii="Times New Roman" w:eastAsia="Times New Roman" w:hAnsi="Times New Roman" w:cs="Times New Roman"/>
                <w:bCs/>
                <w:color w:val="231F20"/>
                <w:sz w:val="24"/>
                <w:szCs w:val="24"/>
                <w:bdr w:val="none" w:sz="0" w:space="0" w:color="auto" w:frame="1"/>
                <w:lang w:eastAsia="hr-HR"/>
              </w:rPr>
              <w:t>.</w:t>
            </w:r>
          </w:p>
        </w:tc>
      </w:tr>
      <w:bookmarkEnd w:id="0"/>
      <w:tr w:rsidR="0064524B" w:rsidRPr="009F5AE8" w14:paraId="6948B9F3" w14:textId="77777777" w:rsidTr="000A476B">
        <w:tc>
          <w:tcPr>
            <w:tcW w:w="903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58AA9D95" w14:textId="38B3357E" w:rsidR="0064524B" w:rsidRPr="009F5AE8" w:rsidRDefault="0064524B" w:rsidP="004A567C">
            <w:pPr>
              <w:spacing w:after="0" w:line="240" w:lineRule="auto"/>
              <w:rPr>
                <w:rFonts w:ascii="Times New Roman" w:eastAsia="Times New Roman" w:hAnsi="Times New Roman" w:cs="Times New Roman"/>
                <w:b/>
                <w:bCs/>
                <w:color w:val="231F20"/>
                <w:sz w:val="24"/>
                <w:szCs w:val="24"/>
                <w:bdr w:val="none" w:sz="0" w:space="0" w:color="auto" w:frame="1"/>
                <w:lang w:eastAsia="hr-HR"/>
              </w:rPr>
            </w:pPr>
            <w:r w:rsidRPr="009F5AE8">
              <w:rPr>
                <w:rFonts w:ascii="Times New Roman" w:eastAsia="Times New Roman" w:hAnsi="Times New Roman" w:cs="Times New Roman"/>
                <w:b/>
                <w:bCs/>
                <w:color w:val="231F20"/>
                <w:sz w:val="24"/>
                <w:szCs w:val="24"/>
                <w:bdr w:val="none" w:sz="0" w:space="0" w:color="auto" w:frame="1"/>
                <w:lang w:eastAsia="hr-HR"/>
              </w:rPr>
              <w:t xml:space="preserve">o </w:t>
            </w:r>
            <w:r w:rsidR="000E3BA3">
              <w:rPr>
                <w:rFonts w:ascii="Times New Roman" w:eastAsia="Times New Roman" w:hAnsi="Times New Roman" w:cs="Times New Roman"/>
                <w:b/>
                <w:bCs/>
                <w:color w:val="231F20"/>
                <w:sz w:val="24"/>
                <w:szCs w:val="24"/>
                <w:bdr w:val="none" w:sz="0" w:space="0" w:color="auto" w:frame="1"/>
                <w:lang w:eastAsia="hr-HR"/>
              </w:rPr>
              <w:t>Objava konačnih ljestvica poretka</w:t>
            </w:r>
            <w:r w:rsidRPr="009F5AE8">
              <w:rPr>
                <w:rFonts w:ascii="Times New Roman" w:eastAsia="Times New Roman" w:hAnsi="Times New Roman" w:cs="Times New Roman"/>
                <w:b/>
                <w:bCs/>
                <w:color w:val="231F20"/>
                <w:sz w:val="24"/>
                <w:szCs w:val="24"/>
                <w:bdr w:val="none" w:sz="0" w:space="0" w:color="auto" w:frame="1"/>
                <w:lang w:eastAsia="hr-HR"/>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246C4967" w14:textId="420804D7" w:rsidR="0064524B" w:rsidRPr="009F5AE8" w:rsidRDefault="0064524B" w:rsidP="004A567C">
            <w:pPr>
              <w:spacing w:after="0" w:line="240" w:lineRule="auto"/>
              <w:jc w:val="right"/>
              <w:rPr>
                <w:rFonts w:ascii="Times New Roman" w:eastAsia="Times New Roman" w:hAnsi="Times New Roman" w:cs="Times New Roman"/>
                <w:b/>
                <w:bCs/>
                <w:color w:val="231F20"/>
                <w:sz w:val="24"/>
                <w:szCs w:val="24"/>
                <w:bdr w:val="none" w:sz="0" w:space="0" w:color="auto" w:frame="1"/>
                <w:lang w:eastAsia="hr-HR"/>
              </w:rPr>
            </w:pPr>
            <w:r w:rsidRPr="009F5AE8">
              <w:rPr>
                <w:rFonts w:ascii="Times New Roman" w:eastAsia="Times New Roman" w:hAnsi="Times New Roman" w:cs="Times New Roman"/>
                <w:b/>
                <w:bCs/>
                <w:color w:val="231F20"/>
                <w:sz w:val="24"/>
                <w:szCs w:val="24"/>
                <w:bdr w:val="none" w:sz="0" w:space="0" w:color="auto" w:frame="1"/>
                <w:lang w:eastAsia="hr-HR"/>
              </w:rPr>
              <w:t>2</w:t>
            </w:r>
            <w:r w:rsidR="000E3BA3">
              <w:rPr>
                <w:rFonts w:ascii="Times New Roman" w:eastAsia="Times New Roman" w:hAnsi="Times New Roman" w:cs="Times New Roman"/>
                <w:b/>
                <w:bCs/>
                <w:color w:val="231F20"/>
                <w:sz w:val="24"/>
                <w:szCs w:val="24"/>
                <w:bdr w:val="none" w:sz="0" w:space="0" w:color="auto" w:frame="1"/>
                <w:lang w:eastAsia="hr-HR"/>
              </w:rPr>
              <w:t>4</w:t>
            </w:r>
            <w:r w:rsidRPr="009F5AE8">
              <w:rPr>
                <w:rFonts w:ascii="Times New Roman" w:eastAsia="Times New Roman" w:hAnsi="Times New Roman" w:cs="Times New Roman"/>
                <w:b/>
                <w:bCs/>
                <w:color w:val="231F20"/>
                <w:sz w:val="24"/>
                <w:szCs w:val="24"/>
                <w:bdr w:val="none" w:sz="0" w:space="0" w:color="auto" w:frame="1"/>
                <w:lang w:eastAsia="hr-HR"/>
              </w:rPr>
              <w:t xml:space="preserve">. 6. </w:t>
            </w:r>
            <w:r w:rsidR="00D644A8" w:rsidRPr="009F5AE8">
              <w:rPr>
                <w:rFonts w:ascii="Times New Roman" w:eastAsia="Times New Roman" w:hAnsi="Times New Roman" w:cs="Times New Roman"/>
                <w:b/>
                <w:bCs/>
                <w:color w:val="231F20"/>
                <w:sz w:val="24"/>
                <w:szCs w:val="24"/>
                <w:bdr w:val="none" w:sz="0" w:space="0" w:color="auto" w:frame="1"/>
                <w:lang w:eastAsia="hr-HR"/>
              </w:rPr>
              <w:t>202</w:t>
            </w:r>
            <w:r w:rsidR="000E3BA3">
              <w:rPr>
                <w:rFonts w:ascii="Times New Roman" w:eastAsia="Times New Roman" w:hAnsi="Times New Roman" w:cs="Times New Roman"/>
                <w:b/>
                <w:bCs/>
                <w:color w:val="231F20"/>
                <w:sz w:val="24"/>
                <w:szCs w:val="24"/>
                <w:bdr w:val="none" w:sz="0" w:space="0" w:color="auto" w:frame="1"/>
                <w:lang w:eastAsia="hr-HR"/>
              </w:rPr>
              <w:t>5</w:t>
            </w:r>
            <w:r w:rsidRPr="009F5AE8">
              <w:rPr>
                <w:rFonts w:ascii="Times New Roman" w:eastAsia="Times New Roman" w:hAnsi="Times New Roman" w:cs="Times New Roman"/>
                <w:b/>
                <w:bCs/>
                <w:color w:val="231F20"/>
                <w:sz w:val="24"/>
                <w:szCs w:val="24"/>
                <w:bdr w:val="none" w:sz="0" w:space="0" w:color="auto" w:frame="1"/>
                <w:lang w:eastAsia="hr-HR"/>
              </w:rPr>
              <w:t>.</w:t>
            </w:r>
          </w:p>
        </w:tc>
      </w:tr>
      <w:tr w:rsidR="004A567C" w:rsidRPr="009F5AE8" w14:paraId="3938472B" w14:textId="77777777" w:rsidTr="000A476B">
        <w:tc>
          <w:tcPr>
            <w:tcW w:w="903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C0BF9CE" w14:textId="3C5BAA0B" w:rsidR="004A567C" w:rsidRPr="009F5AE8" w:rsidRDefault="004A567C" w:rsidP="004A567C">
            <w:pPr>
              <w:spacing w:after="0" w:line="240" w:lineRule="auto"/>
              <w:rPr>
                <w:rFonts w:ascii="Times New Roman" w:eastAsia="Times New Roman" w:hAnsi="Times New Roman" w:cs="Times New Roman"/>
                <w:color w:val="231F20"/>
                <w:sz w:val="24"/>
                <w:szCs w:val="24"/>
                <w:lang w:eastAsia="hr-HR"/>
              </w:rPr>
            </w:pPr>
            <w:r w:rsidRPr="009F5AE8">
              <w:rPr>
                <w:rFonts w:ascii="Times New Roman" w:eastAsia="Times New Roman" w:hAnsi="Times New Roman" w:cs="Times New Roman"/>
                <w:color w:val="231F20"/>
                <w:sz w:val="24"/>
                <w:szCs w:val="24"/>
                <w:bdr w:val="none" w:sz="0" w:space="0" w:color="auto" w:frame="1"/>
                <w:lang w:eastAsia="hr-HR"/>
              </w:rPr>
              <w:t>o Smanjenje upisnih kvota razrednih odjela pojedinih obrazovnih programa</w:t>
            </w:r>
            <w:r w:rsidR="0064524B" w:rsidRPr="009F5AE8">
              <w:rPr>
                <w:rFonts w:ascii="Times New Roman" w:eastAsia="Times New Roman" w:hAnsi="Times New Roman" w:cs="Times New Roman"/>
                <w:color w:val="231F20"/>
                <w:sz w:val="24"/>
                <w:szCs w:val="24"/>
                <w:bdr w:val="none" w:sz="0" w:space="0" w:color="auto" w:frame="1"/>
                <w:lang w:eastAsia="hr-HR"/>
              </w:rPr>
              <w:t xml:space="preserve"> sukladno Državnom pedagoškom standardu zbog upisanih učenika s teškoćama u razvoju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7B249C" w14:textId="198FABA8" w:rsidR="004A567C" w:rsidRPr="009F5AE8" w:rsidRDefault="0064524B" w:rsidP="004A567C">
            <w:pPr>
              <w:spacing w:after="0" w:line="240" w:lineRule="auto"/>
              <w:jc w:val="right"/>
              <w:rPr>
                <w:rFonts w:ascii="Times New Roman" w:eastAsia="Times New Roman" w:hAnsi="Times New Roman" w:cs="Times New Roman"/>
                <w:color w:val="231F20"/>
                <w:sz w:val="24"/>
                <w:szCs w:val="24"/>
                <w:lang w:eastAsia="hr-HR"/>
              </w:rPr>
            </w:pPr>
            <w:r w:rsidRPr="009F5AE8">
              <w:rPr>
                <w:rFonts w:ascii="Times New Roman" w:eastAsia="Times New Roman" w:hAnsi="Times New Roman" w:cs="Times New Roman"/>
                <w:color w:val="231F20"/>
                <w:sz w:val="24"/>
                <w:szCs w:val="24"/>
                <w:bdr w:val="none" w:sz="0" w:space="0" w:color="auto" w:frame="1"/>
                <w:lang w:eastAsia="hr-HR"/>
              </w:rPr>
              <w:t>2</w:t>
            </w:r>
            <w:r w:rsidR="000E3BA3">
              <w:rPr>
                <w:rFonts w:ascii="Times New Roman" w:eastAsia="Times New Roman" w:hAnsi="Times New Roman" w:cs="Times New Roman"/>
                <w:color w:val="231F20"/>
                <w:sz w:val="24"/>
                <w:szCs w:val="24"/>
                <w:bdr w:val="none" w:sz="0" w:space="0" w:color="auto" w:frame="1"/>
                <w:lang w:eastAsia="hr-HR"/>
              </w:rPr>
              <w:t>5</w:t>
            </w:r>
            <w:r w:rsidRPr="009F5AE8">
              <w:rPr>
                <w:rFonts w:ascii="Times New Roman" w:eastAsia="Times New Roman" w:hAnsi="Times New Roman" w:cs="Times New Roman"/>
                <w:color w:val="231F20"/>
                <w:sz w:val="24"/>
                <w:szCs w:val="24"/>
                <w:bdr w:val="none" w:sz="0" w:space="0" w:color="auto" w:frame="1"/>
                <w:lang w:eastAsia="hr-HR"/>
              </w:rPr>
              <w:t xml:space="preserve">. 6. </w:t>
            </w:r>
            <w:r w:rsidR="00D644A8" w:rsidRPr="009F5AE8">
              <w:rPr>
                <w:rFonts w:ascii="Times New Roman" w:eastAsia="Times New Roman" w:hAnsi="Times New Roman" w:cs="Times New Roman"/>
                <w:color w:val="231F20"/>
                <w:sz w:val="24"/>
                <w:szCs w:val="24"/>
                <w:bdr w:val="none" w:sz="0" w:space="0" w:color="auto" w:frame="1"/>
                <w:lang w:eastAsia="hr-HR"/>
              </w:rPr>
              <w:t>202</w:t>
            </w:r>
            <w:r w:rsidR="000E3BA3">
              <w:rPr>
                <w:rFonts w:ascii="Times New Roman" w:eastAsia="Times New Roman" w:hAnsi="Times New Roman" w:cs="Times New Roman"/>
                <w:color w:val="231F20"/>
                <w:sz w:val="24"/>
                <w:szCs w:val="24"/>
                <w:bdr w:val="none" w:sz="0" w:space="0" w:color="auto" w:frame="1"/>
                <w:lang w:eastAsia="hr-HR"/>
              </w:rPr>
              <w:t>5</w:t>
            </w:r>
            <w:r w:rsidR="004A567C" w:rsidRPr="009F5AE8">
              <w:rPr>
                <w:rFonts w:ascii="Times New Roman" w:eastAsia="Times New Roman" w:hAnsi="Times New Roman" w:cs="Times New Roman"/>
                <w:color w:val="231F20"/>
                <w:sz w:val="24"/>
                <w:szCs w:val="24"/>
                <w:bdr w:val="none" w:sz="0" w:space="0" w:color="auto" w:frame="1"/>
                <w:lang w:eastAsia="hr-HR"/>
              </w:rPr>
              <w:t>.</w:t>
            </w:r>
          </w:p>
        </w:tc>
      </w:tr>
      <w:tr w:rsidR="000A476B" w:rsidRPr="009F5AE8" w14:paraId="16291D4F" w14:textId="77777777" w:rsidTr="000A476B">
        <w:tc>
          <w:tcPr>
            <w:tcW w:w="903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07696E04" w14:textId="77777777" w:rsidR="0064524B" w:rsidRPr="009F5AE8" w:rsidRDefault="0064524B" w:rsidP="0064524B">
            <w:pPr>
              <w:spacing w:after="0" w:line="240" w:lineRule="auto"/>
              <w:textAlignment w:val="baseline"/>
              <w:rPr>
                <w:rFonts w:ascii="Times New Roman" w:eastAsia="Times New Roman" w:hAnsi="Times New Roman" w:cs="Times New Roman"/>
                <w:color w:val="231F20"/>
                <w:sz w:val="24"/>
                <w:szCs w:val="24"/>
                <w:bdr w:val="none" w:sz="0" w:space="0" w:color="auto" w:frame="1"/>
                <w:lang w:eastAsia="hr-HR"/>
              </w:rPr>
            </w:pPr>
            <w:r w:rsidRPr="009F5AE8">
              <w:rPr>
                <w:rFonts w:ascii="Times New Roman" w:eastAsia="Times New Roman" w:hAnsi="Times New Roman" w:cs="Times New Roman"/>
                <w:color w:val="231F20"/>
                <w:sz w:val="24"/>
                <w:szCs w:val="24"/>
                <w:bdr w:val="none" w:sz="0" w:space="0" w:color="auto" w:frame="1"/>
                <w:lang w:eastAsia="hr-HR"/>
              </w:rPr>
              <w:t>o Dostava dokumenata koji su uvjet za upis u određeni program obrazovanja srednje škole:</w:t>
            </w:r>
          </w:p>
          <w:p w14:paraId="72AE440D" w14:textId="77777777" w:rsidR="0064524B" w:rsidRPr="009F5AE8" w:rsidRDefault="0064524B" w:rsidP="0064524B">
            <w:pPr>
              <w:spacing w:after="0" w:line="240" w:lineRule="auto"/>
              <w:textAlignment w:val="baseline"/>
              <w:rPr>
                <w:rFonts w:ascii="Times New Roman" w:eastAsia="Times New Roman" w:hAnsi="Times New Roman" w:cs="Times New Roman"/>
                <w:color w:val="231F20"/>
                <w:sz w:val="24"/>
                <w:szCs w:val="24"/>
                <w:bdr w:val="none" w:sz="0" w:space="0" w:color="auto" w:frame="1"/>
                <w:lang w:eastAsia="hr-HR"/>
              </w:rPr>
            </w:pPr>
          </w:p>
          <w:p w14:paraId="2EE4EF24" w14:textId="41FBB40C" w:rsidR="0064524B" w:rsidRPr="009F5AE8" w:rsidRDefault="0064524B" w:rsidP="0064524B">
            <w:pPr>
              <w:spacing w:after="0" w:line="240" w:lineRule="auto"/>
              <w:textAlignment w:val="baseline"/>
              <w:rPr>
                <w:rFonts w:ascii="Times New Roman" w:eastAsia="Times New Roman" w:hAnsi="Times New Roman" w:cs="Times New Roman"/>
                <w:color w:val="231F20"/>
                <w:sz w:val="24"/>
                <w:szCs w:val="24"/>
                <w:bdr w:val="none" w:sz="0" w:space="0" w:color="auto" w:frame="1"/>
                <w:lang w:eastAsia="hr-HR"/>
              </w:rPr>
            </w:pPr>
            <w:r w:rsidRPr="009F5AE8">
              <w:rPr>
                <w:rFonts w:ascii="Times New Roman" w:eastAsia="Times New Roman" w:hAnsi="Times New Roman" w:cs="Times New Roman"/>
                <w:color w:val="231F20"/>
                <w:sz w:val="24"/>
                <w:szCs w:val="24"/>
                <w:bdr w:val="none" w:sz="0" w:space="0" w:color="auto" w:frame="1"/>
                <w:lang w:eastAsia="hr-HR"/>
              </w:rPr>
              <w:t>1) Upisnica (obvezno </w:t>
            </w:r>
            <w:r w:rsidRPr="009F5AE8">
              <w:rPr>
                <w:rFonts w:ascii="Times New Roman" w:eastAsia="Times New Roman" w:hAnsi="Times New Roman" w:cs="Times New Roman"/>
                <w:b/>
                <w:bCs/>
                <w:color w:val="231F20"/>
                <w:sz w:val="24"/>
                <w:szCs w:val="24"/>
                <w:bdr w:val="none" w:sz="0" w:space="0" w:color="auto" w:frame="1"/>
                <w:lang w:eastAsia="hr-HR"/>
              </w:rPr>
              <w:t>za sve učenike) – </w:t>
            </w:r>
            <w:r w:rsidRPr="009F5AE8">
              <w:rPr>
                <w:rFonts w:ascii="Times New Roman" w:eastAsia="Times New Roman" w:hAnsi="Times New Roman" w:cs="Times New Roman"/>
                <w:color w:val="231F20"/>
                <w:sz w:val="24"/>
                <w:szCs w:val="24"/>
                <w:bdr w:val="none" w:sz="0" w:space="0" w:color="auto" w:frame="1"/>
                <w:lang w:eastAsia="hr-HR"/>
              </w:rPr>
              <w:t>dostavlja se </w:t>
            </w:r>
            <w:r w:rsidR="00C24A13" w:rsidRPr="00C24A13">
              <w:rPr>
                <w:rFonts w:ascii="Times New Roman" w:eastAsia="Times New Roman" w:hAnsi="Times New Roman" w:cs="Times New Roman"/>
                <w:b/>
                <w:bCs/>
                <w:color w:val="231F20"/>
                <w:sz w:val="24"/>
                <w:szCs w:val="24"/>
                <w:bdr w:val="none" w:sz="0" w:space="0" w:color="auto" w:frame="1"/>
                <w:lang w:eastAsia="hr-HR"/>
              </w:rPr>
              <w:t>elektronski</w:t>
            </w:r>
            <w:r w:rsidRPr="009F5AE8">
              <w:rPr>
                <w:rFonts w:ascii="Times New Roman" w:eastAsia="Times New Roman" w:hAnsi="Times New Roman" w:cs="Times New Roman"/>
                <w:b/>
                <w:bCs/>
                <w:color w:val="231F20"/>
                <w:sz w:val="24"/>
                <w:szCs w:val="24"/>
                <w:bdr w:val="none" w:sz="0" w:space="0" w:color="auto" w:frame="1"/>
                <w:lang w:eastAsia="hr-HR"/>
              </w:rPr>
              <w:t xml:space="preserve"> putem </w:t>
            </w:r>
            <w:r w:rsidRPr="009F5AE8">
              <w:rPr>
                <w:rFonts w:ascii="Times New Roman" w:eastAsia="Times New Roman" w:hAnsi="Times New Roman" w:cs="Times New Roman"/>
                <w:color w:val="231F20"/>
                <w:sz w:val="24"/>
                <w:szCs w:val="24"/>
                <w:bdr w:val="none" w:sz="0" w:space="0" w:color="auto" w:frame="1"/>
                <w:lang w:eastAsia="hr-HR"/>
              </w:rPr>
              <w:t>srednje.e-upisi.hr ili</w:t>
            </w:r>
            <w:r w:rsidR="00C24A13" w:rsidRPr="009F5AE8">
              <w:rPr>
                <w:rFonts w:ascii="Times New Roman" w:eastAsia="Times New Roman" w:hAnsi="Times New Roman" w:cs="Times New Roman"/>
                <w:b/>
                <w:color w:val="231F20"/>
                <w:sz w:val="24"/>
                <w:szCs w:val="24"/>
                <w:bdr w:val="none" w:sz="0" w:space="0" w:color="auto" w:frame="1"/>
                <w:lang w:eastAsia="hr-HR"/>
              </w:rPr>
              <w:t xml:space="preserve"> </w:t>
            </w:r>
            <w:r w:rsidR="00C24A13" w:rsidRPr="009F5AE8">
              <w:rPr>
                <w:rFonts w:ascii="Times New Roman" w:eastAsia="Times New Roman" w:hAnsi="Times New Roman" w:cs="Times New Roman"/>
                <w:b/>
                <w:color w:val="231F20"/>
                <w:sz w:val="24"/>
                <w:szCs w:val="24"/>
                <w:bdr w:val="none" w:sz="0" w:space="0" w:color="auto" w:frame="1"/>
                <w:lang w:eastAsia="hr-HR"/>
              </w:rPr>
              <w:t>na e-adresu</w:t>
            </w:r>
            <w:r w:rsidR="00C24A13" w:rsidRPr="009F5AE8">
              <w:rPr>
                <w:rFonts w:ascii="Times New Roman" w:eastAsia="Times New Roman" w:hAnsi="Times New Roman" w:cs="Times New Roman"/>
                <w:color w:val="231F20"/>
                <w:sz w:val="24"/>
                <w:szCs w:val="24"/>
                <w:bdr w:val="none" w:sz="0" w:space="0" w:color="auto" w:frame="1"/>
                <w:lang w:eastAsia="hr-HR"/>
              </w:rPr>
              <w:t> </w:t>
            </w:r>
            <w:r w:rsidR="00C24A13" w:rsidRPr="009F5AE8">
              <w:rPr>
                <w:rFonts w:ascii="Times New Roman" w:eastAsia="Times New Roman" w:hAnsi="Times New Roman" w:cs="Times New Roman"/>
                <w:b/>
                <w:bCs/>
                <w:color w:val="231F20"/>
                <w:sz w:val="24"/>
                <w:szCs w:val="24"/>
                <w:bdr w:val="none" w:sz="0" w:space="0" w:color="auto" w:frame="1"/>
                <w:lang w:eastAsia="hr-HR"/>
              </w:rPr>
              <w:t>Srednje škole „Ivan Seljanec“ Križevci  </w:t>
            </w:r>
            <w:hyperlink r:id="rId15" w:history="1">
              <w:r w:rsidR="00C24A13" w:rsidRPr="009F5AE8">
                <w:rPr>
                  <w:rStyle w:val="Hiperveza"/>
                  <w:rFonts w:ascii="Times New Roman" w:eastAsia="Times New Roman" w:hAnsi="Times New Roman" w:cs="Times New Roman"/>
                  <w:b/>
                  <w:bCs/>
                  <w:sz w:val="24"/>
                  <w:szCs w:val="24"/>
                  <w:bdr w:val="none" w:sz="0" w:space="0" w:color="auto" w:frame="1"/>
                  <w:lang w:eastAsia="hr-HR"/>
                </w:rPr>
                <w:t>ured@ss-iseljanec-kc.skole.hr</w:t>
              </w:r>
            </w:hyperlink>
            <w:r w:rsidR="00C24A13" w:rsidRPr="009F5AE8">
              <w:rPr>
                <w:rFonts w:ascii="Times New Roman" w:eastAsia="Times New Roman" w:hAnsi="Times New Roman" w:cs="Times New Roman"/>
                <w:b/>
                <w:bCs/>
                <w:color w:val="231F20"/>
                <w:sz w:val="24"/>
                <w:szCs w:val="24"/>
                <w:bdr w:val="none" w:sz="0" w:space="0" w:color="auto" w:frame="1"/>
                <w:lang w:eastAsia="hr-HR"/>
              </w:rPr>
              <w:t xml:space="preserve"> </w:t>
            </w:r>
            <w:r w:rsidR="00C24A13" w:rsidRPr="009F5AE8">
              <w:rPr>
                <w:rFonts w:ascii="Times New Roman" w:eastAsia="Times New Roman" w:hAnsi="Times New Roman" w:cs="Times New Roman"/>
                <w:color w:val="231F20"/>
                <w:sz w:val="24"/>
                <w:szCs w:val="24"/>
                <w:bdr w:val="none" w:sz="0" w:space="0" w:color="auto" w:frame="1"/>
                <w:lang w:eastAsia="hr-HR"/>
              </w:rPr>
              <w:t>ili </w:t>
            </w:r>
            <w:r w:rsidR="00C24A13" w:rsidRPr="009F5AE8">
              <w:rPr>
                <w:rFonts w:ascii="Times New Roman" w:eastAsia="Times New Roman" w:hAnsi="Times New Roman" w:cs="Times New Roman"/>
                <w:b/>
                <w:bCs/>
                <w:color w:val="231F20"/>
                <w:sz w:val="24"/>
                <w:szCs w:val="24"/>
                <w:bdr w:val="none" w:sz="0" w:space="0" w:color="auto" w:frame="1"/>
                <w:lang w:eastAsia="hr-HR"/>
              </w:rPr>
              <w:t>dolaskom u školu </w:t>
            </w:r>
            <w:r w:rsidR="00C24A13" w:rsidRPr="009F5AE8">
              <w:rPr>
                <w:rFonts w:ascii="Times New Roman" w:eastAsia="Times New Roman" w:hAnsi="Times New Roman" w:cs="Times New Roman"/>
                <w:color w:val="231F20"/>
                <w:sz w:val="24"/>
                <w:szCs w:val="24"/>
                <w:bdr w:val="none" w:sz="0" w:space="0" w:color="auto" w:frame="1"/>
                <w:lang w:eastAsia="hr-HR"/>
              </w:rPr>
              <w:t>na propisani datum</w:t>
            </w:r>
            <w:r w:rsidR="00C24A13">
              <w:rPr>
                <w:rFonts w:ascii="Times New Roman" w:eastAsia="Times New Roman" w:hAnsi="Times New Roman" w:cs="Times New Roman"/>
                <w:color w:val="231F20"/>
                <w:sz w:val="24"/>
                <w:szCs w:val="24"/>
                <w:bdr w:val="none" w:sz="0" w:space="0" w:color="auto" w:frame="1"/>
                <w:lang w:eastAsia="hr-HR"/>
              </w:rPr>
              <w:t xml:space="preserve"> </w:t>
            </w:r>
            <w:r w:rsidRPr="009F5AE8">
              <w:rPr>
                <w:rFonts w:ascii="Times New Roman" w:eastAsia="Times New Roman" w:hAnsi="Times New Roman" w:cs="Times New Roman"/>
                <w:b/>
                <w:bCs/>
                <w:color w:val="231F20"/>
                <w:sz w:val="24"/>
                <w:szCs w:val="24"/>
                <w:bdr w:val="none" w:sz="0" w:space="0" w:color="auto" w:frame="1"/>
                <w:lang w:eastAsia="hr-HR"/>
              </w:rPr>
              <w:t>dolaskom u Srednju školu „Ivan Seljanec“ Križevci </w:t>
            </w:r>
            <w:r w:rsidRPr="009F5AE8">
              <w:rPr>
                <w:rFonts w:ascii="Times New Roman" w:eastAsia="Times New Roman" w:hAnsi="Times New Roman" w:cs="Times New Roman"/>
                <w:color w:val="231F20"/>
                <w:sz w:val="24"/>
                <w:szCs w:val="24"/>
                <w:bdr w:val="none" w:sz="0" w:space="0" w:color="auto" w:frame="1"/>
                <w:lang w:eastAsia="hr-HR"/>
              </w:rPr>
              <w:t>na propisani datum</w:t>
            </w:r>
          </w:p>
          <w:p w14:paraId="20484825" w14:textId="1FB70B2D" w:rsidR="000A476B" w:rsidRPr="009F5AE8" w:rsidRDefault="0064524B" w:rsidP="0064524B">
            <w:pPr>
              <w:spacing w:after="0" w:line="240" w:lineRule="auto"/>
              <w:rPr>
                <w:rFonts w:ascii="Times New Roman" w:eastAsia="Times New Roman" w:hAnsi="Times New Roman" w:cs="Times New Roman"/>
                <w:color w:val="231F20"/>
                <w:sz w:val="24"/>
                <w:szCs w:val="24"/>
                <w:bdr w:val="none" w:sz="0" w:space="0" w:color="auto" w:frame="1"/>
                <w:lang w:eastAsia="hr-HR"/>
              </w:rPr>
            </w:pPr>
            <w:r w:rsidRPr="009F5AE8">
              <w:rPr>
                <w:rFonts w:ascii="Times New Roman" w:eastAsia="Times New Roman" w:hAnsi="Times New Roman" w:cs="Times New Roman"/>
                <w:color w:val="231F20"/>
                <w:sz w:val="24"/>
                <w:szCs w:val="24"/>
                <w:bdr w:val="none" w:sz="0" w:space="0" w:color="auto" w:frame="1"/>
                <w:lang w:eastAsia="hr-HR"/>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100475D5" w14:textId="068E57A2" w:rsidR="000A476B" w:rsidRPr="009F5AE8" w:rsidRDefault="00C24A13" w:rsidP="004A567C">
            <w:pPr>
              <w:spacing w:after="0" w:line="240" w:lineRule="auto"/>
              <w:jc w:val="right"/>
              <w:rPr>
                <w:rFonts w:ascii="Times New Roman" w:eastAsia="Times New Roman" w:hAnsi="Times New Roman" w:cs="Times New Roman"/>
                <w:color w:val="231F20"/>
                <w:sz w:val="24"/>
                <w:szCs w:val="24"/>
                <w:bdr w:val="none" w:sz="0" w:space="0" w:color="auto" w:frame="1"/>
                <w:lang w:eastAsia="hr-HR"/>
              </w:rPr>
            </w:pPr>
            <w:r>
              <w:rPr>
                <w:rFonts w:ascii="Times New Roman" w:eastAsia="Times New Roman" w:hAnsi="Times New Roman" w:cs="Times New Roman"/>
                <w:color w:val="231F20"/>
                <w:sz w:val="24"/>
                <w:szCs w:val="24"/>
                <w:bdr w:val="none" w:sz="0" w:space="0" w:color="auto" w:frame="1"/>
                <w:lang w:eastAsia="hr-HR"/>
              </w:rPr>
              <w:t>7</w:t>
            </w:r>
            <w:r w:rsidR="00F91B59">
              <w:rPr>
                <w:rFonts w:ascii="Times New Roman" w:eastAsia="Times New Roman" w:hAnsi="Times New Roman" w:cs="Times New Roman"/>
                <w:color w:val="231F20"/>
                <w:sz w:val="24"/>
                <w:szCs w:val="24"/>
                <w:bdr w:val="none" w:sz="0" w:space="0" w:color="auto" w:frame="1"/>
                <w:lang w:eastAsia="hr-HR"/>
              </w:rPr>
              <w:t xml:space="preserve">. – </w:t>
            </w:r>
            <w:r>
              <w:rPr>
                <w:rFonts w:ascii="Times New Roman" w:eastAsia="Times New Roman" w:hAnsi="Times New Roman" w:cs="Times New Roman"/>
                <w:color w:val="231F20"/>
                <w:sz w:val="24"/>
                <w:szCs w:val="24"/>
                <w:bdr w:val="none" w:sz="0" w:space="0" w:color="auto" w:frame="1"/>
                <w:lang w:eastAsia="hr-HR"/>
              </w:rPr>
              <w:t>9</w:t>
            </w:r>
            <w:r w:rsidR="0064524B" w:rsidRPr="009F5AE8">
              <w:rPr>
                <w:rFonts w:ascii="Times New Roman" w:eastAsia="Times New Roman" w:hAnsi="Times New Roman" w:cs="Times New Roman"/>
                <w:color w:val="231F20"/>
                <w:sz w:val="24"/>
                <w:szCs w:val="24"/>
                <w:bdr w:val="none" w:sz="0" w:space="0" w:color="auto" w:frame="1"/>
                <w:lang w:eastAsia="hr-HR"/>
              </w:rPr>
              <w:t xml:space="preserve">. 7. </w:t>
            </w:r>
            <w:r w:rsidR="00D644A8" w:rsidRPr="009F5AE8">
              <w:rPr>
                <w:rFonts w:ascii="Times New Roman" w:eastAsia="Times New Roman" w:hAnsi="Times New Roman" w:cs="Times New Roman"/>
                <w:color w:val="231F20"/>
                <w:sz w:val="24"/>
                <w:szCs w:val="24"/>
                <w:bdr w:val="none" w:sz="0" w:space="0" w:color="auto" w:frame="1"/>
                <w:lang w:eastAsia="hr-HR"/>
              </w:rPr>
              <w:t>202</w:t>
            </w:r>
            <w:r>
              <w:rPr>
                <w:rFonts w:ascii="Times New Roman" w:eastAsia="Times New Roman" w:hAnsi="Times New Roman" w:cs="Times New Roman"/>
                <w:color w:val="231F20"/>
                <w:sz w:val="24"/>
                <w:szCs w:val="24"/>
                <w:bdr w:val="none" w:sz="0" w:space="0" w:color="auto" w:frame="1"/>
                <w:lang w:eastAsia="hr-HR"/>
              </w:rPr>
              <w:t>5</w:t>
            </w:r>
            <w:r w:rsidR="000A476B" w:rsidRPr="009F5AE8">
              <w:rPr>
                <w:rFonts w:ascii="Times New Roman" w:eastAsia="Times New Roman" w:hAnsi="Times New Roman" w:cs="Times New Roman"/>
                <w:color w:val="231F20"/>
                <w:sz w:val="24"/>
                <w:szCs w:val="24"/>
                <w:bdr w:val="none" w:sz="0" w:space="0" w:color="auto" w:frame="1"/>
                <w:lang w:eastAsia="hr-HR"/>
              </w:rPr>
              <w:t>.</w:t>
            </w:r>
          </w:p>
        </w:tc>
      </w:tr>
    </w:tbl>
    <w:p w14:paraId="3F0F15F0" w14:textId="1126A6E1" w:rsidR="004A567C" w:rsidRPr="009F5AE8" w:rsidRDefault="004A567C" w:rsidP="004A567C">
      <w:pPr>
        <w:spacing w:after="0" w:line="240" w:lineRule="auto"/>
        <w:rPr>
          <w:rFonts w:ascii="Times New Roman" w:eastAsia="Times New Roman" w:hAnsi="Times New Roman" w:cs="Times New Roman"/>
          <w:sz w:val="24"/>
          <w:szCs w:val="24"/>
          <w:lang w:eastAsia="hr-HR"/>
        </w:rPr>
      </w:pPr>
    </w:p>
    <w:p w14:paraId="552D06B5" w14:textId="77777777" w:rsidR="00C771B3" w:rsidRPr="009F5AE8" w:rsidRDefault="00C771B3" w:rsidP="00C771B3">
      <w:pPr>
        <w:shd w:val="clear" w:color="auto" w:fill="FFFFFF"/>
        <w:spacing w:before="204" w:after="72" w:line="240" w:lineRule="auto"/>
        <w:textAlignment w:val="baseline"/>
        <w:rPr>
          <w:rFonts w:ascii="Times New Roman" w:eastAsia="Times New Roman" w:hAnsi="Times New Roman" w:cs="Times New Roman"/>
          <w:sz w:val="24"/>
          <w:szCs w:val="24"/>
          <w:lang w:eastAsia="hr-HR"/>
        </w:rPr>
      </w:pPr>
    </w:p>
    <w:p w14:paraId="00D3A548" w14:textId="3B672B31" w:rsidR="00FC6FC9" w:rsidRPr="009F5AE8" w:rsidRDefault="00C771B3" w:rsidP="00C771B3">
      <w:pPr>
        <w:shd w:val="clear" w:color="auto" w:fill="FFFFFF"/>
        <w:spacing w:before="204" w:after="72" w:line="240" w:lineRule="auto"/>
        <w:ind w:left="2127" w:firstLine="709"/>
        <w:textAlignment w:val="baseline"/>
        <w:rPr>
          <w:rFonts w:ascii="Times New Roman" w:eastAsia="Times New Roman" w:hAnsi="Times New Roman" w:cs="Times New Roman"/>
          <w:b/>
          <w:i/>
          <w:iCs/>
          <w:color w:val="231F20"/>
          <w:sz w:val="24"/>
          <w:szCs w:val="24"/>
          <w:lang w:eastAsia="hr-HR"/>
        </w:rPr>
      </w:pPr>
      <w:r w:rsidRPr="009F5AE8">
        <w:rPr>
          <w:rFonts w:ascii="Times New Roman" w:eastAsia="Times New Roman" w:hAnsi="Times New Roman" w:cs="Times New Roman"/>
          <w:sz w:val="24"/>
          <w:szCs w:val="24"/>
          <w:lang w:eastAsia="hr-HR"/>
        </w:rPr>
        <w:t xml:space="preserve">    </w:t>
      </w:r>
      <w:r w:rsidR="004A567C" w:rsidRPr="009F5AE8">
        <w:rPr>
          <w:rFonts w:ascii="Times New Roman" w:eastAsia="Times New Roman" w:hAnsi="Times New Roman" w:cs="Times New Roman"/>
          <w:b/>
          <w:i/>
          <w:iCs/>
          <w:color w:val="231F20"/>
          <w:sz w:val="24"/>
          <w:szCs w:val="24"/>
          <w:lang w:eastAsia="hr-HR"/>
        </w:rPr>
        <w:t>Jesenski upisni rok</w:t>
      </w:r>
      <w:r w:rsidRPr="009F5AE8">
        <w:rPr>
          <w:rFonts w:ascii="Times New Roman" w:eastAsia="Times New Roman" w:hAnsi="Times New Roman" w:cs="Times New Roman"/>
          <w:b/>
          <w:i/>
          <w:iCs/>
          <w:color w:val="231F20"/>
          <w:sz w:val="24"/>
          <w:szCs w:val="24"/>
          <w:lang w:eastAsia="hr-HR"/>
        </w:rPr>
        <w:t xml:space="preserve">   </w:t>
      </w:r>
    </w:p>
    <w:tbl>
      <w:tblPr>
        <w:tblW w:w="11126" w:type="dxa"/>
        <w:tblInd w:w="-471" w:type="dxa"/>
        <w:shd w:val="clear" w:color="auto" w:fill="FFFFFF"/>
        <w:tblCellMar>
          <w:left w:w="0" w:type="dxa"/>
          <w:right w:w="0" w:type="dxa"/>
        </w:tblCellMar>
        <w:tblLook w:val="04A0" w:firstRow="1" w:lastRow="0" w:firstColumn="1" w:lastColumn="0" w:noHBand="0" w:noVBand="1"/>
      </w:tblPr>
      <w:tblGrid>
        <w:gridCol w:w="8702"/>
        <w:gridCol w:w="2424"/>
      </w:tblGrid>
      <w:tr w:rsidR="00FC6FC9" w:rsidRPr="009F5AE8" w14:paraId="7FA3E37C" w14:textId="77777777" w:rsidTr="00387773">
        <w:tc>
          <w:tcPr>
            <w:tcW w:w="87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382D884" w14:textId="77777777" w:rsidR="00FC6FC9" w:rsidRPr="009F5AE8" w:rsidRDefault="00FC6FC9" w:rsidP="004769BD">
            <w:pPr>
              <w:spacing w:after="0" w:line="240" w:lineRule="auto"/>
              <w:jc w:val="center"/>
              <w:rPr>
                <w:rFonts w:ascii="Times New Roman" w:eastAsia="Times New Roman" w:hAnsi="Times New Roman" w:cs="Times New Roman"/>
                <w:color w:val="231F20"/>
                <w:sz w:val="24"/>
                <w:szCs w:val="24"/>
                <w:lang w:eastAsia="hr-HR"/>
              </w:rPr>
            </w:pPr>
            <w:r w:rsidRPr="009F5AE8">
              <w:rPr>
                <w:rFonts w:ascii="Times New Roman" w:eastAsia="Times New Roman" w:hAnsi="Times New Roman" w:cs="Times New Roman"/>
                <w:b/>
                <w:bCs/>
                <w:color w:val="231F20"/>
                <w:sz w:val="24"/>
                <w:szCs w:val="24"/>
                <w:bdr w:val="none" w:sz="0" w:space="0" w:color="auto" w:frame="1"/>
                <w:lang w:eastAsia="hr-HR"/>
              </w:rPr>
              <w:t>Opis postupaka</w:t>
            </w:r>
          </w:p>
        </w:tc>
        <w:tc>
          <w:tcPr>
            <w:tcW w:w="238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B90FE7" w14:textId="77777777" w:rsidR="00FC6FC9" w:rsidRPr="009F5AE8" w:rsidRDefault="00FC6FC9" w:rsidP="004769BD">
            <w:pPr>
              <w:spacing w:after="0" w:line="240" w:lineRule="auto"/>
              <w:jc w:val="center"/>
              <w:rPr>
                <w:rFonts w:ascii="Times New Roman" w:eastAsia="Times New Roman" w:hAnsi="Times New Roman" w:cs="Times New Roman"/>
                <w:color w:val="231F20"/>
                <w:sz w:val="24"/>
                <w:szCs w:val="24"/>
                <w:lang w:eastAsia="hr-HR"/>
              </w:rPr>
            </w:pPr>
            <w:r w:rsidRPr="009F5AE8">
              <w:rPr>
                <w:rFonts w:ascii="Times New Roman" w:eastAsia="Times New Roman" w:hAnsi="Times New Roman" w:cs="Times New Roman"/>
                <w:b/>
                <w:bCs/>
                <w:color w:val="231F20"/>
                <w:sz w:val="24"/>
                <w:szCs w:val="24"/>
                <w:bdr w:val="none" w:sz="0" w:space="0" w:color="auto" w:frame="1"/>
                <w:lang w:eastAsia="hr-HR"/>
              </w:rPr>
              <w:t>Datum</w:t>
            </w:r>
          </w:p>
        </w:tc>
      </w:tr>
      <w:tr w:rsidR="00FC6FC9" w:rsidRPr="009F5AE8" w14:paraId="39C6DD98" w14:textId="77777777" w:rsidTr="00387773">
        <w:tc>
          <w:tcPr>
            <w:tcW w:w="87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D5B12B1" w14:textId="77777777" w:rsidR="00FC6FC9" w:rsidRPr="009F5AE8" w:rsidRDefault="00FC6FC9" w:rsidP="004769BD">
            <w:pPr>
              <w:spacing w:after="0" w:line="240" w:lineRule="auto"/>
              <w:rPr>
                <w:rFonts w:ascii="Times New Roman" w:eastAsia="Times New Roman" w:hAnsi="Times New Roman" w:cs="Times New Roman"/>
                <w:color w:val="231F20"/>
                <w:sz w:val="24"/>
                <w:szCs w:val="24"/>
                <w:lang w:eastAsia="hr-HR"/>
              </w:rPr>
            </w:pPr>
            <w:r w:rsidRPr="009F5AE8">
              <w:rPr>
                <w:rFonts w:ascii="Times New Roman" w:eastAsia="Times New Roman" w:hAnsi="Times New Roman" w:cs="Times New Roman"/>
                <w:color w:val="231F20"/>
                <w:sz w:val="24"/>
                <w:szCs w:val="24"/>
                <w:bdr w:val="none" w:sz="0" w:space="0" w:color="auto" w:frame="1"/>
                <w:lang w:eastAsia="hr-HR"/>
              </w:rPr>
              <w:t>o Kandidati s teškoćama u razvoju prijavljuju se u županijske upravne odjele za obrazovanje, odnosno Gradskom uredu za obrazovanje, sport i mlade Grada Zagreba te iskazuju svoj odabir s liste prioriteta redom kako bi željeli upisati obrazovne programe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9E8F9E0" w14:textId="5A6909C5" w:rsidR="00FC6FC9" w:rsidRPr="009F5AE8" w:rsidRDefault="00F91B59" w:rsidP="004769BD">
            <w:pPr>
              <w:spacing w:after="0" w:line="240" w:lineRule="auto"/>
              <w:jc w:val="right"/>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bdr w:val="none" w:sz="0" w:space="0" w:color="auto" w:frame="1"/>
                <w:lang w:eastAsia="hr-HR"/>
              </w:rPr>
              <w:t>1</w:t>
            </w:r>
            <w:r w:rsidR="006053CE">
              <w:rPr>
                <w:rFonts w:ascii="Times New Roman" w:eastAsia="Times New Roman" w:hAnsi="Times New Roman" w:cs="Times New Roman"/>
                <w:color w:val="231F20"/>
                <w:sz w:val="24"/>
                <w:szCs w:val="24"/>
                <w:bdr w:val="none" w:sz="0" w:space="0" w:color="auto" w:frame="1"/>
                <w:lang w:eastAsia="hr-HR"/>
              </w:rPr>
              <w:t>8</w:t>
            </w:r>
            <w:r w:rsidR="00620166" w:rsidRPr="009F5AE8">
              <w:rPr>
                <w:rFonts w:ascii="Times New Roman" w:eastAsia="Times New Roman" w:hAnsi="Times New Roman" w:cs="Times New Roman"/>
                <w:color w:val="231F20"/>
                <w:sz w:val="24"/>
                <w:szCs w:val="24"/>
                <w:bdr w:val="none" w:sz="0" w:space="0" w:color="auto" w:frame="1"/>
                <w:lang w:eastAsia="hr-HR"/>
              </w:rPr>
              <w:t>. 8</w:t>
            </w:r>
            <w:r w:rsidR="00FC6FC9" w:rsidRPr="009F5AE8">
              <w:rPr>
                <w:rFonts w:ascii="Times New Roman" w:eastAsia="Times New Roman" w:hAnsi="Times New Roman" w:cs="Times New Roman"/>
                <w:color w:val="231F20"/>
                <w:sz w:val="24"/>
                <w:szCs w:val="24"/>
                <w:bdr w:val="none" w:sz="0" w:space="0" w:color="auto" w:frame="1"/>
                <w:lang w:eastAsia="hr-HR"/>
              </w:rPr>
              <w:t xml:space="preserve">. – </w:t>
            </w:r>
            <w:r w:rsidR="006053CE">
              <w:rPr>
                <w:rFonts w:ascii="Times New Roman" w:eastAsia="Times New Roman" w:hAnsi="Times New Roman" w:cs="Times New Roman"/>
                <w:color w:val="231F20"/>
                <w:sz w:val="24"/>
                <w:szCs w:val="24"/>
                <w:bdr w:val="none" w:sz="0" w:space="0" w:color="auto" w:frame="1"/>
                <w:lang w:eastAsia="hr-HR"/>
              </w:rPr>
              <w:t>20</w:t>
            </w:r>
            <w:r w:rsidR="00620166" w:rsidRPr="009F5AE8">
              <w:rPr>
                <w:rFonts w:ascii="Times New Roman" w:eastAsia="Times New Roman" w:hAnsi="Times New Roman" w:cs="Times New Roman"/>
                <w:color w:val="231F20"/>
                <w:sz w:val="24"/>
                <w:szCs w:val="24"/>
                <w:bdr w:val="none" w:sz="0" w:space="0" w:color="auto" w:frame="1"/>
                <w:lang w:eastAsia="hr-HR"/>
              </w:rPr>
              <w:t>. 8</w:t>
            </w:r>
            <w:r w:rsidR="00FC6FC9" w:rsidRPr="009F5AE8">
              <w:rPr>
                <w:rFonts w:ascii="Times New Roman" w:eastAsia="Times New Roman" w:hAnsi="Times New Roman" w:cs="Times New Roman"/>
                <w:color w:val="231F20"/>
                <w:sz w:val="24"/>
                <w:szCs w:val="24"/>
                <w:bdr w:val="none" w:sz="0" w:space="0" w:color="auto" w:frame="1"/>
                <w:lang w:eastAsia="hr-HR"/>
              </w:rPr>
              <w:t xml:space="preserve">. </w:t>
            </w:r>
            <w:r w:rsidR="00D644A8" w:rsidRPr="009F5AE8">
              <w:rPr>
                <w:rFonts w:ascii="Times New Roman" w:eastAsia="Times New Roman" w:hAnsi="Times New Roman" w:cs="Times New Roman"/>
                <w:color w:val="231F20"/>
                <w:sz w:val="24"/>
                <w:szCs w:val="24"/>
                <w:bdr w:val="none" w:sz="0" w:space="0" w:color="auto" w:frame="1"/>
                <w:lang w:eastAsia="hr-HR"/>
              </w:rPr>
              <w:t>202</w:t>
            </w:r>
            <w:r w:rsidR="006053CE">
              <w:rPr>
                <w:rFonts w:ascii="Times New Roman" w:eastAsia="Times New Roman" w:hAnsi="Times New Roman" w:cs="Times New Roman"/>
                <w:color w:val="231F20"/>
                <w:sz w:val="24"/>
                <w:szCs w:val="24"/>
                <w:bdr w:val="none" w:sz="0" w:space="0" w:color="auto" w:frame="1"/>
                <w:lang w:eastAsia="hr-HR"/>
              </w:rPr>
              <w:t>5</w:t>
            </w:r>
          </w:p>
        </w:tc>
      </w:tr>
      <w:tr w:rsidR="00FC6FC9" w:rsidRPr="009F5AE8" w14:paraId="44209D94" w14:textId="77777777" w:rsidTr="00387773">
        <w:tc>
          <w:tcPr>
            <w:tcW w:w="87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D2FD42E" w14:textId="77777777" w:rsidR="00FC6FC9" w:rsidRPr="009F5AE8" w:rsidRDefault="00FC6FC9" w:rsidP="004769BD">
            <w:pPr>
              <w:spacing w:after="0" w:line="240" w:lineRule="auto"/>
              <w:rPr>
                <w:rFonts w:ascii="Times New Roman" w:eastAsia="Times New Roman" w:hAnsi="Times New Roman" w:cs="Times New Roman"/>
                <w:color w:val="231F20"/>
                <w:sz w:val="24"/>
                <w:szCs w:val="24"/>
                <w:lang w:eastAsia="hr-HR"/>
              </w:rPr>
            </w:pPr>
            <w:r w:rsidRPr="009F5AE8">
              <w:rPr>
                <w:rFonts w:ascii="Times New Roman" w:eastAsia="Times New Roman" w:hAnsi="Times New Roman" w:cs="Times New Roman"/>
                <w:color w:val="231F20"/>
                <w:sz w:val="24"/>
                <w:szCs w:val="24"/>
                <w:bdr w:val="none" w:sz="0" w:space="0" w:color="auto" w:frame="1"/>
                <w:lang w:eastAsia="hr-HR"/>
              </w:rPr>
              <w:t>o Registracija kandidata s teškoćama u razvoju izvan redovitog sustava obrazovanja RH putem srednje.e-upisi.hr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EEBB8E2" w14:textId="240FF35A" w:rsidR="00FC6FC9" w:rsidRPr="009F5AE8" w:rsidRDefault="00C24A13" w:rsidP="004769BD">
            <w:pPr>
              <w:spacing w:after="0" w:line="240" w:lineRule="auto"/>
              <w:jc w:val="right"/>
              <w:rPr>
                <w:rFonts w:ascii="Times New Roman" w:eastAsia="Times New Roman" w:hAnsi="Times New Roman" w:cs="Times New Roman"/>
                <w:color w:val="231F20"/>
                <w:sz w:val="24"/>
                <w:szCs w:val="24"/>
                <w:lang w:eastAsia="hr-HR"/>
              </w:rPr>
            </w:pPr>
            <w:r w:rsidRPr="00C24A13">
              <w:rPr>
                <w:rFonts w:ascii="Times New Roman" w:eastAsia="Times New Roman" w:hAnsi="Times New Roman" w:cs="Times New Roman"/>
                <w:color w:val="231F20"/>
                <w:sz w:val="24"/>
                <w:szCs w:val="24"/>
                <w:bdr w:val="none" w:sz="0" w:space="0" w:color="auto" w:frame="1"/>
                <w:lang w:eastAsia="hr-HR"/>
              </w:rPr>
              <w:t>18. 8. – 20. 8. 2025</w:t>
            </w:r>
          </w:p>
        </w:tc>
      </w:tr>
      <w:tr w:rsidR="00C24A13" w:rsidRPr="009F5AE8" w14:paraId="44AF45A4" w14:textId="77777777" w:rsidTr="00387773">
        <w:tc>
          <w:tcPr>
            <w:tcW w:w="87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11645245" w14:textId="56472DBB" w:rsidR="00C24A13" w:rsidRPr="009F5AE8" w:rsidRDefault="00C24A13" w:rsidP="004769BD">
            <w:pPr>
              <w:spacing w:after="0" w:line="240" w:lineRule="auto"/>
              <w:rPr>
                <w:rFonts w:ascii="Times New Roman" w:eastAsia="Times New Roman" w:hAnsi="Times New Roman" w:cs="Times New Roman"/>
                <w:color w:val="231F20"/>
                <w:sz w:val="24"/>
                <w:szCs w:val="24"/>
                <w:bdr w:val="none" w:sz="0" w:space="0" w:color="auto" w:frame="1"/>
                <w:lang w:eastAsia="hr-HR"/>
              </w:rPr>
            </w:pPr>
            <w:r w:rsidRPr="00C24A13">
              <w:rPr>
                <w:rFonts w:ascii="Times New Roman" w:eastAsia="Times New Roman" w:hAnsi="Times New Roman" w:cs="Times New Roman"/>
                <w:color w:val="231F20"/>
                <w:sz w:val="24"/>
                <w:szCs w:val="24"/>
                <w:bdr w:val="none" w:sz="0" w:space="0" w:color="auto" w:frame="1"/>
                <w:lang w:eastAsia="hr-HR"/>
              </w:rPr>
              <w:t xml:space="preserve">o </w:t>
            </w:r>
            <w:r>
              <w:rPr>
                <w:rFonts w:ascii="Times New Roman" w:eastAsia="Times New Roman" w:hAnsi="Times New Roman" w:cs="Times New Roman"/>
                <w:color w:val="231F20"/>
                <w:sz w:val="24"/>
                <w:szCs w:val="24"/>
                <w:bdr w:val="none" w:sz="0" w:space="0" w:color="auto" w:frame="1"/>
                <w:lang w:eastAsia="hr-HR"/>
              </w:rPr>
              <w:t>Prijava obrazovnih programa koji zahtijevaju dodatne provjere za kandidate s teškoćama u razvoju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50B4D72A" w14:textId="59DE9DC5" w:rsidR="00C24A13" w:rsidRPr="00C24A13" w:rsidRDefault="00C24A13" w:rsidP="004769BD">
            <w:pPr>
              <w:spacing w:after="0" w:line="240" w:lineRule="auto"/>
              <w:jc w:val="right"/>
              <w:rPr>
                <w:rFonts w:ascii="Times New Roman" w:eastAsia="Times New Roman" w:hAnsi="Times New Roman" w:cs="Times New Roman"/>
                <w:color w:val="231F20"/>
                <w:sz w:val="24"/>
                <w:szCs w:val="24"/>
                <w:bdr w:val="none" w:sz="0" w:space="0" w:color="auto" w:frame="1"/>
                <w:lang w:eastAsia="hr-HR"/>
              </w:rPr>
            </w:pPr>
            <w:r w:rsidRPr="00C24A13">
              <w:rPr>
                <w:rFonts w:ascii="Times New Roman" w:eastAsia="Times New Roman" w:hAnsi="Times New Roman" w:cs="Times New Roman"/>
                <w:color w:val="231F20"/>
                <w:sz w:val="24"/>
                <w:szCs w:val="24"/>
                <w:bdr w:val="none" w:sz="0" w:space="0" w:color="auto" w:frame="1"/>
                <w:lang w:eastAsia="hr-HR"/>
              </w:rPr>
              <w:t xml:space="preserve">18. 8. – </w:t>
            </w:r>
            <w:r>
              <w:rPr>
                <w:rFonts w:ascii="Times New Roman" w:eastAsia="Times New Roman" w:hAnsi="Times New Roman" w:cs="Times New Roman"/>
                <w:color w:val="231F20"/>
                <w:sz w:val="24"/>
                <w:szCs w:val="24"/>
                <w:bdr w:val="none" w:sz="0" w:space="0" w:color="auto" w:frame="1"/>
                <w:lang w:eastAsia="hr-HR"/>
              </w:rPr>
              <w:t>19</w:t>
            </w:r>
            <w:r w:rsidRPr="00C24A13">
              <w:rPr>
                <w:rFonts w:ascii="Times New Roman" w:eastAsia="Times New Roman" w:hAnsi="Times New Roman" w:cs="Times New Roman"/>
                <w:color w:val="231F20"/>
                <w:sz w:val="24"/>
                <w:szCs w:val="24"/>
                <w:bdr w:val="none" w:sz="0" w:space="0" w:color="auto" w:frame="1"/>
                <w:lang w:eastAsia="hr-HR"/>
              </w:rPr>
              <w:t>. 8. 2025</w:t>
            </w:r>
          </w:p>
        </w:tc>
      </w:tr>
      <w:tr w:rsidR="00FC6FC9" w:rsidRPr="009F5AE8" w14:paraId="63285835" w14:textId="77777777" w:rsidTr="00387773">
        <w:tc>
          <w:tcPr>
            <w:tcW w:w="87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4A0AB0" w14:textId="74A88522" w:rsidR="00FC6FC9" w:rsidRPr="009F5AE8" w:rsidRDefault="00FC6FC9" w:rsidP="004769BD">
            <w:pPr>
              <w:spacing w:after="0" w:line="240" w:lineRule="auto"/>
              <w:rPr>
                <w:rFonts w:ascii="Times New Roman" w:eastAsia="Times New Roman" w:hAnsi="Times New Roman" w:cs="Times New Roman"/>
                <w:color w:val="231F20"/>
                <w:sz w:val="24"/>
                <w:szCs w:val="24"/>
                <w:lang w:eastAsia="hr-HR"/>
              </w:rPr>
            </w:pPr>
            <w:r w:rsidRPr="009F5AE8">
              <w:rPr>
                <w:rFonts w:ascii="Times New Roman" w:eastAsia="Times New Roman" w:hAnsi="Times New Roman" w:cs="Times New Roman"/>
                <w:color w:val="231F20"/>
                <w:sz w:val="24"/>
                <w:szCs w:val="24"/>
                <w:bdr w:val="none" w:sz="0" w:space="0" w:color="auto" w:frame="1"/>
                <w:lang w:eastAsia="hr-HR"/>
              </w:rPr>
              <w:t xml:space="preserve">o Dostava osobnih dokumenata i svjedodžbi za kandidate s teškoćama u razvoju izvan redovitog sustava obrazovanja RH </w:t>
            </w:r>
            <w:r w:rsidR="00C24A13">
              <w:rPr>
                <w:rFonts w:ascii="Times New Roman" w:eastAsia="Times New Roman" w:hAnsi="Times New Roman" w:cs="Times New Roman"/>
                <w:color w:val="231F20"/>
                <w:sz w:val="24"/>
                <w:szCs w:val="24"/>
                <w:bdr w:val="none" w:sz="0" w:space="0" w:color="auto" w:frame="1"/>
                <w:lang w:eastAsia="hr-HR"/>
              </w:rPr>
              <w:t>CARNET-u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D88C632" w14:textId="5B786642" w:rsidR="00FC6FC9" w:rsidRPr="009F5AE8" w:rsidRDefault="00C24A13" w:rsidP="004769BD">
            <w:pPr>
              <w:spacing w:after="0" w:line="240" w:lineRule="auto"/>
              <w:jc w:val="right"/>
              <w:rPr>
                <w:rFonts w:ascii="Times New Roman" w:eastAsia="Times New Roman" w:hAnsi="Times New Roman" w:cs="Times New Roman"/>
                <w:color w:val="231F20"/>
                <w:sz w:val="24"/>
                <w:szCs w:val="24"/>
                <w:lang w:eastAsia="hr-HR"/>
              </w:rPr>
            </w:pPr>
            <w:r w:rsidRPr="00C24A13">
              <w:rPr>
                <w:rFonts w:ascii="Times New Roman" w:eastAsia="Times New Roman" w:hAnsi="Times New Roman" w:cs="Times New Roman"/>
                <w:color w:val="231F20"/>
                <w:sz w:val="24"/>
                <w:szCs w:val="24"/>
                <w:bdr w:val="none" w:sz="0" w:space="0" w:color="auto" w:frame="1"/>
                <w:lang w:eastAsia="hr-HR"/>
              </w:rPr>
              <w:t>18. 8. – 20. 8. 2025</w:t>
            </w:r>
          </w:p>
        </w:tc>
      </w:tr>
      <w:tr w:rsidR="00FC6FC9" w:rsidRPr="009F5AE8" w14:paraId="1CEA82E5" w14:textId="77777777" w:rsidTr="00387773">
        <w:tc>
          <w:tcPr>
            <w:tcW w:w="87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DCCE69D" w14:textId="77777777" w:rsidR="00FC6FC9" w:rsidRPr="009F5AE8" w:rsidRDefault="00FC6FC9" w:rsidP="004769BD">
            <w:pPr>
              <w:spacing w:after="0" w:line="240" w:lineRule="auto"/>
              <w:rPr>
                <w:rFonts w:ascii="Times New Roman" w:eastAsia="Times New Roman" w:hAnsi="Times New Roman" w:cs="Times New Roman"/>
                <w:color w:val="231F20"/>
                <w:sz w:val="24"/>
                <w:szCs w:val="24"/>
                <w:lang w:eastAsia="hr-HR"/>
              </w:rPr>
            </w:pPr>
            <w:r w:rsidRPr="009F5AE8">
              <w:rPr>
                <w:rFonts w:ascii="Times New Roman" w:eastAsia="Times New Roman" w:hAnsi="Times New Roman" w:cs="Times New Roman"/>
                <w:color w:val="231F20"/>
                <w:sz w:val="24"/>
                <w:szCs w:val="24"/>
                <w:bdr w:val="none" w:sz="0" w:space="0" w:color="auto" w:frame="1"/>
                <w:lang w:eastAsia="hr-HR"/>
              </w:rPr>
              <w:t xml:space="preserve">o Upisna povjerenstva ŽUO-a i Gradski ured za obrazovanje, sport i mlade Grada Zagreba unose navedene odabire u sustav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B7C417" w14:textId="623250E3" w:rsidR="00FC6FC9" w:rsidRPr="009F5AE8" w:rsidRDefault="00387773" w:rsidP="004769BD">
            <w:pPr>
              <w:spacing w:after="0" w:line="240" w:lineRule="auto"/>
              <w:jc w:val="right"/>
              <w:rPr>
                <w:rFonts w:ascii="Times New Roman" w:eastAsia="Times New Roman" w:hAnsi="Times New Roman" w:cs="Times New Roman"/>
                <w:color w:val="231F20"/>
                <w:sz w:val="24"/>
                <w:szCs w:val="24"/>
                <w:lang w:eastAsia="hr-HR"/>
              </w:rPr>
            </w:pPr>
            <w:r w:rsidRPr="00387773">
              <w:rPr>
                <w:rFonts w:ascii="Times New Roman" w:eastAsia="Times New Roman" w:hAnsi="Times New Roman" w:cs="Times New Roman"/>
                <w:color w:val="231F20"/>
                <w:sz w:val="24"/>
                <w:szCs w:val="24"/>
                <w:bdr w:val="none" w:sz="0" w:space="0" w:color="auto" w:frame="1"/>
                <w:lang w:eastAsia="hr-HR"/>
              </w:rPr>
              <w:t>18. 8. – 20. 8. 2025</w:t>
            </w:r>
          </w:p>
        </w:tc>
      </w:tr>
      <w:tr w:rsidR="00FC6FC9" w:rsidRPr="009F5AE8" w14:paraId="12DA13F4" w14:textId="77777777" w:rsidTr="00387773">
        <w:tc>
          <w:tcPr>
            <w:tcW w:w="87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BAC4B2E" w14:textId="77777777" w:rsidR="00FC6FC9" w:rsidRPr="009F5AE8" w:rsidRDefault="00FC6FC9" w:rsidP="004769BD">
            <w:pPr>
              <w:spacing w:after="0" w:line="240" w:lineRule="auto"/>
              <w:rPr>
                <w:rFonts w:ascii="Times New Roman" w:eastAsia="Times New Roman" w:hAnsi="Times New Roman" w:cs="Times New Roman"/>
                <w:color w:val="231F20"/>
                <w:sz w:val="24"/>
                <w:szCs w:val="24"/>
                <w:lang w:eastAsia="hr-HR"/>
              </w:rPr>
            </w:pPr>
            <w:r w:rsidRPr="009F5AE8">
              <w:rPr>
                <w:rFonts w:ascii="Times New Roman" w:eastAsia="Times New Roman" w:hAnsi="Times New Roman" w:cs="Times New Roman"/>
                <w:color w:val="231F20"/>
                <w:sz w:val="24"/>
                <w:szCs w:val="24"/>
                <w:bdr w:val="none" w:sz="0" w:space="0" w:color="auto" w:frame="1"/>
                <w:lang w:eastAsia="hr-HR"/>
              </w:rPr>
              <w:t>o Dostava dokumenata kojima se ostvaruju dodatna prava za upis (</w:t>
            </w:r>
            <w:r w:rsidRPr="009F5AE8">
              <w:rPr>
                <w:rFonts w:ascii="Times New Roman" w:eastAsia="Times New Roman" w:hAnsi="Times New Roman" w:cs="Times New Roman"/>
                <w:b/>
                <w:color w:val="231F20"/>
                <w:sz w:val="24"/>
                <w:szCs w:val="24"/>
                <w:bdr w:val="none" w:sz="0" w:space="0" w:color="auto" w:frame="1"/>
                <w:lang w:eastAsia="hr-HR"/>
              </w:rPr>
              <w:t>dostavljaju se putem srednje.e-upisi.hr)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BCD0232" w14:textId="74FA7FC0" w:rsidR="00FC6FC9" w:rsidRPr="009F5AE8" w:rsidRDefault="00387773" w:rsidP="004769BD">
            <w:pPr>
              <w:spacing w:after="0" w:line="240" w:lineRule="auto"/>
              <w:jc w:val="right"/>
              <w:rPr>
                <w:rFonts w:ascii="Times New Roman" w:eastAsia="Times New Roman" w:hAnsi="Times New Roman" w:cs="Times New Roman"/>
                <w:color w:val="231F20"/>
                <w:sz w:val="24"/>
                <w:szCs w:val="24"/>
                <w:lang w:eastAsia="hr-HR"/>
              </w:rPr>
            </w:pPr>
            <w:r w:rsidRPr="00387773">
              <w:rPr>
                <w:rFonts w:ascii="Times New Roman" w:eastAsia="Times New Roman" w:hAnsi="Times New Roman" w:cs="Times New Roman"/>
                <w:color w:val="231F20"/>
                <w:sz w:val="24"/>
                <w:szCs w:val="24"/>
                <w:bdr w:val="none" w:sz="0" w:space="0" w:color="auto" w:frame="1"/>
                <w:lang w:eastAsia="hr-HR"/>
              </w:rPr>
              <w:t>18. 8. – 2</w:t>
            </w:r>
            <w:r>
              <w:rPr>
                <w:rFonts w:ascii="Times New Roman" w:eastAsia="Times New Roman" w:hAnsi="Times New Roman" w:cs="Times New Roman"/>
                <w:color w:val="231F20"/>
                <w:sz w:val="24"/>
                <w:szCs w:val="24"/>
                <w:bdr w:val="none" w:sz="0" w:space="0" w:color="auto" w:frame="1"/>
                <w:lang w:eastAsia="hr-HR"/>
              </w:rPr>
              <w:t>2</w:t>
            </w:r>
            <w:r w:rsidRPr="00387773">
              <w:rPr>
                <w:rFonts w:ascii="Times New Roman" w:eastAsia="Times New Roman" w:hAnsi="Times New Roman" w:cs="Times New Roman"/>
                <w:color w:val="231F20"/>
                <w:sz w:val="24"/>
                <w:szCs w:val="24"/>
                <w:bdr w:val="none" w:sz="0" w:space="0" w:color="auto" w:frame="1"/>
                <w:lang w:eastAsia="hr-HR"/>
              </w:rPr>
              <w:t>. 8. 2025</w:t>
            </w:r>
          </w:p>
        </w:tc>
      </w:tr>
      <w:tr w:rsidR="00FC6FC9" w:rsidRPr="009F5AE8" w14:paraId="4691481C" w14:textId="77777777" w:rsidTr="00387773">
        <w:tc>
          <w:tcPr>
            <w:tcW w:w="87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33C3EAC" w14:textId="77ACA534" w:rsidR="00FC6FC9" w:rsidRPr="009F5AE8" w:rsidRDefault="00FC6FC9" w:rsidP="004769BD">
            <w:pPr>
              <w:spacing w:after="0" w:line="240" w:lineRule="auto"/>
              <w:rPr>
                <w:rFonts w:ascii="Times New Roman" w:eastAsia="Times New Roman" w:hAnsi="Times New Roman" w:cs="Times New Roman"/>
                <w:color w:val="231F20"/>
                <w:sz w:val="24"/>
                <w:szCs w:val="24"/>
                <w:lang w:eastAsia="hr-HR"/>
              </w:rPr>
            </w:pPr>
            <w:r w:rsidRPr="009F5AE8">
              <w:rPr>
                <w:rFonts w:ascii="Times New Roman" w:eastAsia="Times New Roman" w:hAnsi="Times New Roman" w:cs="Times New Roman"/>
                <w:color w:val="231F20"/>
                <w:sz w:val="24"/>
                <w:szCs w:val="24"/>
                <w:bdr w:val="none" w:sz="0" w:space="0" w:color="auto" w:frame="1"/>
                <w:lang w:eastAsia="hr-HR"/>
              </w:rPr>
              <w:lastRenderedPageBreak/>
              <w:t xml:space="preserve">o Provođenje provjere predznanja prvog stranog jezika za kandidate koji izabrani prvi strani jezik nisu učili najmanje 4 godine u osnovnoj školi </w:t>
            </w:r>
            <w:r w:rsidRPr="009F5AE8">
              <w:rPr>
                <w:rFonts w:ascii="Times New Roman" w:eastAsia="Times New Roman" w:hAnsi="Times New Roman" w:cs="Times New Roman"/>
                <w:b/>
                <w:color w:val="231F20"/>
                <w:sz w:val="24"/>
                <w:szCs w:val="24"/>
                <w:bdr w:val="none" w:sz="0" w:space="0" w:color="auto" w:frame="1"/>
                <w:lang w:eastAsia="hr-HR"/>
              </w:rPr>
              <w:t>(provodi Srednja škola “Ivan Seljanec” Križevci</w:t>
            </w:r>
            <w:r w:rsidRPr="009F5AE8">
              <w:rPr>
                <w:rFonts w:ascii="Times New Roman" w:eastAsia="Times New Roman" w:hAnsi="Times New Roman" w:cs="Times New Roman"/>
                <w:color w:val="231F20"/>
                <w:sz w:val="24"/>
                <w:szCs w:val="24"/>
                <w:bdr w:val="none" w:sz="0" w:space="0" w:color="auto" w:frame="1"/>
                <w:lang w:eastAsia="hr-HR"/>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3D2DD1" w14:textId="0FC1E44A" w:rsidR="00FC6FC9" w:rsidRPr="009F5AE8" w:rsidRDefault="00387773" w:rsidP="004769BD">
            <w:pPr>
              <w:spacing w:after="0" w:line="240" w:lineRule="auto"/>
              <w:jc w:val="right"/>
              <w:rPr>
                <w:rFonts w:ascii="Times New Roman" w:eastAsia="Times New Roman" w:hAnsi="Times New Roman" w:cs="Times New Roman"/>
                <w:color w:val="231F20"/>
                <w:sz w:val="24"/>
                <w:szCs w:val="24"/>
                <w:bdr w:val="none" w:sz="0" w:space="0" w:color="auto" w:frame="1"/>
                <w:lang w:eastAsia="hr-HR"/>
              </w:rPr>
            </w:pPr>
            <w:r>
              <w:rPr>
                <w:rFonts w:ascii="Times New Roman" w:eastAsia="Times New Roman" w:hAnsi="Times New Roman" w:cs="Times New Roman"/>
                <w:color w:val="231F20"/>
                <w:sz w:val="24"/>
                <w:szCs w:val="24"/>
                <w:bdr w:val="none" w:sz="0" w:space="0" w:color="auto" w:frame="1"/>
                <w:lang w:eastAsia="hr-HR"/>
              </w:rPr>
              <w:t>20</w:t>
            </w:r>
            <w:r w:rsidR="00620166" w:rsidRPr="009F5AE8">
              <w:rPr>
                <w:rFonts w:ascii="Times New Roman" w:eastAsia="Times New Roman" w:hAnsi="Times New Roman" w:cs="Times New Roman"/>
                <w:color w:val="231F20"/>
                <w:sz w:val="24"/>
                <w:szCs w:val="24"/>
                <w:bdr w:val="none" w:sz="0" w:space="0" w:color="auto" w:frame="1"/>
                <w:lang w:eastAsia="hr-HR"/>
              </w:rPr>
              <w:t xml:space="preserve">. 8. </w:t>
            </w:r>
            <w:r w:rsidR="00D644A8" w:rsidRPr="009F5AE8">
              <w:rPr>
                <w:rFonts w:ascii="Times New Roman" w:eastAsia="Times New Roman" w:hAnsi="Times New Roman" w:cs="Times New Roman"/>
                <w:color w:val="231F20"/>
                <w:sz w:val="24"/>
                <w:szCs w:val="24"/>
                <w:bdr w:val="none" w:sz="0" w:space="0" w:color="auto" w:frame="1"/>
                <w:lang w:eastAsia="hr-HR"/>
              </w:rPr>
              <w:t>202</w:t>
            </w:r>
            <w:r w:rsidR="00062B1C">
              <w:rPr>
                <w:rFonts w:ascii="Times New Roman" w:eastAsia="Times New Roman" w:hAnsi="Times New Roman" w:cs="Times New Roman"/>
                <w:color w:val="231F20"/>
                <w:sz w:val="24"/>
                <w:szCs w:val="24"/>
                <w:bdr w:val="none" w:sz="0" w:space="0" w:color="auto" w:frame="1"/>
                <w:lang w:eastAsia="hr-HR"/>
              </w:rPr>
              <w:t>5</w:t>
            </w:r>
            <w:r w:rsidR="00FC6FC9" w:rsidRPr="009F5AE8">
              <w:rPr>
                <w:rFonts w:ascii="Times New Roman" w:eastAsia="Times New Roman" w:hAnsi="Times New Roman" w:cs="Times New Roman"/>
                <w:color w:val="231F20"/>
                <w:sz w:val="24"/>
                <w:szCs w:val="24"/>
                <w:bdr w:val="none" w:sz="0" w:space="0" w:color="auto" w:frame="1"/>
                <w:lang w:eastAsia="hr-HR"/>
              </w:rPr>
              <w:t>.</w:t>
            </w:r>
          </w:p>
          <w:p w14:paraId="4B1382E4" w14:textId="77777777" w:rsidR="00FC6FC9" w:rsidRPr="009F5AE8" w:rsidRDefault="00FC6FC9" w:rsidP="004769BD">
            <w:pPr>
              <w:spacing w:after="0" w:line="240" w:lineRule="auto"/>
              <w:jc w:val="right"/>
              <w:rPr>
                <w:rFonts w:ascii="Times New Roman" w:eastAsia="Times New Roman" w:hAnsi="Times New Roman" w:cs="Times New Roman"/>
                <w:color w:val="231F20"/>
                <w:sz w:val="24"/>
                <w:szCs w:val="24"/>
                <w:lang w:eastAsia="hr-HR"/>
              </w:rPr>
            </w:pPr>
            <w:r w:rsidRPr="009F5AE8">
              <w:rPr>
                <w:rFonts w:ascii="Times New Roman" w:eastAsia="Times New Roman" w:hAnsi="Times New Roman" w:cs="Times New Roman"/>
                <w:color w:val="231F20"/>
                <w:sz w:val="24"/>
                <w:szCs w:val="24"/>
                <w:bdr w:val="none" w:sz="0" w:space="0" w:color="auto" w:frame="1"/>
                <w:lang w:eastAsia="hr-HR"/>
              </w:rPr>
              <w:t>u 10:00 sati</w:t>
            </w:r>
          </w:p>
        </w:tc>
      </w:tr>
      <w:tr w:rsidR="00FC6FC9" w:rsidRPr="009F5AE8" w14:paraId="7A79867C" w14:textId="77777777" w:rsidTr="00387773">
        <w:tc>
          <w:tcPr>
            <w:tcW w:w="87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E88277F" w14:textId="1562C9BC" w:rsidR="00FC6FC9" w:rsidRPr="009F5AE8" w:rsidRDefault="00FC6FC9" w:rsidP="004769BD">
            <w:pPr>
              <w:spacing w:after="0" w:line="240" w:lineRule="auto"/>
              <w:rPr>
                <w:rFonts w:ascii="Times New Roman" w:eastAsia="Times New Roman" w:hAnsi="Times New Roman" w:cs="Times New Roman"/>
                <w:color w:val="231F20"/>
                <w:sz w:val="24"/>
                <w:szCs w:val="24"/>
                <w:lang w:eastAsia="hr-HR"/>
              </w:rPr>
            </w:pPr>
            <w:r w:rsidRPr="009F5AE8">
              <w:rPr>
                <w:rFonts w:ascii="Times New Roman" w:eastAsia="Times New Roman" w:hAnsi="Times New Roman" w:cs="Times New Roman"/>
                <w:bCs/>
                <w:color w:val="231F20"/>
                <w:sz w:val="24"/>
                <w:szCs w:val="24"/>
                <w:bdr w:val="none" w:sz="0" w:space="0" w:color="auto" w:frame="1"/>
                <w:lang w:eastAsia="hr-HR"/>
              </w:rPr>
              <w:t xml:space="preserve">o </w:t>
            </w:r>
            <w:r w:rsidR="00387773">
              <w:rPr>
                <w:rFonts w:ascii="Times New Roman" w:eastAsia="Times New Roman" w:hAnsi="Times New Roman" w:cs="Times New Roman"/>
                <w:bCs/>
                <w:color w:val="231F20"/>
                <w:sz w:val="24"/>
                <w:szCs w:val="24"/>
                <w:bdr w:val="none" w:sz="0" w:space="0" w:color="auto" w:frame="1"/>
                <w:lang w:eastAsia="hr-HR"/>
              </w:rPr>
              <w:t xml:space="preserve"> U</w:t>
            </w:r>
            <w:r w:rsidR="00387773" w:rsidRPr="00387773">
              <w:rPr>
                <w:rFonts w:ascii="Times New Roman" w:eastAsia="Times New Roman" w:hAnsi="Times New Roman" w:cs="Times New Roman"/>
                <w:bCs/>
                <w:color w:val="231F20"/>
                <w:sz w:val="24"/>
                <w:szCs w:val="24"/>
                <w:bdr w:val="none" w:sz="0" w:space="0" w:color="auto" w:frame="1"/>
                <w:lang w:eastAsia="hr-HR"/>
              </w:rPr>
              <w:t>nos rezultata</w:t>
            </w:r>
            <w:r w:rsidR="00387773">
              <w:rPr>
                <w:rFonts w:ascii="Times New Roman" w:eastAsia="Times New Roman" w:hAnsi="Times New Roman" w:cs="Times New Roman"/>
                <w:bCs/>
                <w:color w:val="231F20"/>
                <w:sz w:val="24"/>
                <w:szCs w:val="24"/>
                <w:bdr w:val="none" w:sz="0" w:space="0" w:color="auto" w:frame="1"/>
                <w:lang w:eastAsia="hr-HR"/>
              </w:rPr>
              <w:t xml:space="preserve"> dodatnih provjera</w:t>
            </w:r>
            <w:r w:rsidR="00387773" w:rsidRPr="00387773">
              <w:rPr>
                <w:rFonts w:ascii="Times New Roman" w:eastAsia="Times New Roman" w:hAnsi="Times New Roman" w:cs="Times New Roman"/>
                <w:bCs/>
                <w:color w:val="231F20"/>
                <w:sz w:val="24"/>
                <w:szCs w:val="24"/>
                <w:bdr w:val="none" w:sz="0" w:space="0" w:color="auto" w:frame="1"/>
                <w:lang w:eastAsia="hr-HR"/>
              </w:rPr>
              <w:t xml:space="preserve"> u sustav</w:t>
            </w:r>
            <w:r w:rsidR="00387773">
              <w:rPr>
                <w:rFonts w:ascii="Times New Roman" w:eastAsia="Times New Roman" w:hAnsi="Times New Roman" w:cs="Times New Roman"/>
                <w:bCs/>
                <w:color w:val="231F20"/>
                <w:sz w:val="24"/>
                <w:szCs w:val="24"/>
                <w:bdr w:val="none" w:sz="0" w:space="0" w:color="auto" w:frame="1"/>
                <w:lang w:eastAsia="hr-HR"/>
              </w:rPr>
              <w:t xml:space="preserve"> upisa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601E5C" w14:textId="072B58A9" w:rsidR="00FC6FC9" w:rsidRPr="009F5AE8" w:rsidRDefault="00387773" w:rsidP="004769BD">
            <w:pPr>
              <w:spacing w:after="0" w:line="240" w:lineRule="auto"/>
              <w:jc w:val="right"/>
              <w:rPr>
                <w:rFonts w:ascii="Times New Roman" w:eastAsia="Times New Roman" w:hAnsi="Times New Roman" w:cs="Times New Roman"/>
                <w:color w:val="231F20"/>
                <w:sz w:val="24"/>
                <w:szCs w:val="24"/>
                <w:lang w:eastAsia="hr-HR"/>
              </w:rPr>
            </w:pPr>
            <w:r>
              <w:rPr>
                <w:rFonts w:ascii="Times New Roman" w:eastAsia="Times New Roman" w:hAnsi="Times New Roman" w:cs="Times New Roman"/>
                <w:bCs/>
                <w:color w:val="231F20"/>
                <w:sz w:val="24"/>
                <w:szCs w:val="24"/>
                <w:bdr w:val="none" w:sz="0" w:space="0" w:color="auto" w:frame="1"/>
                <w:lang w:eastAsia="hr-HR"/>
              </w:rPr>
              <w:t>20</w:t>
            </w:r>
            <w:r w:rsidR="00620166" w:rsidRPr="009F5AE8">
              <w:rPr>
                <w:rFonts w:ascii="Times New Roman" w:eastAsia="Times New Roman" w:hAnsi="Times New Roman" w:cs="Times New Roman"/>
                <w:bCs/>
                <w:color w:val="231F20"/>
                <w:sz w:val="24"/>
                <w:szCs w:val="24"/>
                <w:bdr w:val="none" w:sz="0" w:space="0" w:color="auto" w:frame="1"/>
                <w:lang w:eastAsia="hr-HR"/>
              </w:rPr>
              <w:t>. 8</w:t>
            </w:r>
            <w:r w:rsidR="00FC6FC9" w:rsidRPr="009F5AE8">
              <w:rPr>
                <w:rFonts w:ascii="Times New Roman" w:eastAsia="Times New Roman" w:hAnsi="Times New Roman" w:cs="Times New Roman"/>
                <w:bCs/>
                <w:color w:val="231F20"/>
                <w:sz w:val="24"/>
                <w:szCs w:val="24"/>
                <w:bdr w:val="none" w:sz="0" w:space="0" w:color="auto" w:frame="1"/>
                <w:lang w:eastAsia="hr-HR"/>
              </w:rPr>
              <w:t xml:space="preserve">. </w:t>
            </w:r>
            <w:r w:rsidR="00D644A8" w:rsidRPr="009F5AE8">
              <w:rPr>
                <w:rFonts w:ascii="Times New Roman" w:eastAsia="Times New Roman" w:hAnsi="Times New Roman" w:cs="Times New Roman"/>
                <w:bCs/>
                <w:color w:val="231F20"/>
                <w:sz w:val="24"/>
                <w:szCs w:val="24"/>
                <w:bdr w:val="none" w:sz="0" w:space="0" w:color="auto" w:frame="1"/>
                <w:lang w:eastAsia="hr-HR"/>
              </w:rPr>
              <w:t>202</w:t>
            </w:r>
            <w:r>
              <w:rPr>
                <w:rFonts w:ascii="Times New Roman" w:eastAsia="Times New Roman" w:hAnsi="Times New Roman" w:cs="Times New Roman"/>
                <w:bCs/>
                <w:color w:val="231F20"/>
                <w:sz w:val="24"/>
                <w:szCs w:val="24"/>
                <w:bdr w:val="none" w:sz="0" w:space="0" w:color="auto" w:frame="1"/>
                <w:lang w:eastAsia="hr-HR"/>
              </w:rPr>
              <w:t>5</w:t>
            </w:r>
            <w:r w:rsidR="00FC6FC9" w:rsidRPr="009F5AE8">
              <w:rPr>
                <w:rFonts w:ascii="Times New Roman" w:eastAsia="Times New Roman" w:hAnsi="Times New Roman" w:cs="Times New Roman"/>
                <w:bCs/>
                <w:color w:val="231F20"/>
                <w:sz w:val="24"/>
                <w:szCs w:val="24"/>
                <w:bdr w:val="none" w:sz="0" w:space="0" w:color="auto" w:frame="1"/>
                <w:lang w:eastAsia="hr-HR"/>
              </w:rPr>
              <w:t>.</w:t>
            </w:r>
            <w:r>
              <w:rPr>
                <w:rFonts w:ascii="Times New Roman" w:eastAsia="Times New Roman" w:hAnsi="Times New Roman" w:cs="Times New Roman"/>
                <w:bCs/>
                <w:color w:val="231F20"/>
                <w:sz w:val="24"/>
                <w:szCs w:val="24"/>
                <w:bdr w:val="none" w:sz="0" w:space="0" w:color="auto" w:frame="1"/>
                <w:lang w:eastAsia="hr-HR"/>
              </w:rPr>
              <w:t>-21.8.2025.</w:t>
            </w:r>
          </w:p>
        </w:tc>
      </w:tr>
      <w:tr w:rsidR="00387773" w:rsidRPr="009F5AE8" w14:paraId="7A418DAB" w14:textId="77777777" w:rsidTr="00387773">
        <w:tc>
          <w:tcPr>
            <w:tcW w:w="87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515CC723" w14:textId="05FECF3F" w:rsidR="00387773" w:rsidRPr="009F5AE8" w:rsidRDefault="00387773" w:rsidP="00387773">
            <w:pPr>
              <w:spacing w:after="0" w:line="240" w:lineRule="auto"/>
              <w:rPr>
                <w:rFonts w:ascii="Times New Roman" w:eastAsia="Times New Roman" w:hAnsi="Times New Roman" w:cs="Times New Roman"/>
                <w:bCs/>
                <w:color w:val="231F20"/>
                <w:sz w:val="24"/>
                <w:szCs w:val="24"/>
                <w:bdr w:val="none" w:sz="0" w:space="0" w:color="auto" w:frame="1"/>
                <w:lang w:eastAsia="hr-HR"/>
              </w:rPr>
            </w:pPr>
            <w:r w:rsidRPr="009F5AE8">
              <w:rPr>
                <w:rFonts w:ascii="Times New Roman" w:eastAsia="Times New Roman" w:hAnsi="Times New Roman" w:cs="Times New Roman"/>
                <w:bCs/>
                <w:color w:val="231F20"/>
                <w:sz w:val="24"/>
                <w:szCs w:val="24"/>
                <w:bdr w:val="none" w:sz="0" w:space="0" w:color="auto" w:frame="1"/>
                <w:lang w:eastAsia="hr-HR"/>
              </w:rPr>
              <w:t xml:space="preserve">o </w:t>
            </w:r>
            <w:r>
              <w:rPr>
                <w:rFonts w:ascii="Times New Roman" w:eastAsia="Times New Roman" w:hAnsi="Times New Roman" w:cs="Times New Roman"/>
                <w:bCs/>
                <w:color w:val="231F20"/>
                <w:sz w:val="24"/>
                <w:szCs w:val="24"/>
                <w:bdr w:val="none" w:sz="0" w:space="0" w:color="auto" w:frame="1"/>
                <w:lang w:eastAsia="hr-HR"/>
              </w:rPr>
              <w:t>Mogućnost promjene prioriteta na ljestvicama poretka</w:t>
            </w:r>
            <w:r w:rsidRPr="009F5AE8">
              <w:rPr>
                <w:rFonts w:ascii="Times New Roman" w:eastAsia="Times New Roman" w:hAnsi="Times New Roman" w:cs="Times New Roman"/>
                <w:bCs/>
                <w:color w:val="231F20"/>
                <w:sz w:val="24"/>
                <w:szCs w:val="24"/>
                <w:bdr w:val="none" w:sz="0" w:space="0" w:color="auto" w:frame="1"/>
                <w:lang w:eastAsia="hr-HR"/>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6F50650D" w14:textId="2E28EE5B" w:rsidR="00387773" w:rsidRDefault="00387773" w:rsidP="00387773">
            <w:pPr>
              <w:spacing w:after="0" w:line="240" w:lineRule="auto"/>
              <w:jc w:val="right"/>
              <w:rPr>
                <w:rFonts w:ascii="Times New Roman" w:eastAsia="Times New Roman" w:hAnsi="Times New Roman" w:cs="Times New Roman"/>
                <w:bCs/>
                <w:color w:val="231F20"/>
                <w:sz w:val="24"/>
                <w:szCs w:val="24"/>
                <w:bdr w:val="none" w:sz="0" w:space="0" w:color="auto" w:frame="1"/>
                <w:lang w:eastAsia="hr-HR"/>
              </w:rPr>
            </w:pPr>
            <w:r>
              <w:rPr>
                <w:rFonts w:ascii="Times New Roman" w:eastAsia="Times New Roman" w:hAnsi="Times New Roman" w:cs="Times New Roman"/>
                <w:bCs/>
                <w:color w:val="231F20"/>
                <w:sz w:val="24"/>
                <w:szCs w:val="24"/>
                <w:bdr w:val="none" w:sz="0" w:space="0" w:color="auto" w:frame="1"/>
                <w:lang w:eastAsia="hr-HR"/>
              </w:rPr>
              <w:t>21</w:t>
            </w:r>
            <w:r>
              <w:rPr>
                <w:rFonts w:ascii="Times New Roman" w:eastAsia="Times New Roman" w:hAnsi="Times New Roman" w:cs="Times New Roman"/>
                <w:bCs/>
                <w:color w:val="231F20"/>
                <w:sz w:val="24"/>
                <w:szCs w:val="24"/>
                <w:bdr w:val="none" w:sz="0" w:space="0" w:color="auto" w:frame="1"/>
                <w:lang w:eastAsia="hr-HR"/>
              </w:rPr>
              <w:t>-2</w:t>
            </w:r>
            <w:r>
              <w:rPr>
                <w:rFonts w:ascii="Times New Roman" w:eastAsia="Times New Roman" w:hAnsi="Times New Roman" w:cs="Times New Roman"/>
                <w:bCs/>
                <w:color w:val="231F20"/>
                <w:sz w:val="24"/>
                <w:szCs w:val="24"/>
                <w:bdr w:val="none" w:sz="0" w:space="0" w:color="auto" w:frame="1"/>
                <w:lang w:eastAsia="hr-HR"/>
              </w:rPr>
              <w:t>4</w:t>
            </w:r>
            <w:r w:rsidRPr="009F5AE8">
              <w:rPr>
                <w:rFonts w:ascii="Times New Roman" w:eastAsia="Times New Roman" w:hAnsi="Times New Roman" w:cs="Times New Roman"/>
                <w:bCs/>
                <w:color w:val="231F20"/>
                <w:sz w:val="24"/>
                <w:szCs w:val="24"/>
                <w:bdr w:val="none" w:sz="0" w:space="0" w:color="auto" w:frame="1"/>
                <w:lang w:eastAsia="hr-HR"/>
              </w:rPr>
              <w:t xml:space="preserve">. </w:t>
            </w:r>
            <w:r>
              <w:rPr>
                <w:rFonts w:ascii="Times New Roman" w:eastAsia="Times New Roman" w:hAnsi="Times New Roman" w:cs="Times New Roman"/>
                <w:bCs/>
                <w:color w:val="231F20"/>
                <w:sz w:val="24"/>
                <w:szCs w:val="24"/>
                <w:bdr w:val="none" w:sz="0" w:space="0" w:color="auto" w:frame="1"/>
                <w:lang w:eastAsia="hr-HR"/>
              </w:rPr>
              <w:t>8</w:t>
            </w:r>
            <w:r w:rsidRPr="009F5AE8">
              <w:rPr>
                <w:rFonts w:ascii="Times New Roman" w:eastAsia="Times New Roman" w:hAnsi="Times New Roman" w:cs="Times New Roman"/>
                <w:bCs/>
                <w:color w:val="231F20"/>
                <w:sz w:val="24"/>
                <w:szCs w:val="24"/>
                <w:bdr w:val="none" w:sz="0" w:space="0" w:color="auto" w:frame="1"/>
                <w:lang w:eastAsia="hr-HR"/>
              </w:rPr>
              <w:t>. 202</w:t>
            </w:r>
            <w:r>
              <w:rPr>
                <w:rFonts w:ascii="Times New Roman" w:eastAsia="Times New Roman" w:hAnsi="Times New Roman" w:cs="Times New Roman"/>
                <w:bCs/>
                <w:color w:val="231F20"/>
                <w:sz w:val="24"/>
                <w:szCs w:val="24"/>
                <w:bdr w:val="none" w:sz="0" w:space="0" w:color="auto" w:frame="1"/>
                <w:lang w:eastAsia="hr-HR"/>
              </w:rPr>
              <w:t>5</w:t>
            </w:r>
            <w:r w:rsidRPr="009F5AE8">
              <w:rPr>
                <w:rFonts w:ascii="Times New Roman" w:eastAsia="Times New Roman" w:hAnsi="Times New Roman" w:cs="Times New Roman"/>
                <w:bCs/>
                <w:color w:val="231F20"/>
                <w:sz w:val="24"/>
                <w:szCs w:val="24"/>
                <w:bdr w:val="none" w:sz="0" w:space="0" w:color="auto" w:frame="1"/>
                <w:lang w:eastAsia="hr-HR"/>
              </w:rPr>
              <w:t>.</w:t>
            </w:r>
          </w:p>
        </w:tc>
      </w:tr>
      <w:tr w:rsidR="00387773" w:rsidRPr="009F5AE8" w14:paraId="79FD8A46" w14:textId="77777777" w:rsidTr="00387773">
        <w:tc>
          <w:tcPr>
            <w:tcW w:w="87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232945CD" w14:textId="6D0F056B" w:rsidR="00387773" w:rsidRPr="009F5AE8" w:rsidRDefault="00387773" w:rsidP="00387773">
            <w:pPr>
              <w:spacing w:after="0" w:line="240" w:lineRule="auto"/>
              <w:rPr>
                <w:rFonts w:ascii="Times New Roman" w:eastAsia="Times New Roman" w:hAnsi="Times New Roman" w:cs="Times New Roman"/>
                <w:b/>
                <w:bCs/>
                <w:color w:val="231F20"/>
                <w:sz w:val="24"/>
                <w:szCs w:val="24"/>
                <w:bdr w:val="none" w:sz="0" w:space="0" w:color="auto" w:frame="1"/>
                <w:lang w:eastAsia="hr-HR"/>
              </w:rPr>
            </w:pPr>
            <w:r w:rsidRPr="009F5AE8">
              <w:rPr>
                <w:rFonts w:ascii="Times New Roman" w:eastAsia="Times New Roman" w:hAnsi="Times New Roman" w:cs="Times New Roman"/>
                <w:b/>
                <w:bCs/>
                <w:color w:val="231F20"/>
                <w:sz w:val="24"/>
                <w:szCs w:val="24"/>
                <w:bdr w:val="none" w:sz="0" w:space="0" w:color="auto" w:frame="1"/>
                <w:lang w:eastAsia="hr-HR"/>
              </w:rPr>
              <w:t xml:space="preserve">o </w:t>
            </w:r>
            <w:r>
              <w:rPr>
                <w:rFonts w:ascii="Times New Roman" w:eastAsia="Times New Roman" w:hAnsi="Times New Roman" w:cs="Times New Roman"/>
                <w:b/>
                <w:bCs/>
                <w:color w:val="231F20"/>
                <w:sz w:val="24"/>
                <w:szCs w:val="24"/>
                <w:bdr w:val="none" w:sz="0" w:space="0" w:color="auto" w:frame="1"/>
                <w:lang w:eastAsia="hr-HR"/>
              </w:rPr>
              <w:t>Objava konačnih ljestvica poretka</w:t>
            </w:r>
            <w:r w:rsidRPr="009F5AE8">
              <w:rPr>
                <w:rFonts w:ascii="Times New Roman" w:eastAsia="Times New Roman" w:hAnsi="Times New Roman" w:cs="Times New Roman"/>
                <w:b/>
                <w:bCs/>
                <w:color w:val="231F20"/>
                <w:sz w:val="24"/>
                <w:szCs w:val="24"/>
                <w:bdr w:val="none" w:sz="0" w:space="0" w:color="auto" w:frame="1"/>
                <w:lang w:eastAsia="hr-HR"/>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01677B9B" w14:textId="289EB08F" w:rsidR="00387773" w:rsidRPr="009F5AE8" w:rsidRDefault="00387773" w:rsidP="00387773">
            <w:pPr>
              <w:spacing w:after="0" w:line="240" w:lineRule="auto"/>
              <w:jc w:val="right"/>
              <w:rPr>
                <w:rFonts w:ascii="Times New Roman" w:eastAsia="Times New Roman" w:hAnsi="Times New Roman" w:cs="Times New Roman"/>
                <w:b/>
                <w:bCs/>
                <w:color w:val="231F20"/>
                <w:sz w:val="24"/>
                <w:szCs w:val="24"/>
                <w:bdr w:val="none" w:sz="0" w:space="0" w:color="auto" w:frame="1"/>
                <w:lang w:eastAsia="hr-HR"/>
              </w:rPr>
            </w:pPr>
            <w:r>
              <w:rPr>
                <w:rFonts w:ascii="Times New Roman" w:eastAsia="Times New Roman" w:hAnsi="Times New Roman" w:cs="Times New Roman"/>
                <w:b/>
                <w:bCs/>
                <w:color w:val="231F20"/>
                <w:sz w:val="24"/>
                <w:szCs w:val="24"/>
                <w:bdr w:val="none" w:sz="0" w:space="0" w:color="auto" w:frame="1"/>
                <w:lang w:eastAsia="hr-HR"/>
              </w:rPr>
              <w:t>25</w:t>
            </w:r>
            <w:r w:rsidRPr="009F5AE8">
              <w:rPr>
                <w:rFonts w:ascii="Times New Roman" w:eastAsia="Times New Roman" w:hAnsi="Times New Roman" w:cs="Times New Roman"/>
                <w:b/>
                <w:bCs/>
                <w:color w:val="231F20"/>
                <w:sz w:val="24"/>
                <w:szCs w:val="24"/>
                <w:bdr w:val="none" w:sz="0" w:space="0" w:color="auto" w:frame="1"/>
                <w:lang w:eastAsia="hr-HR"/>
              </w:rPr>
              <w:t>. 8. 202</w:t>
            </w:r>
            <w:r>
              <w:rPr>
                <w:rFonts w:ascii="Times New Roman" w:eastAsia="Times New Roman" w:hAnsi="Times New Roman" w:cs="Times New Roman"/>
                <w:b/>
                <w:bCs/>
                <w:color w:val="231F20"/>
                <w:sz w:val="24"/>
                <w:szCs w:val="24"/>
                <w:bdr w:val="none" w:sz="0" w:space="0" w:color="auto" w:frame="1"/>
                <w:lang w:eastAsia="hr-HR"/>
              </w:rPr>
              <w:t>5</w:t>
            </w:r>
            <w:r w:rsidRPr="009F5AE8">
              <w:rPr>
                <w:rFonts w:ascii="Times New Roman" w:eastAsia="Times New Roman" w:hAnsi="Times New Roman" w:cs="Times New Roman"/>
                <w:b/>
                <w:bCs/>
                <w:color w:val="231F20"/>
                <w:sz w:val="24"/>
                <w:szCs w:val="24"/>
                <w:bdr w:val="none" w:sz="0" w:space="0" w:color="auto" w:frame="1"/>
                <w:lang w:eastAsia="hr-HR"/>
              </w:rPr>
              <w:t>.</w:t>
            </w:r>
          </w:p>
        </w:tc>
      </w:tr>
      <w:tr w:rsidR="00387773" w:rsidRPr="009F5AE8" w14:paraId="53657D65" w14:textId="77777777" w:rsidTr="00387773">
        <w:tc>
          <w:tcPr>
            <w:tcW w:w="87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EAE9CA4" w14:textId="77777777" w:rsidR="00387773" w:rsidRPr="009F5AE8" w:rsidRDefault="00387773" w:rsidP="00387773">
            <w:pPr>
              <w:spacing w:after="0" w:line="240" w:lineRule="auto"/>
              <w:rPr>
                <w:rFonts w:ascii="Times New Roman" w:eastAsia="Times New Roman" w:hAnsi="Times New Roman" w:cs="Times New Roman"/>
                <w:color w:val="231F20"/>
                <w:sz w:val="24"/>
                <w:szCs w:val="24"/>
                <w:lang w:eastAsia="hr-HR"/>
              </w:rPr>
            </w:pPr>
            <w:r w:rsidRPr="009F5AE8">
              <w:rPr>
                <w:rFonts w:ascii="Times New Roman" w:eastAsia="Times New Roman" w:hAnsi="Times New Roman" w:cs="Times New Roman"/>
                <w:color w:val="231F20"/>
                <w:sz w:val="24"/>
                <w:szCs w:val="24"/>
                <w:bdr w:val="none" w:sz="0" w:space="0" w:color="auto" w:frame="1"/>
                <w:lang w:eastAsia="hr-HR"/>
              </w:rPr>
              <w:t>o Smanjenje upisnih kvota razrednih odjela pojedinih obrazovnih programa sukladno Državnom pedagoškom standardu zbog upisanih učenika s teškoćama u razvoju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BBBEC4F" w14:textId="657EA7CB" w:rsidR="00387773" w:rsidRPr="009F5AE8" w:rsidRDefault="00387773" w:rsidP="00387773">
            <w:pPr>
              <w:spacing w:after="0" w:line="240" w:lineRule="auto"/>
              <w:jc w:val="right"/>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bdr w:val="none" w:sz="0" w:space="0" w:color="auto" w:frame="1"/>
                <w:lang w:eastAsia="hr-HR"/>
              </w:rPr>
              <w:t>25</w:t>
            </w:r>
            <w:r w:rsidRPr="009F5AE8">
              <w:rPr>
                <w:rFonts w:ascii="Times New Roman" w:eastAsia="Times New Roman" w:hAnsi="Times New Roman" w:cs="Times New Roman"/>
                <w:color w:val="231F20"/>
                <w:sz w:val="24"/>
                <w:szCs w:val="24"/>
                <w:bdr w:val="none" w:sz="0" w:space="0" w:color="auto" w:frame="1"/>
                <w:lang w:eastAsia="hr-HR"/>
              </w:rPr>
              <w:t>. 8. 202</w:t>
            </w:r>
            <w:r>
              <w:rPr>
                <w:rFonts w:ascii="Times New Roman" w:eastAsia="Times New Roman" w:hAnsi="Times New Roman" w:cs="Times New Roman"/>
                <w:color w:val="231F20"/>
                <w:sz w:val="24"/>
                <w:szCs w:val="24"/>
                <w:bdr w:val="none" w:sz="0" w:space="0" w:color="auto" w:frame="1"/>
                <w:lang w:eastAsia="hr-HR"/>
              </w:rPr>
              <w:t>5</w:t>
            </w:r>
            <w:r w:rsidRPr="009F5AE8">
              <w:rPr>
                <w:rFonts w:ascii="Times New Roman" w:eastAsia="Times New Roman" w:hAnsi="Times New Roman" w:cs="Times New Roman"/>
                <w:color w:val="231F20"/>
                <w:sz w:val="24"/>
                <w:szCs w:val="24"/>
                <w:bdr w:val="none" w:sz="0" w:space="0" w:color="auto" w:frame="1"/>
                <w:lang w:eastAsia="hr-HR"/>
              </w:rPr>
              <w:t>.</w:t>
            </w:r>
          </w:p>
        </w:tc>
      </w:tr>
      <w:tr w:rsidR="00387773" w:rsidRPr="009F5AE8" w14:paraId="797461AA" w14:textId="77777777" w:rsidTr="00387773">
        <w:tc>
          <w:tcPr>
            <w:tcW w:w="87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77887EB4" w14:textId="77777777" w:rsidR="00387773" w:rsidRPr="009F5AE8" w:rsidRDefault="00387773" w:rsidP="00387773">
            <w:pPr>
              <w:spacing w:after="0" w:line="240" w:lineRule="auto"/>
              <w:textAlignment w:val="baseline"/>
              <w:rPr>
                <w:rFonts w:ascii="Times New Roman" w:eastAsia="Times New Roman" w:hAnsi="Times New Roman" w:cs="Times New Roman"/>
                <w:color w:val="231F20"/>
                <w:sz w:val="24"/>
                <w:szCs w:val="24"/>
                <w:bdr w:val="none" w:sz="0" w:space="0" w:color="auto" w:frame="1"/>
                <w:lang w:eastAsia="hr-HR"/>
              </w:rPr>
            </w:pPr>
            <w:r w:rsidRPr="009F5AE8">
              <w:rPr>
                <w:rFonts w:ascii="Times New Roman" w:eastAsia="Times New Roman" w:hAnsi="Times New Roman" w:cs="Times New Roman"/>
                <w:color w:val="231F20"/>
                <w:sz w:val="24"/>
                <w:szCs w:val="24"/>
                <w:bdr w:val="none" w:sz="0" w:space="0" w:color="auto" w:frame="1"/>
                <w:lang w:eastAsia="hr-HR"/>
              </w:rPr>
              <w:t>o Dostava dokumenata koji su uvjet za upis u određeni program obrazovanja srednje škole:</w:t>
            </w:r>
          </w:p>
          <w:p w14:paraId="4A71B8A0" w14:textId="77777777" w:rsidR="00387773" w:rsidRPr="009F5AE8" w:rsidRDefault="00387773" w:rsidP="00387773">
            <w:pPr>
              <w:spacing w:after="0" w:line="240" w:lineRule="auto"/>
              <w:textAlignment w:val="baseline"/>
              <w:rPr>
                <w:rFonts w:ascii="Times New Roman" w:eastAsia="Times New Roman" w:hAnsi="Times New Roman" w:cs="Times New Roman"/>
                <w:color w:val="231F20"/>
                <w:sz w:val="24"/>
                <w:szCs w:val="24"/>
                <w:bdr w:val="none" w:sz="0" w:space="0" w:color="auto" w:frame="1"/>
                <w:lang w:eastAsia="hr-HR"/>
              </w:rPr>
            </w:pPr>
          </w:p>
          <w:p w14:paraId="75CDAD88" w14:textId="77777777" w:rsidR="00387773" w:rsidRPr="009F5AE8" w:rsidRDefault="00387773" w:rsidP="00387773">
            <w:pPr>
              <w:spacing w:after="0" w:line="240" w:lineRule="auto"/>
              <w:textAlignment w:val="baseline"/>
              <w:rPr>
                <w:rFonts w:ascii="Times New Roman" w:eastAsia="Times New Roman" w:hAnsi="Times New Roman" w:cs="Times New Roman"/>
                <w:color w:val="231F20"/>
                <w:sz w:val="24"/>
                <w:szCs w:val="24"/>
                <w:bdr w:val="none" w:sz="0" w:space="0" w:color="auto" w:frame="1"/>
                <w:lang w:eastAsia="hr-HR"/>
              </w:rPr>
            </w:pPr>
            <w:r w:rsidRPr="009F5AE8">
              <w:rPr>
                <w:rFonts w:ascii="Times New Roman" w:eastAsia="Times New Roman" w:hAnsi="Times New Roman" w:cs="Times New Roman"/>
                <w:color w:val="231F20"/>
                <w:sz w:val="24"/>
                <w:szCs w:val="24"/>
                <w:bdr w:val="none" w:sz="0" w:space="0" w:color="auto" w:frame="1"/>
                <w:lang w:eastAsia="hr-HR"/>
              </w:rPr>
              <w:t>1) Upisnica (obvezno </w:t>
            </w:r>
            <w:r w:rsidRPr="009F5AE8">
              <w:rPr>
                <w:rFonts w:ascii="Times New Roman" w:eastAsia="Times New Roman" w:hAnsi="Times New Roman" w:cs="Times New Roman"/>
                <w:b/>
                <w:bCs/>
                <w:color w:val="231F20"/>
                <w:sz w:val="24"/>
                <w:szCs w:val="24"/>
                <w:bdr w:val="none" w:sz="0" w:space="0" w:color="auto" w:frame="1"/>
                <w:lang w:eastAsia="hr-HR"/>
              </w:rPr>
              <w:t>za sve učenike) – </w:t>
            </w:r>
            <w:r w:rsidRPr="009F5AE8">
              <w:rPr>
                <w:rFonts w:ascii="Times New Roman" w:eastAsia="Times New Roman" w:hAnsi="Times New Roman" w:cs="Times New Roman"/>
                <w:color w:val="231F20"/>
                <w:sz w:val="24"/>
                <w:szCs w:val="24"/>
                <w:bdr w:val="none" w:sz="0" w:space="0" w:color="auto" w:frame="1"/>
                <w:lang w:eastAsia="hr-HR"/>
              </w:rPr>
              <w:t>dostavlja se </w:t>
            </w:r>
            <w:r w:rsidRPr="00C24A13">
              <w:rPr>
                <w:rFonts w:ascii="Times New Roman" w:eastAsia="Times New Roman" w:hAnsi="Times New Roman" w:cs="Times New Roman"/>
                <w:b/>
                <w:bCs/>
                <w:color w:val="231F20"/>
                <w:sz w:val="24"/>
                <w:szCs w:val="24"/>
                <w:bdr w:val="none" w:sz="0" w:space="0" w:color="auto" w:frame="1"/>
                <w:lang w:eastAsia="hr-HR"/>
              </w:rPr>
              <w:t>elektronski</w:t>
            </w:r>
            <w:r w:rsidRPr="009F5AE8">
              <w:rPr>
                <w:rFonts w:ascii="Times New Roman" w:eastAsia="Times New Roman" w:hAnsi="Times New Roman" w:cs="Times New Roman"/>
                <w:b/>
                <w:bCs/>
                <w:color w:val="231F20"/>
                <w:sz w:val="24"/>
                <w:szCs w:val="24"/>
                <w:bdr w:val="none" w:sz="0" w:space="0" w:color="auto" w:frame="1"/>
                <w:lang w:eastAsia="hr-HR"/>
              </w:rPr>
              <w:t xml:space="preserve"> putem </w:t>
            </w:r>
            <w:r w:rsidRPr="009F5AE8">
              <w:rPr>
                <w:rFonts w:ascii="Times New Roman" w:eastAsia="Times New Roman" w:hAnsi="Times New Roman" w:cs="Times New Roman"/>
                <w:color w:val="231F20"/>
                <w:sz w:val="24"/>
                <w:szCs w:val="24"/>
                <w:bdr w:val="none" w:sz="0" w:space="0" w:color="auto" w:frame="1"/>
                <w:lang w:eastAsia="hr-HR"/>
              </w:rPr>
              <w:t>srednje.e-upisi.hr ili</w:t>
            </w:r>
            <w:r w:rsidRPr="009F5AE8">
              <w:rPr>
                <w:rFonts w:ascii="Times New Roman" w:eastAsia="Times New Roman" w:hAnsi="Times New Roman" w:cs="Times New Roman"/>
                <w:b/>
                <w:color w:val="231F20"/>
                <w:sz w:val="24"/>
                <w:szCs w:val="24"/>
                <w:bdr w:val="none" w:sz="0" w:space="0" w:color="auto" w:frame="1"/>
                <w:lang w:eastAsia="hr-HR"/>
              </w:rPr>
              <w:t xml:space="preserve"> na e-adresu</w:t>
            </w:r>
            <w:r w:rsidRPr="009F5AE8">
              <w:rPr>
                <w:rFonts w:ascii="Times New Roman" w:eastAsia="Times New Roman" w:hAnsi="Times New Roman" w:cs="Times New Roman"/>
                <w:color w:val="231F20"/>
                <w:sz w:val="24"/>
                <w:szCs w:val="24"/>
                <w:bdr w:val="none" w:sz="0" w:space="0" w:color="auto" w:frame="1"/>
                <w:lang w:eastAsia="hr-HR"/>
              </w:rPr>
              <w:t> </w:t>
            </w:r>
            <w:r w:rsidRPr="009F5AE8">
              <w:rPr>
                <w:rFonts w:ascii="Times New Roman" w:eastAsia="Times New Roman" w:hAnsi="Times New Roman" w:cs="Times New Roman"/>
                <w:b/>
                <w:bCs/>
                <w:color w:val="231F20"/>
                <w:sz w:val="24"/>
                <w:szCs w:val="24"/>
                <w:bdr w:val="none" w:sz="0" w:space="0" w:color="auto" w:frame="1"/>
                <w:lang w:eastAsia="hr-HR"/>
              </w:rPr>
              <w:t>Srednje škole „Ivan Seljanec“ Križevci  </w:t>
            </w:r>
            <w:hyperlink r:id="rId16" w:history="1">
              <w:r w:rsidRPr="009F5AE8">
                <w:rPr>
                  <w:rStyle w:val="Hiperveza"/>
                  <w:rFonts w:ascii="Times New Roman" w:eastAsia="Times New Roman" w:hAnsi="Times New Roman" w:cs="Times New Roman"/>
                  <w:b/>
                  <w:bCs/>
                  <w:sz w:val="24"/>
                  <w:szCs w:val="24"/>
                  <w:bdr w:val="none" w:sz="0" w:space="0" w:color="auto" w:frame="1"/>
                  <w:lang w:eastAsia="hr-HR"/>
                </w:rPr>
                <w:t>ured@ss-iseljanec-kc.skole.hr</w:t>
              </w:r>
            </w:hyperlink>
            <w:r w:rsidRPr="009F5AE8">
              <w:rPr>
                <w:rFonts w:ascii="Times New Roman" w:eastAsia="Times New Roman" w:hAnsi="Times New Roman" w:cs="Times New Roman"/>
                <w:b/>
                <w:bCs/>
                <w:color w:val="231F20"/>
                <w:sz w:val="24"/>
                <w:szCs w:val="24"/>
                <w:bdr w:val="none" w:sz="0" w:space="0" w:color="auto" w:frame="1"/>
                <w:lang w:eastAsia="hr-HR"/>
              </w:rPr>
              <w:t xml:space="preserve"> </w:t>
            </w:r>
            <w:r w:rsidRPr="009F5AE8">
              <w:rPr>
                <w:rFonts w:ascii="Times New Roman" w:eastAsia="Times New Roman" w:hAnsi="Times New Roman" w:cs="Times New Roman"/>
                <w:color w:val="231F20"/>
                <w:sz w:val="24"/>
                <w:szCs w:val="24"/>
                <w:bdr w:val="none" w:sz="0" w:space="0" w:color="auto" w:frame="1"/>
                <w:lang w:eastAsia="hr-HR"/>
              </w:rPr>
              <w:t>ili </w:t>
            </w:r>
            <w:r w:rsidRPr="009F5AE8">
              <w:rPr>
                <w:rFonts w:ascii="Times New Roman" w:eastAsia="Times New Roman" w:hAnsi="Times New Roman" w:cs="Times New Roman"/>
                <w:b/>
                <w:bCs/>
                <w:color w:val="231F20"/>
                <w:sz w:val="24"/>
                <w:szCs w:val="24"/>
                <w:bdr w:val="none" w:sz="0" w:space="0" w:color="auto" w:frame="1"/>
                <w:lang w:eastAsia="hr-HR"/>
              </w:rPr>
              <w:t>dolaskom u školu </w:t>
            </w:r>
            <w:r w:rsidRPr="009F5AE8">
              <w:rPr>
                <w:rFonts w:ascii="Times New Roman" w:eastAsia="Times New Roman" w:hAnsi="Times New Roman" w:cs="Times New Roman"/>
                <w:color w:val="231F20"/>
                <w:sz w:val="24"/>
                <w:szCs w:val="24"/>
                <w:bdr w:val="none" w:sz="0" w:space="0" w:color="auto" w:frame="1"/>
                <w:lang w:eastAsia="hr-HR"/>
              </w:rPr>
              <w:t>na propisani datum</w:t>
            </w:r>
            <w:r>
              <w:rPr>
                <w:rFonts w:ascii="Times New Roman" w:eastAsia="Times New Roman" w:hAnsi="Times New Roman" w:cs="Times New Roman"/>
                <w:color w:val="231F20"/>
                <w:sz w:val="24"/>
                <w:szCs w:val="24"/>
                <w:bdr w:val="none" w:sz="0" w:space="0" w:color="auto" w:frame="1"/>
                <w:lang w:eastAsia="hr-HR"/>
              </w:rPr>
              <w:t xml:space="preserve"> </w:t>
            </w:r>
            <w:r w:rsidRPr="009F5AE8">
              <w:rPr>
                <w:rFonts w:ascii="Times New Roman" w:eastAsia="Times New Roman" w:hAnsi="Times New Roman" w:cs="Times New Roman"/>
                <w:b/>
                <w:bCs/>
                <w:color w:val="231F20"/>
                <w:sz w:val="24"/>
                <w:szCs w:val="24"/>
                <w:bdr w:val="none" w:sz="0" w:space="0" w:color="auto" w:frame="1"/>
                <w:lang w:eastAsia="hr-HR"/>
              </w:rPr>
              <w:t>dolaskom u Srednju školu „Ivan Seljanec“ Križevci </w:t>
            </w:r>
            <w:r w:rsidRPr="009F5AE8">
              <w:rPr>
                <w:rFonts w:ascii="Times New Roman" w:eastAsia="Times New Roman" w:hAnsi="Times New Roman" w:cs="Times New Roman"/>
                <w:color w:val="231F20"/>
                <w:sz w:val="24"/>
                <w:szCs w:val="24"/>
                <w:bdr w:val="none" w:sz="0" w:space="0" w:color="auto" w:frame="1"/>
                <w:lang w:eastAsia="hr-HR"/>
              </w:rPr>
              <w:t>na propisani datum</w:t>
            </w:r>
          </w:p>
          <w:p w14:paraId="60D4F589" w14:textId="46F80291" w:rsidR="00387773" w:rsidRPr="009F5AE8" w:rsidRDefault="00387773" w:rsidP="00387773">
            <w:pPr>
              <w:spacing w:after="0" w:line="240" w:lineRule="auto"/>
              <w:rPr>
                <w:rFonts w:ascii="Times New Roman" w:eastAsia="Times New Roman" w:hAnsi="Times New Roman" w:cs="Times New Roman"/>
                <w:color w:val="231F20"/>
                <w:sz w:val="24"/>
                <w:szCs w:val="24"/>
                <w:bdr w:val="none" w:sz="0" w:space="0" w:color="auto" w:frame="1"/>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64DC7B55" w14:textId="63BB1B0A" w:rsidR="00387773" w:rsidRPr="009F5AE8" w:rsidRDefault="00676C81" w:rsidP="00387773">
            <w:pPr>
              <w:spacing w:after="0" w:line="240" w:lineRule="auto"/>
              <w:jc w:val="right"/>
              <w:rPr>
                <w:rFonts w:ascii="Times New Roman" w:eastAsia="Times New Roman" w:hAnsi="Times New Roman" w:cs="Times New Roman"/>
                <w:color w:val="231F20"/>
                <w:sz w:val="24"/>
                <w:szCs w:val="24"/>
                <w:bdr w:val="none" w:sz="0" w:space="0" w:color="auto" w:frame="1"/>
                <w:lang w:eastAsia="hr-HR"/>
              </w:rPr>
            </w:pPr>
            <w:r>
              <w:rPr>
                <w:rFonts w:ascii="Times New Roman" w:eastAsia="Times New Roman" w:hAnsi="Times New Roman" w:cs="Times New Roman"/>
                <w:color w:val="231F20"/>
                <w:sz w:val="24"/>
                <w:szCs w:val="24"/>
                <w:bdr w:val="none" w:sz="0" w:space="0" w:color="auto" w:frame="1"/>
                <w:lang w:eastAsia="hr-HR"/>
              </w:rPr>
              <w:t>1</w:t>
            </w:r>
            <w:r w:rsidR="00387773" w:rsidRPr="009F5AE8">
              <w:rPr>
                <w:rFonts w:ascii="Times New Roman" w:eastAsia="Times New Roman" w:hAnsi="Times New Roman" w:cs="Times New Roman"/>
                <w:color w:val="231F20"/>
                <w:sz w:val="24"/>
                <w:szCs w:val="24"/>
                <w:bdr w:val="none" w:sz="0" w:space="0" w:color="auto" w:frame="1"/>
                <w:lang w:eastAsia="hr-HR"/>
              </w:rPr>
              <w:t xml:space="preserve">. – </w:t>
            </w:r>
            <w:r>
              <w:rPr>
                <w:rFonts w:ascii="Times New Roman" w:eastAsia="Times New Roman" w:hAnsi="Times New Roman" w:cs="Times New Roman"/>
                <w:color w:val="231F20"/>
                <w:sz w:val="24"/>
                <w:szCs w:val="24"/>
                <w:bdr w:val="none" w:sz="0" w:space="0" w:color="auto" w:frame="1"/>
                <w:lang w:eastAsia="hr-HR"/>
              </w:rPr>
              <w:t>3</w:t>
            </w:r>
            <w:r w:rsidR="00387773" w:rsidRPr="009F5AE8">
              <w:rPr>
                <w:rFonts w:ascii="Times New Roman" w:eastAsia="Times New Roman" w:hAnsi="Times New Roman" w:cs="Times New Roman"/>
                <w:color w:val="231F20"/>
                <w:sz w:val="24"/>
                <w:szCs w:val="24"/>
                <w:bdr w:val="none" w:sz="0" w:space="0" w:color="auto" w:frame="1"/>
                <w:lang w:eastAsia="hr-HR"/>
              </w:rPr>
              <w:t xml:space="preserve">. </w:t>
            </w:r>
            <w:r>
              <w:rPr>
                <w:rFonts w:ascii="Times New Roman" w:eastAsia="Times New Roman" w:hAnsi="Times New Roman" w:cs="Times New Roman"/>
                <w:color w:val="231F20"/>
                <w:sz w:val="24"/>
                <w:szCs w:val="24"/>
                <w:bdr w:val="none" w:sz="0" w:space="0" w:color="auto" w:frame="1"/>
                <w:lang w:eastAsia="hr-HR"/>
              </w:rPr>
              <w:t>9</w:t>
            </w:r>
            <w:r w:rsidR="00387773" w:rsidRPr="009F5AE8">
              <w:rPr>
                <w:rFonts w:ascii="Times New Roman" w:eastAsia="Times New Roman" w:hAnsi="Times New Roman" w:cs="Times New Roman"/>
                <w:color w:val="231F20"/>
                <w:sz w:val="24"/>
                <w:szCs w:val="24"/>
                <w:bdr w:val="none" w:sz="0" w:space="0" w:color="auto" w:frame="1"/>
                <w:lang w:eastAsia="hr-HR"/>
              </w:rPr>
              <w:t>. 202</w:t>
            </w:r>
            <w:r>
              <w:rPr>
                <w:rFonts w:ascii="Times New Roman" w:eastAsia="Times New Roman" w:hAnsi="Times New Roman" w:cs="Times New Roman"/>
                <w:color w:val="231F20"/>
                <w:sz w:val="24"/>
                <w:szCs w:val="24"/>
                <w:bdr w:val="none" w:sz="0" w:space="0" w:color="auto" w:frame="1"/>
                <w:lang w:eastAsia="hr-HR"/>
              </w:rPr>
              <w:t>5</w:t>
            </w:r>
            <w:r w:rsidR="00387773" w:rsidRPr="009F5AE8">
              <w:rPr>
                <w:rFonts w:ascii="Times New Roman" w:eastAsia="Times New Roman" w:hAnsi="Times New Roman" w:cs="Times New Roman"/>
                <w:color w:val="231F20"/>
                <w:sz w:val="24"/>
                <w:szCs w:val="24"/>
                <w:bdr w:val="none" w:sz="0" w:space="0" w:color="auto" w:frame="1"/>
                <w:lang w:eastAsia="hr-HR"/>
              </w:rPr>
              <w:t>.</w:t>
            </w:r>
          </w:p>
        </w:tc>
      </w:tr>
    </w:tbl>
    <w:p w14:paraId="0548B02C" w14:textId="77777777" w:rsidR="004A567C" w:rsidRDefault="004A567C" w:rsidP="00B9596E">
      <w:pPr>
        <w:tabs>
          <w:tab w:val="left" w:pos="1208"/>
          <w:tab w:val="left" w:pos="7648"/>
          <w:tab w:val="left" w:pos="16844"/>
          <w:tab w:val="left" w:pos="18064"/>
          <w:tab w:val="left" w:pos="18336"/>
          <w:tab w:val="left" w:pos="19996"/>
        </w:tabs>
        <w:spacing w:before="120" w:after="120" w:line="240" w:lineRule="auto"/>
        <w:ind w:right="-314"/>
        <w:rPr>
          <w:rFonts w:ascii="Arial" w:eastAsia="Times New Roman" w:hAnsi="Arial" w:cs="Arial"/>
          <w:b/>
          <w:bCs/>
          <w:sz w:val="24"/>
          <w:szCs w:val="24"/>
          <w:lang w:eastAsia="hr-HR"/>
        </w:rPr>
      </w:pPr>
    </w:p>
    <w:p w14:paraId="686B7AF6" w14:textId="219FE730" w:rsidR="00EB7D3F" w:rsidRDefault="00EB7D3F" w:rsidP="00B9596E">
      <w:pPr>
        <w:tabs>
          <w:tab w:val="left" w:pos="1208"/>
          <w:tab w:val="left" w:pos="7648"/>
          <w:tab w:val="left" w:pos="16844"/>
          <w:tab w:val="left" w:pos="18064"/>
          <w:tab w:val="left" w:pos="18336"/>
          <w:tab w:val="left" w:pos="19996"/>
        </w:tabs>
        <w:spacing w:before="120" w:after="120" w:line="240" w:lineRule="auto"/>
        <w:ind w:right="-314"/>
        <w:rPr>
          <w:rFonts w:ascii="Arial" w:eastAsia="Times New Roman" w:hAnsi="Arial" w:cs="Arial"/>
          <w:b/>
          <w:bCs/>
          <w:sz w:val="24"/>
          <w:szCs w:val="24"/>
          <w:lang w:eastAsia="hr-HR"/>
        </w:rPr>
      </w:pPr>
      <w:r w:rsidRPr="003A4111">
        <w:rPr>
          <w:rFonts w:ascii="Arial" w:eastAsia="Times New Roman" w:hAnsi="Arial" w:cs="Arial"/>
          <w:b/>
          <w:bCs/>
          <w:sz w:val="24"/>
          <w:szCs w:val="24"/>
          <w:lang w:eastAsia="hr-HR"/>
        </w:rPr>
        <w:t>I</w:t>
      </w:r>
      <w:r w:rsidRPr="00EB7D3F">
        <w:rPr>
          <w:rFonts w:ascii="Arial" w:eastAsia="Times New Roman" w:hAnsi="Arial" w:cs="Arial"/>
          <w:b/>
          <w:bCs/>
          <w:sz w:val="24"/>
          <w:szCs w:val="24"/>
          <w:lang w:eastAsia="hr-HR"/>
        </w:rPr>
        <w:t>V</w:t>
      </w:r>
      <w:r w:rsidRPr="003A4111">
        <w:rPr>
          <w:rFonts w:ascii="Arial" w:eastAsia="Times New Roman" w:hAnsi="Arial" w:cs="Arial"/>
          <w:b/>
          <w:bCs/>
          <w:sz w:val="24"/>
          <w:szCs w:val="24"/>
          <w:lang w:eastAsia="hr-HR"/>
        </w:rPr>
        <w:t>.</w:t>
      </w:r>
      <w:r w:rsidRPr="00EB7D3F">
        <w:rPr>
          <w:rFonts w:ascii="Arial" w:eastAsia="Times New Roman" w:hAnsi="Arial" w:cs="Arial"/>
          <w:b/>
          <w:bCs/>
          <w:sz w:val="24"/>
          <w:szCs w:val="24"/>
          <w:lang w:eastAsia="hr-HR"/>
        </w:rPr>
        <w:t xml:space="preserve"> Natjecanje iz znanja koje se vrednuje pri upisu</w:t>
      </w:r>
    </w:p>
    <w:tbl>
      <w:tblPr>
        <w:tblW w:w="8448" w:type="dxa"/>
        <w:tblLook w:val="04A0" w:firstRow="1" w:lastRow="0" w:firstColumn="1" w:lastColumn="0" w:noHBand="0" w:noVBand="1"/>
      </w:tblPr>
      <w:tblGrid>
        <w:gridCol w:w="3539"/>
        <w:gridCol w:w="4909"/>
      </w:tblGrid>
      <w:tr w:rsidR="00E02206" w:rsidRPr="00EB7D3F" w14:paraId="3E04B17D" w14:textId="77777777" w:rsidTr="005B2876">
        <w:trPr>
          <w:trHeight w:val="227"/>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928C9" w14:textId="77777777" w:rsidR="00EB7D3F" w:rsidRPr="00EB7D3F" w:rsidRDefault="00EB7D3F" w:rsidP="00EB7D3F">
            <w:pPr>
              <w:spacing w:after="0" w:line="240" w:lineRule="auto"/>
              <w:jc w:val="center"/>
              <w:rPr>
                <w:rFonts w:ascii="Arial" w:eastAsia="Times New Roman" w:hAnsi="Arial" w:cs="Arial"/>
                <w:b/>
                <w:bCs/>
                <w:sz w:val="20"/>
                <w:szCs w:val="20"/>
                <w:lang w:eastAsia="hr-HR"/>
              </w:rPr>
            </w:pPr>
            <w:r w:rsidRPr="00EB7D3F">
              <w:rPr>
                <w:rFonts w:ascii="Arial" w:eastAsia="Times New Roman" w:hAnsi="Arial" w:cs="Arial"/>
                <w:b/>
                <w:bCs/>
                <w:sz w:val="20"/>
                <w:szCs w:val="20"/>
                <w:lang w:eastAsia="hr-HR"/>
              </w:rPr>
              <w:t>PROGRAM</w:t>
            </w:r>
          </w:p>
        </w:tc>
        <w:tc>
          <w:tcPr>
            <w:tcW w:w="4909" w:type="dxa"/>
            <w:tcBorders>
              <w:top w:val="single" w:sz="4" w:space="0" w:color="auto"/>
              <w:left w:val="nil"/>
              <w:bottom w:val="single" w:sz="4" w:space="0" w:color="auto"/>
              <w:right w:val="single" w:sz="4" w:space="0" w:color="000000"/>
            </w:tcBorders>
            <w:shd w:val="clear" w:color="auto" w:fill="auto"/>
            <w:noWrap/>
            <w:vAlign w:val="bottom"/>
            <w:hideMark/>
          </w:tcPr>
          <w:p w14:paraId="3D7EA174" w14:textId="77777777" w:rsidR="00EB7D3F" w:rsidRPr="00EB7D3F" w:rsidRDefault="00EB7D3F" w:rsidP="00EB7D3F">
            <w:pPr>
              <w:spacing w:after="0" w:line="240" w:lineRule="auto"/>
              <w:jc w:val="center"/>
              <w:rPr>
                <w:rFonts w:ascii="Arial" w:eastAsia="Times New Roman" w:hAnsi="Arial" w:cs="Arial"/>
                <w:b/>
                <w:bCs/>
                <w:sz w:val="20"/>
                <w:szCs w:val="20"/>
                <w:lang w:eastAsia="hr-HR"/>
              </w:rPr>
            </w:pPr>
            <w:r w:rsidRPr="00EB7D3F">
              <w:rPr>
                <w:rFonts w:ascii="Arial" w:eastAsia="Times New Roman" w:hAnsi="Arial" w:cs="Arial"/>
                <w:b/>
                <w:bCs/>
                <w:sz w:val="20"/>
                <w:szCs w:val="20"/>
                <w:lang w:eastAsia="hr-HR"/>
              </w:rPr>
              <w:t>NATJECANJE</w:t>
            </w:r>
          </w:p>
        </w:tc>
      </w:tr>
      <w:tr w:rsidR="005B2876" w:rsidRPr="00EB7D3F" w14:paraId="2DDA9C3A" w14:textId="77777777" w:rsidTr="005B2876">
        <w:trPr>
          <w:trHeight w:val="227"/>
        </w:trPr>
        <w:tc>
          <w:tcPr>
            <w:tcW w:w="3539"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519D3C9" w14:textId="15883201" w:rsidR="005B2876" w:rsidRPr="00EB7D3F" w:rsidRDefault="005B2876" w:rsidP="005B2876">
            <w:pPr>
              <w:spacing w:after="0" w:line="240" w:lineRule="auto"/>
              <w:rPr>
                <w:rFonts w:ascii="Arial Narrow" w:eastAsia="Times New Roman" w:hAnsi="Arial Narrow" w:cs="Arial"/>
                <w:sz w:val="24"/>
                <w:szCs w:val="24"/>
                <w:lang w:eastAsia="hr-HR"/>
              </w:rPr>
            </w:pPr>
            <w:r>
              <w:rPr>
                <w:rFonts w:ascii="Arial Narrow" w:eastAsia="Times New Roman" w:hAnsi="Arial Narrow" w:cs="Arial"/>
                <w:sz w:val="24"/>
                <w:szCs w:val="24"/>
                <w:lang w:eastAsia="hr-HR"/>
              </w:rPr>
              <w:t>Komercijalist</w:t>
            </w:r>
          </w:p>
        </w:tc>
        <w:tc>
          <w:tcPr>
            <w:tcW w:w="4909" w:type="dxa"/>
            <w:tcBorders>
              <w:top w:val="single" w:sz="4" w:space="0" w:color="auto"/>
              <w:left w:val="nil"/>
              <w:bottom w:val="single" w:sz="4" w:space="0" w:color="auto"/>
              <w:right w:val="single" w:sz="4" w:space="0" w:color="000000"/>
            </w:tcBorders>
            <w:shd w:val="clear" w:color="auto" w:fill="auto"/>
            <w:vAlign w:val="bottom"/>
            <w:hideMark/>
          </w:tcPr>
          <w:p w14:paraId="5ADEBBE1" w14:textId="0361D123" w:rsidR="005B2876" w:rsidRPr="00EB7D3F" w:rsidRDefault="005B2876" w:rsidP="005B2876">
            <w:pPr>
              <w:spacing w:after="0" w:line="240" w:lineRule="auto"/>
              <w:rPr>
                <w:rFonts w:ascii="Arial" w:eastAsia="Times New Roman" w:hAnsi="Arial" w:cs="Arial"/>
                <w:sz w:val="20"/>
                <w:szCs w:val="20"/>
                <w:lang w:eastAsia="hr-HR"/>
              </w:rPr>
            </w:pPr>
            <w:r w:rsidRPr="00EB7D3F">
              <w:rPr>
                <w:rFonts w:ascii="Arial" w:eastAsia="Times New Roman" w:hAnsi="Arial" w:cs="Arial"/>
                <w:sz w:val="20"/>
                <w:szCs w:val="20"/>
                <w:lang w:eastAsia="hr-HR"/>
              </w:rPr>
              <w:t xml:space="preserve">Natjecanje iz </w:t>
            </w:r>
            <w:r>
              <w:rPr>
                <w:rFonts w:ascii="Arial" w:eastAsia="Times New Roman" w:hAnsi="Arial" w:cs="Arial"/>
                <w:sz w:val="20"/>
                <w:szCs w:val="20"/>
                <w:lang w:eastAsia="hr-HR"/>
              </w:rPr>
              <w:t>informatike</w:t>
            </w:r>
          </w:p>
        </w:tc>
      </w:tr>
      <w:tr w:rsidR="005B2876" w:rsidRPr="00EB7D3F" w14:paraId="1AE0F950" w14:textId="77777777" w:rsidTr="005B2876">
        <w:trPr>
          <w:trHeight w:val="227"/>
        </w:trPr>
        <w:tc>
          <w:tcPr>
            <w:tcW w:w="3539" w:type="dxa"/>
            <w:tcBorders>
              <w:top w:val="nil"/>
              <w:left w:val="single" w:sz="4" w:space="0" w:color="auto"/>
              <w:bottom w:val="single" w:sz="4" w:space="0" w:color="000000"/>
              <w:right w:val="single" w:sz="4" w:space="0" w:color="auto"/>
            </w:tcBorders>
            <w:shd w:val="clear" w:color="auto" w:fill="auto"/>
            <w:noWrap/>
            <w:vAlign w:val="center"/>
            <w:hideMark/>
          </w:tcPr>
          <w:p w14:paraId="36A82FB8" w14:textId="18B0AEBF" w:rsidR="005B2876" w:rsidRPr="00EB7D3F" w:rsidRDefault="005B2876" w:rsidP="005B2876">
            <w:pPr>
              <w:spacing w:after="0" w:line="240" w:lineRule="auto"/>
              <w:rPr>
                <w:rFonts w:ascii="Arial Narrow" w:eastAsia="Times New Roman" w:hAnsi="Arial Narrow" w:cs="Arial"/>
                <w:sz w:val="24"/>
                <w:szCs w:val="24"/>
                <w:lang w:eastAsia="hr-HR"/>
              </w:rPr>
            </w:pPr>
            <w:r>
              <w:rPr>
                <w:rFonts w:ascii="Arial Narrow" w:eastAsia="Times New Roman" w:hAnsi="Arial Narrow" w:cs="Arial"/>
                <w:sz w:val="24"/>
                <w:szCs w:val="24"/>
                <w:lang w:eastAsia="hr-HR"/>
              </w:rPr>
              <w:t>Turistički tehničar destinacije</w:t>
            </w:r>
          </w:p>
        </w:tc>
        <w:tc>
          <w:tcPr>
            <w:tcW w:w="4909" w:type="dxa"/>
            <w:tcBorders>
              <w:top w:val="single" w:sz="4" w:space="0" w:color="auto"/>
              <w:left w:val="nil"/>
              <w:bottom w:val="single" w:sz="4" w:space="0" w:color="auto"/>
              <w:right w:val="single" w:sz="4" w:space="0" w:color="000000"/>
            </w:tcBorders>
            <w:shd w:val="clear" w:color="auto" w:fill="auto"/>
            <w:noWrap/>
            <w:vAlign w:val="bottom"/>
            <w:hideMark/>
          </w:tcPr>
          <w:p w14:paraId="6D3B66BB" w14:textId="6FABAFCA" w:rsidR="005B2876" w:rsidRPr="00EB7D3F" w:rsidRDefault="005B2876" w:rsidP="005B2876">
            <w:pPr>
              <w:spacing w:after="0" w:line="240" w:lineRule="auto"/>
              <w:rPr>
                <w:rFonts w:ascii="Arial" w:eastAsia="Times New Roman" w:hAnsi="Arial" w:cs="Arial"/>
                <w:sz w:val="20"/>
                <w:szCs w:val="20"/>
                <w:lang w:eastAsia="hr-HR"/>
              </w:rPr>
            </w:pPr>
            <w:r w:rsidRPr="00AD2717">
              <w:rPr>
                <w:rFonts w:ascii="Arial" w:eastAsia="Times New Roman" w:hAnsi="Arial" w:cs="Arial"/>
                <w:sz w:val="20"/>
                <w:szCs w:val="20"/>
                <w:lang w:eastAsia="hr-HR"/>
              </w:rPr>
              <w:t xml:space="preserve">Natjecanje </w:t>
            </w:r>
            <w:r>
              <w:rPr>
                <w:rFonts w:ascii="Arial" w:eastAsia="Times New Roman" w:hAnsi="Arial" w:cs="Arial"/>
                <w:sz w:val="20"/>
                <w:szCs w:val="20"/>
                <w:lang w:eastAsia="hr-HR"/>
              </w:rPr>
              <w:t>iz engleskog jezika</w:t>
            </w:r>
          </w:p>
        </w:tc>
      </w:tr>
      <w:tr w:rsidR="005B2876" w:rsidRPr="00EB7D3F" w14:paraId="7E1EAE06" w14:textId="77777777" w:rsidTr="005B2876">
        <w:trPr>
          <w:trHeight w:val="227"/>
        </w:trPr>
        <w:tc>
          <w:tcPr>
            <w:tcW w:w="3539" w:type="dxa"/>
            <w:tcBorders>
              <w:top w:val="nil"/>
              <w:left w:val="single" w:sz="4" w:space="0" w:color="auto"/>
              <w:bottom w:val="single" w:sz="4" w:space="0" w:color="000000"/>
              <w:right w:val="single" w:sz="4" w:space="0" w:color="auto"/>
            </w:tcBorders>
            <w:shd w:val="clear" w:color="auto" w:fill="auto"/>
            <w:noWrap/>
            <w:vAlign w:val="center"/>
          </w:tcPr>
          <w:p w14:paraId="41D68A74" w14:textId="43EF70E7" w:rsidR="005B2876" w:rsidRDefault="005B2876" w:rsidP="005B2876">
            <w:pPr>
              <w:spacing w:after="0" w:line="240" w:lineRule="auto"/>
              <w:rPr>
                <w:rFonts w:ascii="Arial Narrow" w:eastAsia="Times New Roman" w:hAnsi="Arial Narrow" w:cs="Arial"/>
                <w:sz w:val="24"/>
                <w:szCs w:val="24"/>
                <w:lang w:eastAsia="hr-HR"/>
              </w:rPr>
            </w:pPr>
            <w:r>
              <w:rPr>
                <w:rFonts w:ascii="Arial Narrow" w:eastAsia="Times New Roman" w:hAnsi="Arial Narrow" w:cs="Arial"/>
                <w:sz w:val="24"/>
                <w:szCs w:val="24"/>
                <w:lang w:eastAsia="hr-HR"/>
              </w:rPr>
              <w:t>Građevinski tehničar</w:t>
            </w:r>
          </w:p>
        </w:tc>
        <w:tc>
          <w:tcPr>
            <w:tcW w:w="4909" w:type="dxa"/>
            <w:tcBorders>
              <w:top w:val="single" w:sz="4" w:space="0" w:color="auto"/>
              <w:left w:val="nil"/>
              <w:bottom w:val="single" w:sz="4" w:space="0" w:color="auto"/>
              <w:right w:val="single" w:sz="4" w:space="0" w:color="000000"/>
            </w:tcBorders>
            <w:shd w:val="clear" w:color="auto" w:fill="auto"/>
            <w:noWrap/>
            <w:vAlign w:val="bottom"/>
          </w:tcPr>
          <w:p w14:paraId="5E8A63AC" w14:textId="7EC0971F" w:rsidR="005B2876" w:rsidRPr="00762903" w:rsidRDefault="005B2876" w:rsidP="005B2876">
            <w:pPr>
              <w:spacing w:after="0" w:line="240" w:lineRule="auto"/>
              <w:rPr>
                <w:rFonts w:ascii="Arial" w:eastAsia="Times New Roman" w:hAnsi="Arial" w:cs="Arial"/>
                <w:sz w:val="20"/>
                <w:szCs w:val="20"/>
                <w:lang w:eastAsia="hr-HR"/>
              </w:rPr>
            </w:pPr>
            <w:r w:rsidRPr="00762903">
              <w:rPr>
                <w:rFonts w:ascii="Arial" w:eastAsia="Times New Roman" w:hAnsi="Arial" w:cs="Arial"/>
                <w:sz w:val="20"/>
                <w:szCs w:val="20"/>
                <w:lang w:eastAsia="hr-HR"/>
              </w:rPr>
              <w:t xml:space="preserve">Natjecanje </w:t>
            </w:r>
            <w:r>
              <w:rPr>
                <w:rFonts w:ascii="Arial" w:eastAsia="Times New Roman" w:hAnsi="Arial" w:cs="Arial"/>
                <w:sz w:val="20"/>
                <w:szCs w:val="20"/>
                <w:lang w:eastAsia="hr-HR"/>
              </w:rPr>
              <w:t>mladih tehničara</w:t>
            </w:r>
          </w:p>
        </w:tc>
      </w:tr>
      <w:tr w:rsidR="005B2876" w:rsidRPr="00EB7D3F" w14:paraId="42B53996" w14:textId="77777777" w:rsidTr="005B2876">
        <w:trPr>
          <w:trHeight w:val="227"/>
        </w:trPr>
        <w:tc>
          <w:tcPr>
            <w:tcW w:w="3539" w:type="dxa"/>
            <w:tcBorders>
              <w:top w:val="nil"/>
              <w:left w:val="single" w:sz="4" w:space="0" w:color="auto"/>
              <w:bottom w:val="single" w:sz="4" w:space="0" w:color="000000"/>
              <w:right w:val="single" w:sz="4" w:space="0" w:color="auto"/>
            </w:tcBorders>
            <w:shd w:val="clear" w:color="auto" w:fill="auto"/>
            <w:noWrap/>
            <w:vAlign w:val="center"/>
            <w:hideMark/>
          </w:tcPr>
          <w:p w14:paraId="43C942C3" w14:textId="31262D27" w:rsidR="005B2876" w:rsidRPr="00EB7D3F" w:rsidRDefault="005B2876" w:rsidP="005B2876">
            <w:pPr>
              <w:spacing w:after="0" w:line="240" w:lineRule="auto"/>
              <w:rPr>
                <w:rFonts w:ascii="Arial Narrow" w:eastAsia="Times New Roman" w:hAnsi="Arial Narrow" w:cs="Arial"/>
                <w:sz w:val="24"/>
                <w:szCs w:val="24"/>
                <w:lang w:eastAsia="hr-HR"/>
              </w:rPr>
            </w:pPr>
            <w:r>
              <w:rPr>
                <w:rFonts w:ascii="Arial Narrow" w:eastAsia="Times New Roman" w:hAnsi="Arial Narrow" w:cs="Arial"/>
                <w:sz w:val="24"/>
                <w:szCs w:val="24"/>
                <w:lang w:eastAsia="hr-HR"/>
              </w:rPr>
              <w:t>Tehničar u strojarstvu</w:t>
            </w:r>
          </w:p>
        </w:tc>
        <w:tc>
          <w:tcPr>
            <w:tcW w:w="4909" w:type="dxa"/>
            <w:tcBorders>
              <w:top w:val="single" w:sz="4" w:space="0" w:color="auto"/>
              <w:left w:val="nil"/>
              <w:bottom w:val="single" w:sz="4" w:space="0" w:color="auto"/>
              <w:right w:val="single" w:sz="4" w:space="0" w:color="000000"/>
            </w:tcBorders>
            <w:shd w:val="clear" w:color="auto" w:fill="auto"/>
            <w:noWrap/>
            <w:vAlign w:val="bottom"/>
            <w:hideMark/>
          </w:tcPr>
          <w:p w14:paraId="1B12FE5F" w14:textId="03ADFC03" w:rsidR="005B2876" w:rsidRPr="00EB7D3F" w:rsidRDefault="005B2876" w:rsidP="005B2876">
            <w:pPr>
              <w:spacing w:after="0" w:line="240" w:lineRule="auto"/>
              <w:rPr>
                <w:rFonts w:ascii="Arial" w:eastAsia="Times New Roman" w:hAnsi="Arial" w:cs="Arial"/>
                <w:sz w:val="20"/>
                <w:szCs w:val="20"/>
                <w:lang w:eastAsia="hr-HR"/>
              </w:rPr>
            </w:pPr>
            <w:r w:rsidRPr="005B2876">
              <w:rPr>
                <w:rFonts w:ascii="Arial" w:eastAsia="Times New Roman" w:hAnsi="Arial" w:cs="Arial"/>
                <w:sz w:val="20"/>
                <w:szCs w:val="20"/>
                <w:lang w:eastAsia="hr-HR"/>
              </w:rPr>
              <w:t>Natjecanje mladih tehničara</w:t>
            </w:r>
          </w:p>
        </w:tc>
      </w:tr>
      <w:tr w:rsidR="005B2876" w:rsidRPr="00EB7D3F" w14:paraId="2FBAFB47" w14:textId="77777777" w:rsidTr="005B2876">
        <w:trPr>
          <w:trHeight w:val="227"/>
        </w:trPr>
        <w:tc>
          <w:tcPr>
            <w:tcW w:w="3539" w:type="dxa"/>
            <w:tcBorders>
              <w:top w:val="nil"/>
              <w:left w:val="single" w:sz="4" w:space="0" w:color="auto"/>
              <w:bottom w:val="single" w:sz="4" w:space="0" w:color="000000"/>
              <w:right w:val="single" w:sz="4" w:space="0" w:color="auto"/>
            </w:tcBorders>
            <w:shd w:val="clear" w:color="auto" w:fill="auto"/>
            <w:noWrap/>
            <w:vAlign w:val="center"/>
            <w:hideMark/>
          </w:tcPr>
          <w:p w14:paraId="3D6EF660" w14:textId="0FF1E35A" w:rsidR="005B2876" w:rsidRPr="00EB7D3F" w:rsidRDefault="005B2876" w:rsidP="005B2876">
            <w:pPr>
              <w:spacing w:after="0" w:line="240" w:lineRule="auto"/>
              <w:rPr>
                <w:rFonts w:ascii="Arial Narrow" w:eastAsia="Times New Roman" w:hAnsi="Arial Narrow" w:cs="Arial"/>
                <w:sz w:val="24"/>
                <w:szCs w:val="24"/>
                <w:lang w:eastAsia="hr-HR"/>
              </w:rPr>
            </w:pPr>
            <w:r>
              <w:rPr>
                <w:rFonts w:ascii="Arial Narrow" w:eastAsia="Times New Roman" w:hAnsi="Arial Narrow" w:cs="Arial"/>
                <w:sz w:val="24"/>
                <w:szCs w:val="24"/>
                <w:lang w:eastAsia="hr-HR"/>
              </w:rPr>
              <w:t>Operater za strojne obrade</w:t>
            </w:r>
          </w:p>
        </w:tc>
        <w:tc>
          <w:tcPr>
            <w:tcW w:w="4909" w:type="dxa"/>
            <w:tcBorders>
              <w:top w:val="single" w:sz="4" w:space="0" w:color="auto"/>
              <w:left w:val="nil"/>
              <w:bottom w:val="single" w:sz="4" w:space="0" w:color="auto"/>
              <w:right w:val="single" w:sz="4" w:space="0" w:color="000000"/>
            </w:tcBorders>
            <w:shd w:val="clear" w:color="auto" w:fill="auto"/>
            <w:noWrap/>
            <w:vAlign w:val="bottom"/>
            <w:hideMark/>
          </w:tcPr>
          <w:p w14:paraId="64EE9445" w14:textId="7315DD5B" w:rsidR="005B2876" w:rsidRPr="00EB7D3F" w:rsidRDefault="005B2876" w:rsidP="005B2876">
            <w:pPr>
              <w:spacing w:after="0" w:line="240" w:lineRule="auto"/>
              <w:rPr>
                <w:rFonts w:ascii="Arial" w:eastAsia="Times New Roman" w:hAnsi="Arial" w:cs="Arial"/>
                <w:sz w:val="20"/>
                <w:szCs w:val="20"/>
                <w:lang w:eastAsia="hr-HR"/>
              </w:rPr>
            </w:pPr>
            <w:r w:rsidRPr="00AD2717">
              <w:rPr>
                <w:rFonts w:ascii="Arial" w:eastAsia="Times New Roman" w:hAnsi="Arial" w:cs="Arial"/>
                <w:sz w:val="20"/>
                <w:szCs w:val="20"/>
                <w:lang w:eastAsia="hr-HR"/>
              </w:rPr>
              <w:t>Natjecanje mladih tehničara</w:t>
            </w:r>
          </w:p>
        </w:tc>
      </w:tr>
      <w:tr w:rsidR="005B2876" w:rsidRPr="00EB7D3F" w14:paraId="27B7E55E" w14:textId="77777777" w:rsidTr="005B2876">
        <w:trPr>
          <w:trHeight w:val="227"/>
        </w:trPr>
        <w:tc>
          <w:tcPr>
            <w:tcW w:w="3539" w:type="dxa"/>
            <w:tcBorders>
              <w:top w:val="nil"/>
              <w:left w:val="single" w:sz="4" w:space="0" w:color="auto"/>
              <w:bottom w:val="single" w:sz="4" w:space="0" w:color="000000"/>
              <w:right w:val="single" w:sz="4" w:space="0" w:color="auto"/>
            </w:tcBorders>
            <w:shd w:val="clear" w:color="auto" w:fill="auto"/>
            <w:noWrap/>
            <w:vAlign w:val="center"/>
            <w:hideMark/>
          </w:tcPr>
          <w:p w14:paraId="33468EF6" w14:textId="4CD19950" w:rsidR="005B2876" w:rsidRPr="00EB7D3F" w:rsidRDefault="005B2876" w:rsidP="005B2876">
            <w:pPr>
              <w:spacing w:after="0" w:line="240" w:lineRule="auto"/>
              <w:rPr>
                <w:rFonts w:ascii="Arial Narrow" w:eastAsia="Times New Roman" w:hAnsi="Arial Narrow" w:cs="Arial"/>
                <w:sz w:val="24"/>
                <w:szCs w:val="24"/>
                <w:lang w:eastAsia="hr-HR"/>
              </w:rPr>
            </w:pPr>
            <w:r>
              <w:rPr>
                <w:rFonts w:ascii="Arial Narrow" w:eastAsia="Times New Roman" w:hAnsi="Arial Narrow" w:cs="Arial"/>
                <w:sz w:val="24"/>
                <w:szCs w:val="24"/>
                <w:lang w:eastAsia="hr-HR"/>
              </w:rPr>
              <w:t>Građevinski radnik u zgradarstvu</w:t>
            </w:r>
          </w:p>
        </w:tc>
        <w:tc>
          <w:tcPr>
            <w:tcW w:w="4909" w:type="dxa"/>
            <w:tcBorders>
              <w:top w:val="single" w:sz="4" w:space="0" w:color="auto"/>
              <w:left w:val="nil"/>
              <w:bottom w:val="single" w:sz="4" w:space="0" w:color="auto"/>
              <w:right w:val="single" w:sz="4" w:space="0" w:color="000000"/>
            </w:tcBorders>
            <w:shd w:val="clear" w:color="auto" w:fill="auto"/>
            <w:noWrap/>
            <w:vAlign w:val="bottom"/>
            <w:hideMark/>
          </w:tcPr>
          <w:p w14:paraId="34E747BD" w14:textId="77777777" w:rsidR="005B2876" w:rsidRPr="00EB7D3F" w:rsidRDefault="005B2876" w:rsidP="005B2876">
            <w:pPr>
              <w:spacing w:after="0" w:line="240" w:lineRule="auto"/>
              <w:rPr>
                <w:rFonts w:ascii="Arial" w:eastAsia="Times New Roman" w:hAnsi="Arial" w:cs="Arial"/>
                <w:sz w:val="20"/>
                <w:szCs w:val="20"/>
                <w:lang w:eastAsia="hr-HR"/>
              </w:rPr>
            </w:pPr>
            <w:r w:rsidRPr="00EB7D3F">
              <w:rPr>
                <w:rFonts w:ascii="Arial" w:eastAsia="Times New Roman" w:hAnsi="Arial" w:cs="Arial"/>
                <w:sz w:val="20"/>
                <w:szCs w:val="20"/>
                <w:lang w:eastAsia="hr-HR"/>
              </w:rPr>
              <w:t>Natjecanje mladih tehničara</w:t>
            </w:r>
          </w:p>
        </w:tc>
      </w:tr>
      <w:tr w:rsidR="005B2876" w:rsidRPr="00EB7D3F" w14:paraId="277B5EFA" w14:textId="77777777" w:rsidTr="005B2876">
        <w:trPr>
          <w:trHeight w:val="227"/>
        </w:trPr>
        <w:tc>
          <w:tcPr>
            <w:tcW w:w="3539" w:type="dxa"/>
            <w:tcBorders>
              <w:top w:val="nil"/>
              <w:left w:val="single" w:sz="4" w:space="0" w:color="auto"/>
              <w:bottom w:val="single" w:sz="4" w:space="0" w:color="000000"/>
              <w:right w:val="single" w:sz="4" w:space="0" w:color="auto"/>
            </w:tcBorders>
            <w:shd w:val="clear" w:color="auto" w:fill="auto"/>
            <w:noWrap/>
            <w:vAlign w:val="center"/>
          </w:tcPr>
          <w:p w14:paraId="1E1F5BB8" w14:textId="57AA9829" w:rsidR="005B2876" w:rsidRPr="00EB7D3F" w:rsidRDefault="005B2876" w:rsidP="005B2876">
            <w:pPr>
              <w:spacing w:after="0" w:line="240" w:lineRule="auto"/>
              <w:rPr>
                <w:rFonts w:ascii="Arial Narrow" w:eastAsia="Times New Roman" w:hAnsi="Arial Narrow" w:cs="Arial"/>
                <w:sz w:val="24"/>
                <w:szCs w:val="24"/>
                <w:lang w:eastAsia="hr-HR"/>
              </w:rPr>
            </w:pPr>
            <w:r>
              <w:rPr>
                <w:rFonts w:ascii="Arial Narrow" w:eastAsia="Times New Roman" w:hAnsi="Arial Narrow" w:cs="Arial"/>
                <w:sz w:val="24"/>
                <w:szCs w:val="24"/>
                <w:lang w:eastAsia="hr-HR"/>
              </w:rPr>
              <w:t>Monter drvenih konstrukcija i krovova</w:t>
            </w:r>
          </w:p>
        </w:tc>
        <w:tc>
          <w:tcPr>
            <w:tcW w:w="4909" w:type="dxa"/>
            <w:tcBorders>
              <w:top w:val="single" w:sz="4" w:space="0" w:color="auto"/>
              <w:left w:val="nil"/>
              <w:bottom w:val="single" w:sz="4" w:space="0" w:color="auto"/>
              <w:right w:val="single" w:sz="4" w:space="0" w:color="000000"/>
            </w:tcBorders>
            <w:shd w:val="clear" w:color="auto" w:fill="auto"/>
            <w:noWrap/>
            <w:vAlign w:val="bottom"/>
          </w:tcPr>
          <w:p w14:paraId="340E6667" w14:textId="2CACFAF3" w:rsidR="005B2876" w:rsidRPr="00EB7D3F" w:rsidRDefault="005B2876" w:rsidP="005B2876">
            <w:pPr>
              <w:spacing w:after="0" w:line="240" w:lineRule="auto"/>
              <w:rPr>
                <w:rFonts w:ascii="Arial" w:eastAsia="Times New Roman" w:hAnsi="Arial" w:cs="Arial"/>
                <w:sz w:val="20"/>
                <w:szCs w:val="20"/>
                <w:lang w:eastAsia="hr-HR"/>
              </w:rPr>
            </w:pPr>
            <w:r w:rsidRPr="005B2876">
              <w:rPr>
                <w:rFonts w:ascii="Arial" w:eastAsia="Times New Roman" w:hAnsi="Arial" w:cs="Arial"/>
                <w:sz w:val="20"/>
                <w:szCs w:val="20"/>
                <w:lang w:eastAsia="hr-HR"/>
              </w:rPr>
              <w:t>Natjecanje mladih tehničara</w:t>
            </w:r>
          </w:p>
        </w:tc>
      </w:tr>
      <w:tr w:rsidR="005B2876" w:rsidRPr="00EB7D3F" w14:paraId="0DBDE136" w14:textId="77777777" w:rsidTr="005B2876">
        <w:trPr>
          <w:trHeight w:val="227"/>
        </w:trPr>
        <w:tc>
          <w:tcPr>
            <w:tcW w:w="3539" w:type="dxa"/>
            <w:tcBorders>
              <w:top w:val="nil"/>
              <w:left w:val="single" w:sz="4" w:space="0" w:color="auto"/>
              <w:bottom w:val="single" w:sz="4" w:space="0" w:color="000000"/>
              <w:right w:val="single" w:sz="4" w:space="0" w:color="auto"/>
            </w:tcBorders>
            <w:shd w:val="clear" w:color="auto" w:fill="auto"/>
            <w:noWrap/>
            <w:vAlign w:val="center"/>
            <w:hideMark/>
          </w:tcPr>
          <w:p w14:paraId="2E27E8DB" w14:textId="7190A01B" w:rsidR="005B2876" w:rsidRPr="00EB7D3F" w:rsidRDefault="005B2876" w:rsidP="005B2876">
            <w:pPr>
              <w:spacing w:after="0" w:line="240" w:lineRule="auto"/>
              <w:rPr>
                <w:rFonts w:ascii="Arial Narrow" w:eastAsia="Times New Roman" w:hAnsi="Arial Narrow" w:cs="Arial"/>
                <w:sz w:val="24"/>
                <w:szCs w:val="24"/>
                <w:lang w:eastAsia="hr-HR"/>
              </w:rPr>
            </w:pPr>
            <w:r>
              <w:rPr>
                <w:rFonts w:ascii="Arial Narrow" w:eastAsia="Times New Roman" w:hAnsi="Arial Narrow" w:cs="Arial"/>
                <w:sz w:val="24"/>
                <w:szCs w:val="24"/>
                <w:lang w:eastAsia="hr-HR"/>
              </w:rPr>
              <w:t>Pomoćni kuhar</w:t>
            </w:r>
          </w:p>
        </w:tc>
        <w:tc>
          <w:tcPr>
            <w:tcW w:w="4909" w:type="dxa"/>
            <w:tcBorders>
              <w:top w:val="single" w:sz="4" w:space="0" w:color="auto"/>
              <w:left w:val="nil"/>
              <w:bottom w:val="single" w:sz="4" w:space="0" w:color="auto"/>
              <w:right w:val="single" w:sz="4" w:space="0" w:color="000000"/>
            </w:tcBorders>
            <w:shd w:val="clear" w:color="auto" w:fill="auto"/>
            <w:noWrap/>
            <w:vAlign w:val="bottom"/>
            <w:hideMark/>
          </w:tcPr>
          <w:p w14:paraId="4C1CF3B2" w14:textId="3BE21191" w:rsidR="005B2876" w:rsidRPr="00EB7D3F" w:rsidRDefault="005B2876" w:rsidP="005B2876">
            <w:pPr>
              <w:spacing w:after="0" w:line="240" w:lineRule="auto"/>
              <w:rPr>
                <w:rFonts w:ascii="Arial" w:eastAsia="Times New Roman" w:hAnsi="Arial" w:cs="Arial"/>
                <w:sz w:val="20"/>
                <w:szCs w:val="20"/>
                <w:lang w:eastAsia="hr-HR"/>
              </w:rPr>
            </w:pPr>
            <w:r w:rsidRPr="005B2876">
              <w:rPr>
                <w:rFonts w:ascii="Arial" w:eastAsia="Times New Roman" w:hAnsi="Arial" w:cs="Arial"/>
                <w:sz w:val="20"/>
                <w:szCs w:val="20"/>
                <w:lang w:eastAsia="hr-HR"/>
              </w:rPr>
              <w:t>Sigurno u prometu</w:t>
            </w:r>
          </w:p>
        </w:tc>
      </w:tr>
      <w:tr w:rsidR="005B2876" w:rsidRPr="00EB7D3F" w14:paraId="28F889B8" w14:textId="77777777" w:rsidTr="005B2876">
        <w:trPr>
          <w:trHeight w:val="227"/>
        </w:trPr>
        <w:tc>
          <w:tcPr>
            <w:tcW w:w="3539" w:type="dxa"/>
            <w:tcBorders>
              <w:top w:val="nil"/>
              <w:left w:val="single" w:sz="4" w:space="0" w:color="auto"/>
              <w:bottom w:val="single" w:sz="4" w:space="0" w:color="000000"/>
              <w:right w:val="single" w:sz="4" w:space="0" w:color="auto"/>
            </w:tcBorders>
            <w:shd w:val="clear" w:color="auto" w:fill="auto"/>
            <w:noWrap/>
            <w:vAlign w:val="center"/>
          </w:tcPr>
          <w:p w14:paraId="32DF3E24" w14:textId="4FA91F54" w:rsidR="005B2876" w:rsidRDefault="005B2876" w:rsidP="005B2876">
            <w:pPr>
              <w:spacing w:after="0" w:line="240" w:lineRule="auto"/>
              <w:rPr>
                <w:rFonts w:ascii="Arial Narrow" w:eastAsia="Times New Roman" w:hAnsi="Arial Narrow" w:cs="Arial"/>
                <w:sz w:val="24"/>
                <w:szCs w:val="24"/>
                <w:lang w:eastAsia="hr-HR"/>
              </w:rPr>
            </w:pPr>
            <w:r>
              <w:rPr>
                <w:rFonts w:ascii="Arial Narrow" w:eastAsia="Times New Roman" w:hAnsi="Arial Narrow" w:cs="Arial"/>
                <w:sz w:val="24"/>
                <w:szCs w:val="24"/>
                <w:lang w:eastAsia="hr-HR"/>
              </w:rPr>
              <w:t>Konobar</w:t>
            </w:r>
          </w:p>
        </w:tc>
        <w:tc>
          <w:tcPr>
            <w:tcW w:w="4909" w:type="dxa"/>
            <w:tcBorders>
              <w:top w:val="single" w:sz="4" w:space="0" w:color="auto"/>
              <w:left w:val="nil"/>
              <w:bottom w:val="single" w:sz="4" w:space="0" w:color="auto"/>
              <w:right w:val="single" w:sz="4" w:space="0" w:color="000000"/>
            </w:tcBorders>
            <w:shd w:val="clear" w:color="auto" w:fill="auto"/>
            <w:noWrap/>
            <w:vAlign w:val="bottom"/>
          </w:tcPr>
          <w:p w14:paraId="395FBD93" w14:textId="53A4DD5C" w:rsidR="005B2876" w:rsidRDefault="005B2876" w:rsidP="005B2876">
            <w:pPr>
              <w:spacing w:after="0" w:line="240" w:lineRule="auto"/>
              <w:rPr>
                <w:rFonts w:ascii="Arial" w:eastAsia="Times New Roman" w:hAnsi="Arial" w:cs="Arial"/>
                <w:sz w:val="20"/>
                <w:szCs w:val="20"/>
                <w:lang w:eastAsia="hr-HR"/>
              </w:rPr>
            </w:pPr>
            <w:r w:rsidRPr="005B2876">
              <w:rPr>
                <w:rFonts w:ascii="Arial" w:eastAsia="Times New Roman" w:hAnsi="Arial" w:cs="Arial"/>
                <w:sz w:val="20"/>
                <w:szCs w:val="20"/>
                <w:lang w:eastAsia="hr-HR"/>
              </w:rPr>
              <w:t>Natjecanje iz biologije</w:t>
            </w:r>
          </w:p>
        </w:tc>
      </w:tr>
      <w:tr w:rsidR="005B2876" w:rsidRPr="00EB7D3F" w14:paraId="0A51A410" w14:textId="77777777" w:rsidTr="005B2876">
        <w:trPr>
          <w:trHeight w:val="227"/>
        </w:trPr>
        <w:tc>
          <w:tcPr>
            <w:tcW w:w="3539" w:type="dxa"/>
            <w:tcBorders>
              <w:top w:val="nil"/>
              <w:left w:val="single" w:sz="4" w:space="0" w:color="auto"/>
              <w:bottom w:val="single" w:sz="4" w:space="0" w:color="000000"/>
              <w:right w:val="single" w:sz="4" w:space="0" w:color="auto"/>
            </w:tcBorders>
            <w:shd w:val="clear" w:color="auto" w:fill="auto"/>
            <w:noWrap/>
            <w:vAlign w:val="center"/>
          </w:tcPr>
          <w:p w14:paraId="110C2D65" w14:textId="68FB8EE5" w:rsidR="005B2876" w:rsidRDefault="005B2876" w:rsidP="005B2876">
            <w:pPr>
              <w:spacing w:after="0" w:line="240" w:lineRule="auto"/>
              <w:rPr>
                <w:rFonts w:ascii="Arial Narrow" w:eastAsia="Times New Roman" w:hAnsi="Arial Narrow" w:cs="Arial"/>
                <w:sz w:val="24"/>
                <w:szCs w:val="24"/>
                <w:lang w:eastAsia="hr-HR"/>
              </w:rPr>
            </w:pPr>
            <w:r>
              <w:rPr>
                <w:rFonts w:ascii="Arial Narrow" w:eastAsia="Times New Roman" w:hAnsi="Arial Narrow" w:cs="Arial"/>
                <w:sz w:val="24"/>
                <w:szCs w:val="24"/>
                <w:lang w:eastAsia="hr-HR"/>
              </w:rPr>
              <w:t>Kuhar</w:t>
            </w:r>
          </w:p>
        </w:tc>
        <w:tc>
          <w:tcPr>
            <w:tcW w:w="4909" w:type="dxa"/>
            <w:tcBorders>
              <w:top w:val="single" w:sz="4" w:space="0" w:color="auto"/>
              <w:left w:val="nil"/>
              <w:bottom w:val="single" w:sz="4" w:space="0" w:color="auto"/>
              <w:right w:val="single" w:sz="4" w:space="0" w:color="000000"/>
            </w:tcBorders>
            <w:shd w:val="clear" w:color="auto" w:fill="auto"/>
            <w:noWrap/>
            <w:vAlign w:val="bottom"/>
          </w:tcPr>
          <w:p w14:paraId="1B3639BC" w14:textId="3F6F103F" w:rsidR="005B2876" w:rsidRDefault="005B2876" w:rsidP="005B2876">
            <w:pPr>
              <w:spacing w:after="0" w:line="240" w:lineRule="auto"/>
              <w:rPr>
                <w:rFonts w:ascii="Arial" w:eastAsia="Times New Roman" w:hAnsi="Arial" w:cs="Arial"/>
                <w:sz w:val="20"/>
                <w:szCs w:val="20"/>
                <w:lang w:eastAsia="hr-HR"/>
              </w:rPr>
            </w:pPr>
            <w:r w:rsidRPr="005B2876">
              <w:rPr>
                <w:rFonts w:ascii="Arial" w:eastAsia="Times New Roman" w:hAnsi="Arial" w:cs="Arial"/>
                <w:sz w:val="20"/>
                <w:szCs w:val="20"/>
                <w:lang w:eastAsia="hr-HR"/>
              </w:rPr>
              <w:t>Natjecanje iz biologije</w:t>
            </w:r>
          </w:p>
        </w:tc>
      </w:tr>
      <w:tr w:rsidR="005B2876" w:rsidRPr="00EB7D3F" w14:paraId="34286C73" w14:textId="77777777" w:rsidTr="005B2876">
        <w:trPr>
          <w:trHeight w:val="227"/>
        </w:trPr>
        <w:tc>
          <w:tcPr>
            <w:tcW w:w="3539" w:type="dxa"/>
            <w:tcBorders>
              <w:top w:val="nil"/>
              <w:left w:val="single" w:sz="4" w:space="0" w:color="auto"/>
              <w:bottom w:val="single" w:sz="4" w:space="0" w:color="000000"/>
              <w:right w:val="single" w:sz="4" w:space="0" w:color="auto"/>
            </w:tcBorders>
            <w:shd w:val="clear" w:color="auto" w:fill="auto"/>
            <w:noWrap/>
            <w:vAlign w:val="center"/>
            <w:hideMark/>
          </w:tcPr>
          <w:p w14:paraId="48759D86" w14:textId="2373DF63" w:rsidR="005B2876" w:rsidRPr="00EB7D3F" w:rsidRDefault="005B2876" w:rsidP="005B2876">
            <w:pPr>
              <w:spacing w:after="0" w:line="240" w:lineRule="auto"/>
              <w:rPr>
                <w:rFonts w:ascii="Arial Narrow" w:eastAsia="Times New Roman" w:hAnsi="Arial Narrow" w:cs="Arial"/>
                <w:sz w:val="24"/>
                <w:szCs w:val="24"/>
                <w:lang w:eastAsia="hr-HR"/>
              </w:rPr>
            </w:pPr>
            <w:r>
              <w:rPr>
                <w:rFonts w:ascii="Arial Narrow" w:eastAsia="Times New Roman" w:hAnsi="Arial Narrow" w:cs="Arial"/>
                <w:sz w:val="24"/>
                <w:szCs w:val="24"/>
                <w:lang w:eastAsia="hr-HR"/>
              </w:rPr>
              <w:t>Prodavač</w:t>
            </w:r>
          </w:p>
        </w:tc>
        <w:tc>
          <w:tcPr>
            <w:tcW w:w="4909" w:type="dxa"/>
            <w:tcBorders>
              <w:top w:val="single" w:sz="4" w:space="0" w:color="auto"/>
              <w:left w:val="nil"/>
              <w:bottom w:val="single" w:sz="4" w:space="0" w:color="auto"/>
              <w:right w:val="single" w:sz="4" w:space="0" w:color="000000"/>
            </w:tcBorders>
            <w:shd w:val="clear" w:color="auto" w:fill="auto"/>
            <w:vAlign w:val="bottom"/>
            <w:hideMark/>
          </w:tcPr>
          <w:p w14:paraId="6328ED67" w14:textId="3CC6B085" w:rsidR="005B2876" w:rsidRPr="00EB7D3F" w:rsidRDefault="005B2876" w:rsidP="005B2876">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xml:space="preserve">Natjecanje </w:t>
            </w:r>
            <w:r w:rsidRPr="00EB7D3F">
              <w:rPr>
                <w:rFonts w:ascii="Arial" w:eastAsia="Times New Roman" w:hAnsi="Arial" w:cs="Arial"/>
                <w:sz w:val="20"/>
                <w:szCs w:val="20"/>
                <w:lang w:eastAsia="hr-HR"/>
              </w:rPr>
              <w:t>iz biologije</w:t>
            </w:r>
          </w:p>
        </w:tc>
      </w:tr>
    </w:tbl>
    <w:p w14:paraId="0BD5AD09" w14:textId="77777777" w:rsidR="000A476B" w:rsidRDefault="000A476B" w:rsidP="00B9596E">
      <w:pPr>
        <w:tabs>
          <w:tab w:val="left" w:pos="1208"/>
          <w:tab w:val="left" w:pos="7648"/>
          <w:tab w:val="left" w:pos="16844"/>
          <w:tab w:val="left" w:pos="18064"/>
          <w:tab w:val="left" w:pos="18336"/>
          <w:tab w:val="left" w:pos="19996"/>
        </w:tabs>
        <w:spacing w:before="120" w:after="120" w:line="240" w:lineRule="auto"/>
        <w:ind w:right="-314"/>
        <w:rPr>
          <w:rFonts w:ascii="Arial" w:eastAsia="Times New Roman" w:hAnsi="Arial" w:cs="Arial"/>
          <w:b/>
          <w:bCs/>
          <w:sz w:val="24"/>
          <w:szCs w:val="24"/>
          <w:lang w:eastAsia="hr-HR"/>
        </w:rPr>
      </w:pPr>
    </w:p>
    <w:p w14:paraId="0DD53E10" w14:textId="46198CD3" w:rsidR="00E02206" w:rsidRDefault="00E02206" w:rsidP="00B9596E">
      <w:pPr>
        <w:tabs>
          <w:tab w:val="left" w:pos="1208"/>
          <w:tab w:val="left" w:pos="7648"/>
          <w:tab w:val="left" w:pos="16844"/>
          <w:tab w:val="left" w:pos="18064"/>
          <w:tab w:val="left" w:pos="18336"/>
          <w:tab w:val="left" w:pos="19996"/>
        </w:tabs>
        <w:spacing w:before="120" w:after="120" w:line="240" w:lineRule="auto"/>
        <w:ind w:right="-314"/>
        <w:rPr>
          <w:rFonts w:ascii="Arial" w:eastAsia="Times New Roman" w:hAnsi="Arial" w:cs="Arial"/>
          <w:b/>
          <w:bCs/>
          <w:sz w:val="24"/>
          <w:szCs w:val="24"/>
          <w:lang w:eastAsia="hr-HR"/>
        </w:rPr>
      </w:pPr>
      <w:r w:rsidRPr="00EB7D3F">
        <w:rPr>
          <w:rFonts w:ascii="Arial" w:eastAsia="Times New Roman" w:hAnsi="Arial" w:cs="Arial"/>
          <w:b/>
          <w:bCs/>
          <w:sz w:val="24"/>
          <w:szCs w:val="24"/>
          <w:lang w:eastAsia="hr-HR"/>
        </w:rPr>
        <w:t>V</w:t>
      </w:r>
      <w:r w:rsidRPr="003A4111">
        <w:rPr>
          <w:rFonts w:ascii="Arial" w:eastAsia="Times New Roman" w:hAnsi="Arial" w:cs="Arial"/>
          <w:b/>
          <w:bCs/>
          <w:sz w:val="24"/>
          <w:szCs w:val="24"/>
          <w:lang w:eastAsia="hr-HR"/>
        </w:rPr>
        <w:t>.</w:t>
      </w:r>
      <w:r w:rsidRPr="00EB7D3F">
        <w:rPr>
          <w:rFonts w:ascii="Arial" w:eastAsia="Times New Roman" w:hAnsi="Arial" w:cs="Arial"/>
          <w:b/>
          <w:bCs/>
          <w:sz w:val="24"/>
          <w:szCs w:val="24"/>
          <w:lang w:eastAsia="hr-HR"/>
        </w:rPr>
        <w:t xml:space="preserve"> </w:t>
      </w:r>
      <w:r w:rsidRPr="00E02206">
        <w:rPr>
          <w:rFonts w:ascii="Arial" w:eastAsia="Times New Roman" w:hAnsi="Arial" w:cs="Arial"/>
          <w:b/>
          <w:bCs/>
          <w:sz w:val="24"/>
          <w:szCs w:val="24"/>
          <w:lang w:eastAsia="hr-HR"/>
        </w:rPr>
        <w:t>Popis obveznih stranih jezika</w:t>
      </w:r>
    </w:p>
    <w:tbl>
      <w:tblPr>
        <w:tblW w:w="8359" w:type="dxa"/>
        <w:tblLook w:val="04A0" w:firstRow="1" w:lastRow="0" w:firstColumn="1" w:lastColumn="0" w:noHBand="0" w:noVBand="1"/>
      </w:tblPr>
      <w:tblGrid>
        <w:gridCol w:w="3539"/>
        <w:gridCol w:w="4820"/>
      </w:tblGrid>
      <w:tr w:rsidR="00DA0FB2" w:rsidRPr="00E02206" w14:paraId="5016EF62" w14:textId="6F9C9B62" w:rsidTr="00EF0D75">
        <w:trPr>
          <w:trHeight w:val="227"/>
        </w:trPr>
        <w:tc>
          <w:tcPr>
            <w:tcW w:w="3539" w:type="dxa"/>
            <w:tcBorders>
              <w:top w:val="single" w:sz="4" w:space="0" w:color="auto"/>
              <w:left w:val="single" w:sz="4" w:space="0" w:color="auto"/>
              <w:bottom w:val="nil"/>
              <w:right w:val="single" w:sz="4" w:space="0" w:color="auto"/>
            </w:tcBorders>
            <w:shd w:val="clear" w:color="auto" w:fill="auto"/>
            <w:noWrap/>
            <w:vAlign w:val="bottom"/>
            <w:hideMark/>
          </w:tcPr>
          <w:p w14:paraId="48BAADD3" w14:textId="77777777" w:rsidR="00DA0FB2" w:rsidRPr="00EF0D75" w:rsidRDefault="00DA0FB2" w:rsidP="00E02206">
            <w:pPr>
              <w:spacing w:after="0" w:line="240" w:lineRule="auto"/>
              <w:jc w:val="center"/>
              <w:rPr>
                <w:rFonts w:ascii="Arial" w:eastAsia="Times New Roman" w:hAnsi="Arial" w:cs="Arial"/>
                <w:b/>
                <w:bCs/>
                <w:sz w:val="24"/>
                <w:szCs w:val="24"/>
                <w:lang w:eastAsia="hr-HR"/>
              </w:rPr>
            </w:pPr>
            <w:r w:rsidRPr="00EF0D75">
              <w:rPr>
                <w:rFonts w:ascii="Arial" w:eastAsia="Times New Roman" w:hAnsi="Arial" w:cs="Arial"/>
                <w:b/>
                <w:bCs/>
                <w:sz w:val="24"/>
                <w:szCs w:val="24"/>
                <w:lang w:eastAsia="hr-HR"/>
              </w:rPr>
              <w:t>Program</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CAB5277" w14:textId="7EF2AF5E" w:rsidR="00DA0FB2" w:rsidRPr="00EF0D75" w:rsidRDefault="00DA0FB2" w:rsidP="00E02206">
            <w:pPr>
              <w:spacing w:after="0" w:line="240" w:lineRule="auto"/>
              <w:jc w:val="center"/>
              <w:rPr>
                <w:rFonts w:ascii="Arial" w:eastAsia="Times New Roman" w:hAnsi="Arial" w:cs="Arial"/>
                <w:b/>
                <w:bCs/>
                <w:lang w:eastAsia="hr-HR"/>
              </w:rPr>
            </w:pPr>
            <w:r w:rsidRPr="00EF0D75">
              <w:rPr>
                <w:rFonts w:ascii="Arial" w:eastAsia="Times New Roman" w:hAnsi="Arial" w:cs="Arial"/>
                <w:b/>
                <w:bCs/>
                <w:lang w:eastAsia="hr-HR"/>
              </w:rPr>
              <w:t>strani jezik</w:t>
            </w:r>
          </w:p>
        </w:tc>
      </w:tr>
      <w:tr w:rsidR="00DA0FB2" w:rsidRPr="00E02206" w14:paraId="49481F8F" w14:textId="72997909" w:rsidTr="00EF0D75">
        <w:trPr>
          <w:trHeight w:val="227"/>
        </w:trPr>
        <w:tc>
          <w:tcPr>
            <w:tcW w:w="3539"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AEA55B3" w14:textId="78EF26C0" w:rsidR="00DA0FB2" w:rsidRPr="00E02206" w:rsidRDefault="00DA0FB2" w:rsidP="005B2876">
            <w:pPr>
              <w:spacing w:after="0" w:line="240" w:lineRule="auto"/>
              <w:rPr>
                <w:rFonts w:ascii="Arial Narrow" w:eastAsia="Times New Roman" w:hAnsi="Arial Narrow" w:cs="Arial"/>
                <w:sz w:val="24"/>
                <w:szCs w:val="24"/>
                <w:lang w:eastAsia="hr-HR"/>
              </w:rPr>
            </w:pPr>
            <w:r>
              <w:rPr>
                <w:rFonts w:ascii="Arial Narrow" w:eastAsia="Times New Roman" w:hAnsi="Arial Narrow" w:cs="Arial"/>
                <w:sz w:val="24"/>
                <w:szCs w:val="24"/>
                <w:lang w:eastAsia="hr-HR"/>
              </w:rPr>
              <w:t>Komercijalist</w:t>
            </w:r>
          </w:p>
        </w:tc>
        <w:tc>
          <w:tcPr>
            <w:tcW w:w="4820" w:type="dxa"/>
            <w:tcBorders>
              <w:top w:val="nil"/>
              <w:left w:val="nil"/>
              <w:bottom w:val="single" w:sz="4" w:space="0" w:color="auto"/>
              <w:right w:val="single" w:sz="4" w:space="0" w:color="auto"/>
            </w:tcBorders>
            <w:shd w:val="clear" w:color="auto" w:fill="auto"/>
            <w:noWrap/>
            <w:vAlign w:val="bottom"/>
            <w:hideMark/>
          </w:tcPr>
          <w:p w14:paraId="2AE6785D" w14:textId="3E781B88" w:rsidR="00DA0FB2" w:rsidRPr="00E02206" w:rsidRDefault="00DA0FB2" w:rsidP="00E02206">
            <w:pPr>
              <w:spacing w:after="0" w:line="240" w:lineRule="auto"/>
              <w:jc w:val="center"/>
              <w:rPr>
                <w:rFonts w:ascii="Arial" w:eastAsia="Times New Roman" w:hAnsi="Arial" w:cs="Arial"/>
                <w:lang w:eastAsia="hr-HR"/>
              </w:rPr>
            </w:pPr>
            <w:r>
              <w:rPr>
                <w:rFonts w:ascii="Arial" w:eastAsia="Times New Roman" w:hAnsi="Arial" w:cs="Arial"/>
                <w:lang w:eastAsia="hr-HR"/>
              </w:rPr>
              <w:t>e</w:t>
            </w:r>
            <w:r w:rsidRPr="00E02206">
              <w:rPr>
                <w:rFonts w:ascii="Arial" w:eastAsia="Times New Roman" w:hAnsi="Arial" w:cs="Arial"/>
                <w:lang w:eastAsia="hr-HR"/>
              </w:rPr>
              <w:t>ngleski</w:t>
            </w:r>
            <w:r>
              <w:rPr>
                <w:rFonts w:ascii="Arial" w:eastAsia="Times New Roman" w:hAnsi="Arial" w:cs="Arial"/>
                <w:lang w:eastAsia="hr-HR"/>
              </w:rPr>
              <w:t xml:space="preserve"> jezik ili njemački jezik</w:t>
            </w:r>
          </w:p>
        </w:tc>
      </w:tr>
      <w:tr w:rsidR="00DA0FB2" w:rsidRPr="00E02206" w14:paraId="4FADD6AC" w14:textId="1E7A7FA3" w:rsidTr="00EF0D75">
        <w:trPr>
          <w:trHeight w:val="227"/>
        </w:trPr>
        <w:tc>
          <w:tcPr>
            <w:tcW w:w="3539" w:type="dxa"/>
            <w:tcBorders>
              <w:top w:val="nil"/>
              <w:left w:val="single" w:sz="4" w:space="0" w:color="auto"/>
              <w:bottom w:val="single" w:sz="4" w:space="0" w:color="000000"/>
              <w:right w:val="single" w:sz="4" w:space="0" w:color="auto"/>
            </w:tcBorders>
            <w:shd w:val="clear" w:color="auto" w:fill="auto"/>
            <w:noWrap/>
            <w:vAlign w:val="center"/>
            <w:hideMark/>
          </w:tcPr>
          <w:p w14:paraId="6EEF86BD" w14:textId="3993DA94" w:rsidR="00DA0FB2" w:rsidRPr="00E02206" w:rsidRDefault="00EF0D75" w:rsidP="005B2876">
            <w:pPr>
              <w:spacing w:after="0" w:line="240" w:lineRule="auto"/>
              <w:rPr>
                <w:rFonts w:ascii="Arial Narrow" w:eastAsia="Times New Roman" w:hAnsi="Arial Narrow" w:cs="Arial"/>
                <w:sz w:val="24"/>
                <w:szCs w:val="24"/>
                <w:lang w:eastAsia="hr-HR"/>
              </w:rPr>
            </w:pPr>
            <w:r>
              <w:rPr>
                <w:rFonts w:ascii="Arial Narrow" w:eastAsia="Times New Roman" w:hAnsi="Arial Narrow" w:cs="Arial"/>
                <w:sz w:val="24"/>
                <w:szCs w:val="24"/>
                <w:lang w:eastAsia="hr-HR"/>
              </w:rPr>
              <w:t>Turistički tehničar destinacije</w:t>
            </w:r>
          </w:p>
        </w:tc>
        <w:tc>
          <w:tcPr>
            <w:tcW w:w="4820" w:type="dxa"/>
            <w:tcBorders>
              <w:top w:val="nil"/>
              <w:left w:val="nil"/>
              <w:bottom w:val="single" w:sz="4" w:space="0" w:color="auto"/>
              <w:right w:val="single" w:sz="4" w:space="0" w:color="auto"/>
            </w:tcBorders>
            <w:shd w:val="clear" w:color="auto" w:fill="auto"/>
            <w:noWrap/>
            <w:vAlign w:val="bottom"/>
            <w:hideMark/>
          </w:tcPr>
          <w:p w14:paraId="76110009" w14:textId="66D8A4B8" w:rsidR="00DA0FB2" w:rsidRPr="00E02206" w:rsidRDefault="00DA0FB2" w:rsidP="00DA0FB2">
            <w:pPr>
              <w:spacing w:after="0" w:line="240" w:lineRule="auto"/>
              <w:jc w:val="center"/>
              <w:rPr>
                <w:rFonts w:ascii="Arial" w:eastAsia="Times New Roman" w:hAnsi="Arial" w:cs="Arial"/>
                <w:lang w:eastAsia="hr-HR"/>
              </w:rPr>
            </w:pPr>
            <w:r>
              <w:rPr>
                <w:rFonts w:ascii="Arial" w:eastAsia="Times New Roman" w:hAnsi="Arial" w:cs="Arial"/>
                <w:lang w:eastAsia="hr-HR"/>
              </w:rPr>
              <w:t>e</w:t>
            </w:r>
            <w:r w:rsidRPr="00E02206">
              <w:rPr>
                <w:rFonts w:ascii="Arial" w:eastAsia="Times New Roman" w:hAnsi="Arial" w:cs="Arial"/>
                <w:lang w:eastAsia="hr-HR"/>
              </w:rPr>
              <w:t>ngleski</w:t>
            </w:r>
            <w:r>
              <w:rPr>
                <w:rFonts w:ascii="Arial" w:eastAsia="Times New Roman" w:hAnsi="Arial" w:cs="Arial"/>
                <w:lang w:eastAsia="hr-HR"/>
              </w:rPr>
              <w:t xml:space="preserve"> jezik ili njemački jezik</w:t>
            </w:r>
          </w:p>
        </w:tc>
      </w:tr>
      <w:tr w:rsidR="00EF0D75" w:rsidRPr="00E02206" w14:paraId="63CA2499" w14:textId="1C3D2D7B" w:rsidTr="00EF0D75">
        <w:trPr>
          <w:trHeight w:val="227"/>
        </w:trPr>
        <w:tc>
          <w:tcPr>
            <w:tcW w:w="3539" w:type="dxa"/>
            <w:tcBorders>
              <w:top w:val="nil"/>
              <w:left w:val="single" w:sz="4" w:space="0" w:color="auto"/>
              <w:bottom w:val="single" w:sz="4" w:space="0" w:color="000000"/>
              <w:right w:val="single" w:sz="4" w:space="0" w:color="auto"/>
            </w:tcBorders>
            <w:shd w:val="clear" w:color="auto" w:fill="auto"/>
            <w:noWrap/>
            <w:vAlign w:val="center"/>
          </w:tcPr>
          <w:p w14:paraId="2B2CE551" w14:textId="4841AD3A" w:rsidR="00EF0D75" w:rsidRDefault="00EF0D75" w:rsidP="005B2876">
            <w:pPr>
              <w:spacing w:after="0" w:line="240" w:lineRule="auto"/>
              <w:rPr>
                <w:rFonts w:ascii="Arial Narrow" w:eastAsia="Times New Roman" w:hAnsi="Arial Narrow" w:cs="Arial"/>
                <w:sz w:val="24"/>
                <w:szCs w:val="24"/>
                <w:lang w:eastAsia="hr-HR"/>
              </w:rPr>
            </w:pPr>
            <w:r>
              <w:rPr>
                <w:rFonts w:ascii="Arial Narrow" w:eastAsia="Times New Roman" w:hAnsi="Arial Narrow" w:cs="Arial"/>
                <w:sz w:val="24"/>
                <w:szCs w:val="24"/>
                <w:lang w:eastAsia="hr-HR"/>
              </w:rPr>
              <w:t>Građevinski tehničar</w:t>
            </w:r>
          </w:p>
        </w:tc>
        <w:tc>
          <w:tcPr>
            <w:tcW w:w="4820" w:type="dxa"/>
            <w:tcBorders>
              <w:top w:val="nil"/>
              <w:left w:val="nil"/>
              <w:bottom w:val="single" w:sz="4" w:space="0" w:color="auto"/>
              <w:right w:val="single" w:sz="4" w:space="0" w:color="auto"/>
            </w:tcBorders>
            <w:shd w:val="clear" w:color="auto" w:fill="auto"/>
            <w:noWrap/>
            <w:vAlign w:val="bottom"/>
          </w:tcPr>
          <w:p w14:paraId="74662053" w14:textId="67715AE8" w:rsidR="00EF0D75" w:rsidRPr="00E02206" w:rsidRDefault="00EF0D75" w:rsidP="00EF0D75">
            <w:pPr>
              <w:spacing w:after="0" w:line="240" w:lineRule="auto"/>
              <w:jc w:val="center"/>
              <w:rPr>
                <w:rFonts w:ascii="Arial" w:eastAsia="Times New Roman" w:hAnsi="Arial" w:cs="Arial"/>
                <w:lang w:eastAsia="hr-HR"/>
              </w:rPr>
            </w:pPr>
            <w:r>
              <w:rPr>
                <w:rFonts w:ascii="Arial" w:eastAsia="Times New Roman" w:hAnsi="Arial" w:cs="Arial"/>
                <w:lang w:eastAsia="hr-HR"/>
              </w:rPr>
              <w:t>e</w:t>
            </w:r>
            <w:r w:rsidRPr="00E02206">
              <w:rPr>
                <w:rFonts w:ascii="Arial" w:eastAsia="Times New Roman" w:hAnsi="Arial" w:cs="Arial"/>
                <w:lang w:eastAsia="hr-HR"/>
              </w:rPr>
              <w:t>ngleski</w:t>
            </w:r>
            <w:r>
              <w:rPr>
                <w:rFonts w:ascii="Arial" w:eastAsia="Times New Roman" w:hAnsi="Arial" w:cs="Arial"/>
                <w:lang w:eastAsia="hr-HR"/>
              </w:rPr>
              <w:t xml:space="preserve"> jezik ili njemački jezik</w:t>
            </w:r>
          </w:p>
        </w:tc>
      </w:tr>
      <w:tr w:rsidR="00EF0D75" w:rsidRPr="00E02206" w14:paraId="4FBD437F" w14:textId="7EA3FA92" w:rsidTr="00EF0D75">
        <w:trPr>
          <w:trHeight w:val="227"/>
        </w:trPr>
        <w:tc>
          <w:tcPr>
            <w:tcW w:w="3539" w:type="dxa"/>
            <w:tcBorders>
              <w:top w:val="nil"/>
              <w:left w:val="single" w:sz="4" w:space="0" w:color="auto"/>
              <w:bottom w:val="single" w:sz="4" w:space="0" w:color="000000"/>
              <w:right w:val="single" w:sz="4" w:space="0" w:color="auto"/>
            </w:tcBorders>
            <w:shd w:val="clear" w:color="auto" w:fill="auto"/>
            <w:noWrap/>
            <w:vAlign w:val="center"/>
            <w:hideMark/>
          </w:tcPr>
          <w:p w14:paraId="5B11558E" w14:textId="20A39BAD" w:rsidR="00EF0D75" w:rsidRPr="00E02206" w:rsidRDefault="00EF0D75" w:rsidP="005B2876">
            <w:pPr>
              <w:spacing w:after="0" w:line="240" w:lineRule="auto"/>
              <w:rPr>
                <w:rFonts w:ascii="Arial Narrow" w:eastAsia="Times New Roman" w:hAnsi="Arial Narrow" w:cs="Arial"/>
                <w:sz w:val="24"/>
                <w:szCs w:val="24"/>
                <w:lang w:eastAsia="hr-HR"/>
              </w:rPr>
            </w:pPr>
            <w:r>
              <w:rPr>
                <w:rFonts w:ascii="Arial Narrow" w:eastAsia="Times New Roman" w:hAnsi="Arial Narrow" w:cs="Arial"/>
                <w:sz w:val="24"/>
                <w:szCs w:val="24"/>
                <w:lang w:eastAsia="hr-HR"/>
              </w:rPr>
              <w:t>Tehničar u strojarstvu</w:t>
            </w:r>
          </w:p>
        </w:tc>
        <w:tc>
          <w:tcPr>
            <w:tcW w:w="4820" w:type="dxa"/>
            <w:tcBorders>
              <w:top w:val="nil"/>
              <w:left w:val="nil"/>
              <w:bottom w:val="single" w:sz="4" w:space="0" w:color="auto"/>
              <w:right w:val="single" w:sz="4" w:space="0" w:color="auto"/>
            </w:tcBorders>
            <w:shd w:val="clear" w:color="auto" w:fill="auto"/>
            <w:noWrap/>
            <w:vAlign w:val="bottom"/>
            <w:hideMark/>
          </w:tcPr>
          <w:p w14:paraId="430C16F5" w14:textId="2025C32B" w:rsidR="00EF0D75" w:rsidRPr="00E02206" w:rsidRDefault="00EF0D75" w:rsidP="00EF0D75">
            <w:pPr>
              <w:spacing w:after="0" w:line="240" w:lineRule="auto"/>
              <w:jc w:val="center"/>
              <w:rPr>
                <w:rFonts w:ascii="Arial" w:eastAsia="Times New Roman" w:hAnsi="Arial" w:cs="Arial"/>
                <w:lang w:eastAsia="hr-HR"/>
              </w:rPr>
            </w:pPr>
            <w:r>
              <w:rPr>
                <w:rFonts w:ascii="Arial" w:eastAsia="Times New Roman" w:hAnsi="Arial" w:cs="Arial"/>
                <w:lang w:eastAsia="hr-HR"/>
              </w:rPr>
              <w:t>e</w:t>
            </w:r>
            <w:r w:rsidRPr="00E02206">
              <w:rPr>
                <w:rFonts w:ascii="Arial" w:eastAsia="Times New Roman" w:hAnsi="Arial" w:cs="Arial"/>
                <w:lang w:eastAsia="hr-HR"/>
              </w:rPr>
              <w:t>ngleski</w:t>
            </w:r>
            <w:r>
              <w:rPr>
                <w:rFonts w:ascii="Arial" w:eastAsia="Times New Roman" w:hAnsi="Arial" w:cs="Arial"/>
                <w:lang w:eastAsia="hr-HR"/>
              </w:rPr>
              <w:t xml:space="preserve"> jezik ili njemački jezik</w:t>
            </w:r>
          </w:p>
        </w:tc>
      </w:tr>
      <w:tr w:rsidR="00EF0D75" w:rsidRPr="00E02206" w14:paraId="54CE7F36" w14:textId="27AA2C95" w:rsidTr="00EF0D75">
        <w:trPr>
          <w:trHeight w:val="227"/>
        </w:trPr>
        <w:tc>
          <w:tcPr>
            <w:tcW w:w="3539" w:type="dxa"/>
            <w:tcBorders>
              <w:top w:val="nil"/>
              <w:left w:val="single" w:sz="4" w:space="0" w:color="auto"/>
              <w:bottom w:val="single" w:sz="4" w:space="0" w:color="000000"/>
              <w:right w:val="single" w:sz="4" w:space="0" w:color="auto"/>
            </w:tcBorders>
            <w:shd w:val="clear" w:color="auto" w:fill="auto"/>
            <w:noWrap/>
            <w:vAlign w:val="center"/>
            <w:hideMark/>
          </w:tcPr>
          <w:p w14:paraId="2AD3474A" w14:textId="6C0B581F" w:rsidR="00EF0D75" w:rsidRPr="00E02206" w:rsidRDefault="00EF0D75" w:rsidP="005B2876">
            <w:pPr>
              <w:spacing w:after="0" w:line="240" w:lineRule="auto"/>
              <w:rPr>
                <w:rFonts w:ascii="Arial Narrow" w:eastAsia="Times New Roman" w:hAnsi="Arial Narrow" w:cs="Arial"/>
                <w:sz w:val="24"/>
                <w:szCs w:val="24"/>
                <w:lang w:eastAsia="hr-HR"/>
              </w:rPr>
            </w:pPr>
            <w:r>
              <w:rPr>
                <w:rFonts w:ascii="Arial Narrow" w:eastAsia="Times New Roman" w:hAnsi="Arial Narrow" w:cs="Arial"/>
                <w:sz w:val="24"/>
                <w:szCs w:val="24"/>
                <w:lang w:eastAsia="hr-HR"/>
              </w:rPr>
              <w:t>Operater za strojne obrade</w:t>
            </w:r>
          </w:p>
        </w:tc>
        <w:tc>
          <w:tcPr>
            <w:tcW w:w="4820" w:type="dxa"/>
            <w:tcBorders>
              <w:top w:val="nil"/>
              <w:left w:val="nil"/>
              <w:bottom w:val="single" w:sz="4" w:space="0" w:color="auto"/>
              <w:right w:val="single" w:sz="4" w:space="0" w:color="auto"/>
            </w:tcBorders>
            <w:shd w:val="clear" w:color="auto" w:fill="auto"/>
            <w:noWrap/>
            <w:vAlign w:val="bottom"/>
            <w:hideMark/>
          </w:tcPr>
          <w:p w14:paraId="0662A7CB" w14:textId="68254575" w:rsidR="00EF0D75" w:rsidRPr="00E02206" w:rsidRDefault="00EF0D75" w:rsidP="00EF0D75">
            <w:pPr>
              <w:spacing w:after="0" w:line="240" w:lineRule="auto"/>
              <w:jc w:val="center"/>
              <w:rPr>
                <w:rFonts w:ascii="Arial" w:eastAsia="Times New Roman" w:hAnsi="Arial" w:cs="Arial"/>
                <w:lang w:eastAsia="hr-HR"/>
              </w:rPr>
            </w:pPr>
            <w:r>
              <w:rPr>
                <w:rFonts w:ascii="Arial" w:eastAsia="Times New Roman" w:hAnsi="Arial" w:cs="Arial"/>
                <w:lang w:eastAsia="hr-HR"/>
              </w:rPr>
              <w:t>e</w:t>
            </w:r>
            <w:r w:rsidRPr="00E02206">
              <w:rPr>
                <w:rFonts w:ascii="Arial" w:eastAsia="Times New Roman" w:hAnsi="Arial" w:cs="Arial"/>
                <w:lang w:eastAsia="hr-HR"/>
              </w:rPr>
              <w:t>ngleski</w:t>
            </w:r>
            <w:r>
              <w:rPr>
                <w:rFonts w:ascii="Arial" w:eastAsia="Times New Roman" w:hAnsi="Arial" w:cs="Arial"/>
                <w:lang w:eastAsia="hr-HR"/>
              </w:rPr>
              <w:t xml:space="preserve"> jezik ili njemački jezik</w:t>
            </w:r>
          </w:p>
        </w:tc>
      </w:tr>
      <w:tr w:rsidR="00EF0D75" w:rsidRPr="00E02206" w14:paraId="138B043B" w14:textId="4A35E6F9" w:rsidTr="00EF0D75">
        <w:trPr>
          <w:trHeight w:val="227"/>
        </w:trPr>
        <w:tc>
          <w:tcPr>
            <w:tcW w:w="3539" w:type="dxa"/>
            <w:tcBorders>
              <w:top w:val="nil"/>
              <w:left w:val="single" w:sz="4" w:space="0" w:color="auto"/>
              <w:bottom w:val="single" w:sz="4" w:space="0" w:color="000000"/>
              <w:right w:val="single" w:sz="4" w:space="0" w:color="auto"/>
            </w:tcBorders>
            <w:shd w:val="clear" w:color="auto" w:fill="auto"/>
            <w:noWrap/>
            <w:vAlign w:val="center"/>
            <w:hideMark/>
          </w:tcPr>
          <w:p w14:paraId="10F31848" w14:textId="0A040F44" w:rsidR="00EF0D75" w:rsidRPr="00E02206" w:rsidRDefault="00EF0D75" w:rsidP="005B2876">
            <w:pPr>
              <w:spacing w:after="0" w:line="240" w:lineRule="auto"/>
              <w:rPr>
                <w:rFonts w:ascii="Arial Narrow" w:eastAsia="Times New Roman" w:hAnsi="Arial Narrow" w:cs="Arial"/>
                <w:sz w:val="24"/>
                <w:szCs w:val="24"/>
                <w:lang w:eastAsia="hr-HR"/>
              </w:rPr>
            </w:pPr>
            <w:r>
              <w:rPr>
                <w:rFonts w:ascii="Arial Narrow" w:eastAsia="Times New Roman" w:hAnsi="Arial Narrow" w:cs="Arial"/>
                <w:sz w:val="24"/>
                <w:szCs w:val="24"/>
                <w:lang w:eastAsia="hr-HR"/>
              </w:rPr>
              <w:t>Građevinski radnik u zgradarstvu</w:t>
            </w:r>
          </w:p>
        </w:tc>
        <w:tc>
          <w:tcPr>
            <w:tcW w:w="4820" w:type="dxa"/>
            <w:tcBorders>
              <w:top w:val="nil"/>
              <w:left w:val="nil"/>
              <w:bottom w:val="single" w:sz="4" w:space="0" w:color="auto"/>
              <w:right w:val="single" w:sz="4" w:space="0" w:color="auto"/>
            </w:tcBorders>
            <w:shd w:val="clear" w:color="auto" w:fill="auto"/>
            <w:noWrap/>
            <w:vAlign w:val="bottom"/>
            <w:hideMark/>
          </w:tcPr>
          <w:p w14:paraId="58F73794" w14:textId="3D95D51D" w:rsidR="00EF0D75" w:rsidRPr="00E02206" w:rsidRDefault="00EF0D75" w:rsidP="00EF0D75">
            <w:pPr>
              <w:spacing w:after="0" w:line="240" w:lineRule="auto"/>
              <w:jc w:val="center"/>
              <w:rPr>
                <w:rFonts w:ascii="Arial" w:eastAsia="Times New Roman" w:hAnsi="Arial" w:cs="Arial"/>
                <w:lang w:eastAsia="hr-HR"/>
              </w:rPr>
            </w:pPr>
            <w:r>
              <w:rPr>
                <w:rFonts w:ascii="Arial" w:eastAsia="Times New Roman" w:hAnsi="Arial" w:cs="Arial"/>
                <w:lang w:eastAsia="hr-HR"/>
              </w:rPr>
              <w:t>e</w:t>
            </w:r>
            <w:r w:rsidRPr="00E02206">
              <w:rPr>
                <w:rFonts w:ascii="Arial" w:eastAsia="Times New Roman" w:hAnsi="Arial" w:cs="Arial"/>
                <w:lang w:eastAsia="hr-HR"/>
              </w:rPr>
              <w:t>ngleski</w:t>
            </w:r>
            <w:r>
              <w:rPr>
                <w:rFonts w:ascii="Arial" w:eastAsia="Times New Roman" w:hAnsi="Arial" w:cs="Arial"/>
                <w:lang w:eastAsia="hr-HR"/>
              </w:rPr>
              <w:t xml:space="preserve"> jezik ili njemački jezik</w:t>
            </w:r>
          </w:p>
        </w:tc>
      </w:tr>
      <w:tr w:rsidR="00EF0D75" w:rsidRPr="00E02206" w14:paraId="4926C61E" w14:textId="77777777" w:rsidTr="00D2389B">
        <w:trPr>
          <w:trHeight w:val="227"/>
        </w:trPr>
        <w:tc>
          <w:tcPr>
            <w:tcW w:w="3539" w:type="dxa"/>
            <w:tcBorders>
              <w:top w:val="nil"/>
              <w:left w:val="single" w:sz="4" w:space="0" w:color="auto"/>
              <w:bottom w:val="single" w:sz="4" w:space="0" w:color="000000"/>
              <w:right w:val="single" w:sz="4" w:space="0" w:color="auto"/>
            </w:tcBorders>
            <w:shd w:val="clear" w:color="auto" w:fill="auto"/>
            <w:noWrap/>
            <w:vAlign w:val="center"/>
          </w:tcPr>
          <w:p w14:paraId="310BA020" w14:textId="0F27457F" w:rsidR="00EF0D75" w:rsidRPr="00E02206" w:rsidRDefault="00EF0D75" w:rsidP="005B2876">
            <w:pPr>
              <w:spacing w:after="0" w:line="240" w:lineRule="auto"/>
              <w:rPr>
                <w:rFonts w:ascii="Arial Narrow" w:eastAsia="Times New Roman" w:hAnsi="Arial Narrow" w:cs="Arial"/>
                <w:sz w:val="24"/>
                <w:szCs w:val="24"/>
                <w:lang w:eastAsia="hr-HR"/>
              </w:rPr>
            </w:pPr>
            <w:r>
              <w:rPr>
                <w:rFonts w:ascii="Arial Narrow" w:eastAsia="Times New Roman" w:hAnsi="Arial Narrow" w:cs="Arial"/>
                <w:sz w:val="24"/>
                <w:szCs w:val="24"/>
                <w:lang w:eastAsia="hr-HR"/>
              </w:rPr>
              <w:t>Monter drvenih konstrukcija i krovova</w:t>
            </w:r>
          </w:p>
        </w:tc>
        <w:tc>
          <w:tcPr>
            <w:tcW w:w="4820" w:type="dxa"/>
            <w:tcBorders>
              <w:top w:val="nil"/>
              <w:left w:val="nil"/>
              <w:bottom w:val="single" w:sz="4" w:space="0" w:color="auto"/>
              <w:right w:val="single" w:sz="4" w:space="0" w:color="auto"/>
            </w:tcBorders>
            <w:shd w:val="clear" w:color="auto" w:fill="auto"/>
            <w:noWrap/>
            <w:vAlign w:val="bottom"/>
          </w:tcPr>
          <w:p w14:paraId="260ABD60" w14:textId="6404C269" w:rsidR="00EF0D75" w:rsidRPr="00EF0D75" w:rsidRDefault="00EF0D75" w:rsidP="00EF0D75">
            <w:pPr>
              <w:spacing w:after="0" w:line="240" w:lineRule="auto"/>
              <w:jc w:val="center"/>
              <w:rPr>
                <w:rFonts w:ascii="Arial" w:eastAsia="Times New Roman" w:hAnsi="Arial" w:cs="Arial"/>
                <w:color w:val="FFFFFF" w:themeColor="background1"/>
                <w:lang w:eastAsia="hr-HR"/>
              </w:rPr>
            </w:pPr>
            <w:r>
              <w:rPr>
                <w:rFonts w:ascii="Arial" w:eastAsia="Times New Roman" w:hAnsi="Arial" w:cs="Arial"/>
                <w:lang w:eastAsia="hr-HR"/>
              </w:rPr>
              <w:t>e</w:t>
            </w:r>
            <w:r w:rsidRPr="00E02206">
              <w:rPr>
                <w:rFonts w:ascii="Arial" w:eastAsia="Times New Roman" w:hAnsi="Arial" w:cs="Arial"/>
                <w:lang w:eastAsia="hr-HR"/>
              </w:rPr>
              <w:t>ngleski</w:t>
            </w:r>
            <w:r>
              <w:rPr>
                <w:rFonts w:ascii="Arial" w:eastAsia="Times New Roman" w:hAnsi="Arial" w:cs="Arial"/>
                <w:lang w:eastAsia="hr-HR"/>
              </w:rPr>
              <w:t xml:space="preserve"> jezik ili njemački jezik</w:t>
            </w:r>
          </w:p>
        </w:tc>
      </w:tr>
      <w:tr w:rsidR="00EF0D75" w:rsidRPr="00E02206" w14:paraId="04D4503F" w14:textId="77777777" w:rsidTr="00D2389B">
        <w:trPr>
          <w:trHeight w:val="227"/>
        </w:trPr>
        <w:tc>
          <w:tcPr>
            <w:tcW w:w="3539" w:type="dxa"/>
            <w:tcBorders>
              <w:top w:val="nil"/>
              <w:left w:val="single" w:sz="4" w:space="0" w:color="auto"/>
              <w:bottom w:val="single" w:sz="4" w:space="0" w:color="000000"/>
              <w:right w:val="single" w:sz="4" w:space="0" w:color="auto"/>
            </w:tcBorders>
            <w:shd w:val="clear" w:color="auto" w:fill="auto"/>
            <w:noWrap/>
            <w:vAlign w:val="center"/>
          </w:tcPr>
          <w:p w14:paraId="4C9745C3" w14:textId="324EAE45" w:rsidR="00EF0D75" w:rsidRDefault="00EF0D75" w:rsidP="005B2876">
            <w:pPr>
              <w:spacing w:after="0" w:line="240" w:lineRule="auto"/>
              <w:rPr>
                <w:rFonts w:ascii="Arial Narrow" w:eastAsia="Times New Roman" w:hAnsi="Arial Narrow" w:cs="Arial"/>
                <w:sz w:val="24"/>
                <w:szCs w:val="24"/>
                <w:lang w:eastAsia="hr-HR"/>
              </w:rPr>
            </w:pPr>
            <w:r>
              <w:rPr>
                <w:rFonts w:ascii="Arial Narrow" w:eastAsia="Times New Roman" w:hAnsi="Arial Narrow" w:cs="Arial"/>
                <w:sz w:val="24"/>
                <w:szCs w:val="24"/>
                <w:lang w:eastAsia="hr-HR"/>
              </w:rPr>
              <w:t>Pomoćni kuhar</w:t>
            </w:r>
          </w:p>
        </w:tc>
        <w:tc>
          <w:tcPr>
            <w:tcW w:w="4820" w:type="dxa"/>
            <w:tcBorders>
              <w:top w:val="nil"/>
              <w:left w:val="nil"/>
              <w:bottom w:val="single" w:sz="4" w:space="0" w:color="auto"/>
              <w:right w:val="single" w:sz="4" w:space="0" w:color="auto"/>
            </w:tcBorders>
            <w:shd w:val="clear" w:color="auto" w:fill="auto"/>
            <w:noWrap/>
            <w:vAlign w:val="bottom"/>
          </w:tcPr>
          <w:p w14:paraId="625C2A6C" w14:textId="25A32CFC" w:rsidR="00EF0D75" w:rsidRPr="00EF0D75" w:rsidRDefault="00EF0D75" w:rsidP="00EF0D75">
            <w:pPr>
              <w:spacing w:after="0" w:line="240" w:lineRule="auto"/>
              <w:jc w:val="center"/>
              <w:rPr>
                <w:rFonts w:ascii="Arial" w:eastAsia="Times New Roman" w:hAnsi="Arial" w:cs="Arial"/>
                <w:color w:val="FFFFFF" w:themeColor="background1"/>
                <w:lang w:eastAsia="hr-HR"/>
              </w:rPr>
            </w:pPr>
            <w:r>
              <w:rPr>
                <w:rFonts w:ascii="Arial" w:eastAsia="Times New Roman" w:hAnsi="Arial" w:cs="Arial"/>
                <w:lang w:eastAsia="hr-HR"/>
              </w:rPr>
              <w:t>e</w:t>
            </w:r>
            <w:r w:rsidRPr="00E02206">
              <w:rPr>
                <w:rFonts w:ascii="Arial" w:eastAsia="Times New Roman" w:hAnsi="Arial" w:cs="Arial"/>
                <w:lang w:eastAsia="hr-HR"/>
              </w:rPr>
              <w:t>ngleski</w:t>
            </w:r>
            <w:r>
              <w:rPr>
                <w:rFonts w:ascii="Arial" w:eastAsia="Times New Roman" w:hAnsi="Arial" w:cs="Arial"/>
                <w:lang w:eastAsia="hr-HR"/>
              </w:rPr>
              <w:t xml:space="preserve"> jezik ili njemački jezik</w:t>
            </w:r>
          </w:p>
        </w:tc>
      </w:tr>
      <w:tr w:rsidR="00EF0D75" w:rsidRPr="00E02206" w14:paraId="09FE8611" w14:textId="75716416" w:rsidTr="00EF0D75">
        <w:trPr>
          <w:trHeight w:val="227"/>
        </w:trPr>
        <w:tc>
          <w:tcPr>
            <w:tcW w:w="3539" w:type="dxa"/>
            <w:tcBorders>
              <w:top w:val="nil"/>
              <w:left w:val="single" w:sz="4" w:space="0" w:color="auto"/>
              <w:bottom w:val="single" w:sz="4" w:space="0" w:color="000000"/>
              <w:right w:val="single" w:sz="4" w:space="0" w:color="auto"/>
            </w:tcBorders>
            <w:shd w:val="clear" w:color="auto" w:fill="auto"/>
            <w:noWrap/>
            <w:vAlign w:val="center"/>
            <w:hideMark/>
          </w:tcPr>
          <w:p w14:paraId="2D70A4C9" w14:textId="77777777" w:rsidR="00EF0D75" w:rsidRPr="00E02206" w:rsidRDefault="00EF0D75" w:rsidP="005B2876">
            <w:pPr>
              <w:spacing w:after="0" w:line="240" w:lineRule="auto"/>
              <w:rPr>
                <w:rFonts w:ascii="Arial Narrow" w:eastAsia="Times New Roman" w:hAnsi="Arial Narrow" w:cs="Arial"/>
                <w:sz w:val="24"/>
                <w:szCs w:val="24"/>
                <w:lang w:eastAsia="hr-HR"/>
              </w:rPr>
            </w:pPr>
            <w:r w:rsidRPr="00E02206">
              <w:rPr>
                <w:rFonts w:ascii="Arial Narrow" w:eastAsia="Times New Roman" w:hAnsi="Arial Narrow" w:cs="Arial"/>
                <w:sz w:val="24"/>
                <w:szCs w:val="24"/>
                <w:lang w:eastAsia="hr-HR"/>
              </w:rPr>
              <w:t>Konobar</w:t>
            </w:r>
          </w:p>
        </w:tc>
        <w:tc>
          <w:tcPr>
            <w:tcW w:w="4820" w:type="dxa"/>
            <w:tcBorders>
              <w:top w:val="nil"/>
              <w:left w:val="nil"/>
              <w:bottom w:val="single" w:sz="4" w:space="0" w:color="auto"/>
              <w:right w:val="single" w:sz="4" w:space="0" w:color="auto"/>
            </w:tcBorders>
            <w:shd w:val="clear" w:color="auto" w:fill="auto"/>
            <w:noWrap/>
            <w:vAlign w:val="bottom"/>
            <w:hideMark/>
          </w:tcPr>
          <w:p w14:paraId="556E7122" w14:textId="4199E73B" w:rsidR="00EF0D75" w:rsidRPr="00E02206" w:rsidRDefault="00EF0D75" w:rsidP="00EF0D75">
            <w:pPr>
              <w:spacing w:after="0" w:line="240" w:lineRule="auto"/>
              <w:jc w:val="center"/>
              <w:rPr>
                <w:rFonts w:ascii="Arial" w:eastAsia="Times New Roman" w:hAnsi="Arial" w:cs="Arial"/>
                <w:lang w:eastAsia="hr-HR"/>
              </w:rPr>
            </w:pPr>
            <w:r>
              <w:rPr>
                <w:rFonts w:ascii="Arial" w:eastAsia="Times New Roman" w:hAnsi="Arial" w:cs="Arial"/>
                <w:lang w:eastAsia="hr-HR"/>
              </w:rPr>
              <w:t>e</w:t>
            </w:r>
            <w:r w:rsidRPr="00E02206">
              <w:rPr>
                <w:rFonts w:ascii="Arial" w:eastAsia="Times New Roman" w:hAnsi="Arial" w:cs="Arial"/>
                <w:lang w:eastAsia="hr-HR"/>
              </w:rPr>
              <w:t>ngleski</w:t>
            </w:r>
            <w:r>
              <w:rPr>
                <w:rFonts w:ascii="Arial" w:eastAsia="Times New Roman" w:hAnsi="Arial" w:cs="Arial"/>
                <w:lang w:eastAsia="hr-HR"/>
              </w:rPr>
              <w:t xml:space="preserve"> jezik ili njemački jezik</w:t>
            </w:r>
          </w:p>
        </w:tc>
      </w:tr>
      <w:tr w:rsidR="00EF0D75" w:rsidRPr="00E02206" w14:paraId="3C32D657" w14:textId="77777777" w:rsidTr="00EF0D75">
        <w:trPr>
          <w:trHeight w:val="227"/>
        </w:trPr>
        <w:tc>
          <w:tcPr>
            <w:tcW w:w="3539" w:type="dxa"/>
            <w:tcBorders>
              <w:top w:val="nil"/>
              <w:left w:val="single" w:sz="4" w:space="0" w:color="auto"/>
              <w:bottom w:val="single" w:sz="4" w:space="0" w:color="000000"/>
              <w:right w:val="single" w:sz="4" w:space="0" w:color="auto"/>
            </w:tcBorders>
            <w:shd w:val="clear" w:color="auto" w:fill="auto"/>
            <w:noWrap/>
            <w:vAlign w:val="center"/>
          </w:tcPr>
          <w:p w14:paraId="463572BE" w14:textId="1EF06BDC" w:rsidR="00EF0D75" w:rsidRPr="00E02206" w:rsidRDefault="00EF0D75" w:rsidP="005B2876">
            <w:pPr>
              <w:spacing w:after="0" w:line="240" w:lineRule="auto"/>
              <w:rPr>
                <w:rFonts w:ascii="Arial Narrow" w:eastAsia="Times New Roman" w:hAnsi="Arial Narrow" w:cs="Arial"/>
                <w:sz w:val="24"/>
                <w:szCs w:val="24"/>
                <w:lang w:eastAsia="hr-HR"/>
              </w:rPr>
            </w:pPr>
            <w:r>
              <w:rPr>
                <w:rFonts w:ascii="Arial Narrow" w:eastAsia="Times New Roman" w:hAnsi="Arial Narrow" w:cs="Arial"/>
                <w:sz w:val="24"/>
                <w:szCs w:val="24"/>
                <w:lang w:eastAsia="hr-HR"/>
              </w:rPr>
              <w:t>Kuhar</w:t>
            </w:r>
          </w:p>
        </w:tc>
        <w:tc>
          <w:tcPr>
            <w:tcW w:w="4820" w:type="dxa"/>
            <w:tcBorders>
              <w:top w:val="nil"/>
              <w:left w:val="nil"/>
              <w:bottom w:val="single" w:sz="4" w:space="0" w:color="auto"/>
              <w:right w:val="single" w:sz="4" w:space="0" w:color="auto"/>
            </w:tcBorders>
            <w:shd w:val="clear" w:color="auto" w:fill="auto"/>
            <w:noWrap/>
            <w:vAlign w:val="bottom"/>
          </w:tcPr>
          <w:p w14:paraId="0B7FAD95" w14:textId="2DAF7089" w:rsidR="00EF0D75" w:rsidRDefault="00EF0D75" w:rsidP="00EF0D75">
            <w:pPr>
              <w:spacing w:after="0" w:line="240" w:lineRule="auto"/>
              <w:jc w:val="center"/>
              <w:rPr>
                <w:rFonts w:ascii="Arial" w:eastAsia="Times New Roman" w:hAnsi="Arial" w:cs="Arial"/>
                <w:lang w:eastAsia="hr-HR"/>
              </w:rPr>
            </w:pPr>
            <w:r w:rsidRPr="00EF0D75">
              <w:rPr>
                <w:rFonts w:ascii="Arial" w:eastAsia="Times New Roman" w:hAnsi="Arial" w:cs="Arial"/>
                <w:lang w:eastAsia="hr-HR"/>
              </w:rPr>
              <w:t>engleski jezik ili njemački jezik</w:t>
            </w:r>
          </w:p>
        </w:tc>
      </w:tr>
      <w:tr w:rsidR="00EF0D75" w:rsidRPr="00E02206" w14:paraId="705FD094" w14:textId="6337BA84" w:rsidTr="00EF0D75">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469F0E1" w14:textId="64505594" w:rsidR="00EF0D75" w:rsidRPr="00E02206" w:rsidRDefault="00EF0D75" w:rsidP="005B2876">
            <w:pPr>
              <w:spacing w:after="0" w:line="240" w:lineRule="auto"/>
              <w:rPr>
                <w:rFonts w:ascii="Arial Narrow" w:eastAsia="Times New Roman" w:hAnsi="Arial Narrow" w:cs="Arial"/>
                <w:sz w:val="24"/>
                <w:szCs w:val="24"/>
                <w:lang w:eastAsia="hr-HR"/>
              </w:rPr>
            </w:pPr>
            <w:r>
              <w:rPr>
                <w:rFonts w:ascii="Arial Narrow" w:eastAsia="Times New Roman" w:hAnsi="Arial Narrow" w:cs="Arial"/>
                <w:sz w:val="24"/>
                <w:szCs w:val="24"/>
                <w:lang w:eastAsia="hr-HR"/>
              </w:rPr>
              <w:t>Prodavač</w:t>
            </w:r>
          </w:p>
        </w:tc>
        <w:tc>
          <w:tcPr>
            <w:tcW w:w="4820" w:type="dxa"/>
            <w:tcBorders>
              <w:top w:val="nil"/>
              <w:left w:val="nil"/>
              <w:bottom w:val="single" w:sz="4" w:space="0" w:color="auto"/>
              <w:right w:val="single" w:sz="4" w:space="0" w:color="auto"/>
            </w:tcBorders>
            <w:shd w:val="clear" w:color="auto" w:fill="auto"/>
            <w:noWrap/>
            <w:vAlign w:val="bottom"/>
            <w:hideMark/>
          </w:tcPr>
          <w:p w14:paraId="6F4A8BC7" w14:textId="23470A9F" w:rsidR="00EF0D75" w:rsidRPr="00E02206" w:rsidRDefault="00EF0D75" w:rsidP="00EF0D75">
            <w:pPr>
              <w:spacing w:after="0" w:line="240" w:lineRule="auto"/>
              <w:jc w:val="center"/>
              <w:rPr>
                <w:rFonts w:ascii="Arial" w:eastAsia="Times New Roman" w:hAnsi="Arial" w:cs="Arial"/>
                <w:lang w:eastAsia="hr-HR"/>
              </w:rPr>
            </w:pPr>
            <w:r>
              <w:rPr>
                <w:rFonts w:ascii="Arial" w:eastAsia="Times New Roman" w:hAnsi="Arial" w:cs="Arial"/>
                <w:lang w:eastAsia="hr-HR"/>
              </w:rPr>
              <w:t>e</w:t>
            </w:r>
            <w:r w:rsidRPr="00E02206">
              <w:rPr>
                <w:rFonts w:ascii="Arial" w:eastAsia="Times New Roman" w:hAnsi="Arial" w:cs="Arial"/>
                <w:lang w:eastAsia="hr-HR"/>
              </w:rPr>
              <w:t>ngleski</w:t>
            </w:r>
            <w:r>
              <w:rPr>
                <w:rFonts w:ascii="Arial" w:eastAsia="Times New Roman" w:hAnsi="Arial" w:cs="Arial"/>
                <w:lang w:eastAsia="hr-HR"/>
              </w:rPr>
              <w:t xml:space="preserve"> jezik ili njemački jezik</w:t>
            </w:r>
          </w:p>
        </w:tc>
      </w:tr>
    </w:tbl>
    <w:p w14:paraId="5074F3F0" w14:textId="184ED0D5" w:rsidR="000A476B" w:rsidRDefault="000A476B" w:rsidP="003A4111"/>
    <w:p w14:paraId="22AE2D95" w14:textId="0F177B6F" w:rsidR="00EF0D75" w:rsidRDefault="00EF0D75" w:rsidP="003A4111"/>
    <w:p w14:paraId="12E6FDAF" w14:textId="77777777" w:rsidR="00EF0D75" w:rsidRDefault="00EF0D75" w:rsidP="003A4111"/>
    <w:p w14:paraId="6387F3EF" w14:textId="77777777" w:rsidR="00E02206" w:rsidRDefault="00E02206" w:rsidP="00B9596E">
      <w:pPr>
        <w:tabs>
          <w:tab w:val="left" w:pos="1208"/>
          <w:tab w:val="left" w:pos="7648"/>
          <w:tab w:val="left" w:pos="16844"/>
          <w:tab w:val="left" w:pos="18064"/>
          <w:tab w:val="left" w:pos="18336"/>
          <w:tab w:val="left" w:pos="19996"/>
        </w:tabs>
        <w:spacing w:before="120" w:after="120" w:line="240" w:lineRule="auto"/>
        <w:ind w:right="-314"/>
        <w:rPr>
          <w:rFonts w:ascii="Arial" w:eastAsia="Times New Roman" w:hAnsi="Arial" w:cs="Arial"/>
          <w:b/>
          <w:bCs/>
          <w:sz w:val="24"/>
          <w:szCs w:val="24"/>
          <w:lang w:eastAsia="hr-HR"/>
        </w:rPr>
      </w:pPr>
      <w:r w:rsidRPr="00EB7D3F">
        <w:rPr>
          <w:rFonts w:ascii="Arial" w:eastAsia="Times New Roman" w:hAnsi="Arial" w:cs="Arial"/>
          <w:b/>
          <w:bCs/>
          <w:sz w:val="24"/>
          <w:szCs w:val="24"/>
          <w:lang w:eastAsia="hr-HR"/>
        </w:rPr>
        <w:t>V</w:t>
      </w:r>
      <w:r>
        <w:rPr>
          <w:rFonts w:ascii="Arial" w:eastAsia="Times New Roman" w:hAnsi="Arial" w:cs="Arial"/>
          <w:b/>
          <w:bCs/>
          <w:sz w:val="24"/>
          <w:szCs w:val="24"/>
          <w:lang w:eastAsia="hr-HR"/>
        </w:rPr>
        <w:t>I</w:t>
      </w:r>
      <w:r w:rsidRPr="003A4111">
        <w:rPr>
          <w:rFonts w:ascii="Arial" w:eastAsia="Times New Roman" w:hAnsi="Arial" w:cs="Arial"/>
          <w:b/>
          <w:bCs/>
          <w:sz w:val="24"/>
          <w:szCs w:val="24"/>
          <w:lang w:eastAsia="hr-HR"/>
        </w:rPr>
        <w:t>.</w:t>
      </w:r>
      <w:r w:rsidRPr="00EB7D3F">
        <w:rPr>
          <w:rFonts w:ascii="Arial" w:eastAsia="Times New Roman" w:hAnsi="Arial" w:cs="Arial"/>
          <w:b/>
          <w:bCs/>
          <w:sz w:val="24"/>
          <w:szCs w:val="24"/>
          <w:lang w:eastAsia="hr-HR"/>
        </w:rPr>
        <w:t xml:space="preserve"> </w:t>
      </w:r>
      <w:r w:rsidRPr="00E02206">
        <w:rPr>
          <w:rFonts w:ascii="Arial" w:eastAsia="Times New Roman" w:hAnsi="Arial" w:cs="Arial"/>
          <w:b/>
          <w:bCs/>
          <w:sz w:val="24"/>
          <w:szCs w:val="24"/>
          <w:lang w:eastAsia="hr-HR"/>
        </w:rPr>
        <w:t xml:space="preserve">Popis </w:t>
      </w:r>
      <w:r>
        <w:rPr>
          <w:rFonts w:ascii="Arial" w:eastAsia="Times New Roman" w:hAnsi="Arial" w:cs="Arial"/>
          <w:b/>
          <w:bCs/>
          <w:sz w:val="24"/>
          <w:szCs w:val="24"/>
          <w:lang w:eastAsia="hr-HR"/>
        </w:rPr>
        <w:t>izbornih predmeta</w:t>
      </w:r>
    </w:p>
    <w:tbl>
      <w:tblPr>
        <w:tblW w:w="8500" w:type="dxa"/>
        <w:tblLook w:val="04A0" w:firstRow="1" w:lastRow="0" w:firstColumn="1" w:lastColumn="0" w:noHBand="0" w:noVBand="1"/>
      </w:tblPr>
      <w:tblGrid>
        <w:gridCol w:w="5949"/>
        <w:gridCol w:w="2551"/>
      </w:tblGrid>
      <w:tr w:rsidR="00E02206" w:rsidRPr="00E02206" w14:paraId="708C8E66" w14:textId="77777777" w:rsidTr="00E02206">
        <w:trPr>
          <w:trHeight w:val="312"/>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61494" w14:textId="77777777" w:rsidR="00E02206" w:rsidRPr="00E02206" w:rsidRDefault="00E02206" w:rsidP="00E02206">
            <w:pPr>
              <w:spacing w:after="0" w:line="240" w:lineRule="auto"/>
              <w:jc w:val="center"/>
              <w:rPr>
                <w:rFonts w:ascii="Arial" w:eastAsia="Times New Roman" w:hAnsi="Arial" w:cs="Arial"/>
                <w:b/>
                <w:bCs/>
                <w:sz w:val="24"/>
                <w:szCs w:val="24"/>
                <w:lang w:eastAsia="hr-HR"/>
              </w:rPr>
            </w:pPr>
            <w:r w:rsidRPr="00E02206">
              <w:rPr>
                <w:rFonts w:ascii="Arial" w:eastAsia="Times New Roman" w:hAnsi="Arial" w:cs="Arial"/>
                <w:b/>
                <w:bCs/>
                <w:sz w:val="24"/>
                <w:szCs w:val="24"/>
                <w:lang w:eastAsia="hr-HR"/>
              </w:rPr>
              <w:t>Izborni predmeti</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B705C2B" w14:textId="77777777" w:rsidR="00E02206" w:rsidRPr="00E02206" w:rsidRDefault="00E02206" w:rsidP="00E02206">
            <w:pPr>
              <w:spacing w:after="0" w:line="240" w:lineRule="auto"/>
              <w:jc w:val="center"/>
              <w:rPr>
                <w:rFonts w:ascii="Arial" w:eastAsia="Times New Roman" w:hAnsi="Arial" w:cs="Arial"/>
                <w:b/>
                <w:bCs/>
                <w:sz w:val="24"/>
                <w:szCs w:val="24"/>
                <w:lang w:eastAsia="hr-HR"/>
              </w:rPr>
            </w:pPr>
            <w:r w:rsidRPr="00E02206">
              <w:rPr>
                <w:rFonts w:ascii="Arial" w:eastAsia="Times New Roman" w:hAnsi="Arial" w:cs="Arial"/>
                <w:b/>
                <w:bCs/>
                <w:sz w:val="24"/>
                <w:szCs w:val="24"/>
                <w:lang w:eastAsia="hr-HR"/>
              </w:rPr>
              <w:t>Za koje programe</w:t>
            </w:r>
          </w:p>
        </w:tc>
      </w:tr>
      <w:tr w:rsidR="00E02206" w:rsidRPr="00E02206" w14:paraId="272D1188" w14:textId="77777777" w:rsidTr="00E02206">
        <w:trPr>
          <w:trHeight w:val="283"/>
        </w:trPr>
        <w:tc>
          <w:tcPr>
            <w:tcW w:w="5949" w:type="dxa"/>
            <w:tcBorders>
              <w:top w:val="nil"/>
              <w:left w:val="single" w:sz="4" w:space="0" w:color="auto"/>
              <w:bottom w:val="single" w:sz="4" w:space="0" w:color="auto"/>
              <w:right w:val="single" w:sz="4" w:space="0" w:color="auto"/>
            </w:tcBorders>
            <w:shd w:val="clear" w:color="auto" w:fill="auto"/>
            <w:noWrap/>
            <w:vAlign w:val="center"/>
            <w:hideMark/>
          </w:tcPr>
          <w:p w14:paraId="5B3FC269" w14:textId="77777777" w:rsidR="00E02206" w:rsidRPr="00E02206" w:rsidRDefault="00E02206" w:rsidP="00E02206">
            <w:pPr>
              <w:spacing w:after="0" w:line="240" w:lineRule="auto"/>
              <w:jc w:val="center"/>
              <w:rPr>
                <w:rFonts w:ascii="Arial" w:eastAsia="Times New Roman" w:hAnsi="Arial" w:cs="Arial"/>
                <w:sz w:val="24"/>
                <w:szCs w:val="24"/>
                <w:lang w:eastAsia="hr-HR"/>
              </w:rPr>
            </w:pPr>
            <w:r w:rsidRPr="00E02206">
              <w:rPr>
                <w:rFonts w:ascii="Arial" w:eastAsia="Times New Roman" w:hAnsi="Arial" w:cs="Arial"/>
                <w:sz w:val="24"/>
                <w:szCs w:val="24"/>
                <w:lang w:eastAsia="hr-HR"/>
              </w:rPr>
              <w:t>Vjeronauk-Katolički/Etika</w:t>
            </w:r>
          </w:p>
        </w:tc>
        <w:tc>
          <w:tcPr>
            <w:tcW w:w="2551" w:type="dxa"/>
            <w:tcBorders>
              <w:top w:val="nil"/>
              <w:left w:val="nil"/>
              <w:bottom w:val="single" w:sz="4" w:space="0" w:color="auto"/>
              <w:right w:val="single" w:sz="4" w:space="0" w:color="auto"/>
            </w:tcBorders>
            <w:shd w:val="clear" w:color="auto" w:fill="auto"/>
            <w:noWrap/>
            <w:vAlign w:val="center"/>
            <w:hideMark/>
          </w:tcPr>
          <w:p w14:paraId="38120A97" w14:textId="77777777" w:rsidR="00E02206" w:rsidRPr="00E02206" w:rsidRDefault="00E02206" w:rsidP="00E02206">
            <w:pPr>
              <w:spacing w:after="0" w:line="240" w:lineRule="auto"/>
              <w:jc w:val="center"/>
              <w:rPr>
                <w:rFonts w:ascii="Arial" w:eastAsia="Times New Roman" w:hAnsi="Arial" w:cs="Arial"/>
                <w:sz w:val="24"/>
                <w:szCs w:val="24"/>
                <w:lang w:eastAsia="hr-HR"/>
              </w:rPr>
            </w:pPr>
            <w:r w:rsidRPr="00E02206">
              <w:rPr>
                <w:rFonts w:ascii="Arial" w:eastAsia="Times New Roman" w:hAnsi="Arial" w:cs="Arial"/>
                <w:sz w:val="24"/>
                <w:szCs w:val="24"/>
                <w:lang w:eastAsia="hr-HR"/>
              </w:rPr>
              <w:t>svi</w:t>
            </w:r>
          </w:p>
        </w:tc>
      </w:tr>
      <w:tr w:rsidR="00E02206" w:rsidRPr="00E02206" w14:paraId="43F75E5B" w14:textId="77777777" w:rsidTr="00305C46">
        <w:trPr>
          <w:trHeight w:val="283"/>
        </w:trPr>
        <w:tc>
          <w:tcPr>
            <w:tcW w:w="5949" w:type="dxa"/>
            <w:tcBorders>
              <w:top w:val="nil"/>
              <w:left w:val="single" w:sz="4" w:space="0" w:color="auto"/>
              <w:bottom w:val="single" w:sz="4" w:space="0" w:color="auto"/>
              <w:right w:val="single" w:sz="4" w:space="0" w:color="auto"/>
            </w:tcBorders>
            <w:shd w:val="clear" w:color="auto" w:fill="auto"/>
            <w:noWrap/>
            <w:vAlign w:val="center"/>
            <w:hideMark/>
          </w:tcPr>
          <w:p w14:paraId="0657000B" w14:textId="3A28AC20" w:rsidR="00E02206" w:rsidRPr="00E02206" w:rsidRDefault="00EF0D75" w:rsidP="00E02206">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Obuća i kožna galanterija-3 CSVET/Tekstil-3 CSVET</w:t>
            </w:r>
          </w:p>
        </w:tc>
        <w:tc>
          <w:tcPr>
            <w:tcW w:w="2551" w:type="dxa"/>
            <w:tcBorders>
              <w:top w:val="nil"/>
              <w:left w:val="nil"/>
              <w:bottom w:val="single" w:sz="4" w:space="0" w:color="auto"/>
              <w:right w:val="single" w:sz="4" w:space="0" w:color="auto"/>
            </w:tcBorders>
            <w:shd w:val="clear" w:color="auto" w:fill="auto"/>
            <w:noWrap/>
            <w:vAlign w:val="center"/>
            <w:hideMark/>
          </w:tcPr>
          <w:p w14:paraId="52A94CE2" w14:textId="451974D9" w:rsidR="00E02206" w:rsidRPr="00E02206" w:rsidRDefault="00EF0D75" w:rsidP="00E02206">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Prodavač</w:t>
            </w:r>
          </w:p>
        </w:tc>
      </w:tr>
    </w:tbl>
    <w:p w14:paraId="03EBA440" w14:textId="633EBC06" w:rsidR="00E02206" w:rsidRPr="00F36BAD" w:rsidRDefault="00F36BAD" w:rsidP="00B9596E">
      <w:pPr>
        <w:tabs>
          <w:tab w:val="left" w:pos="1208"/>
          <w:tab w:val="left" w:pos="7648"/>
          <w:tab w:val="left" w:pos="16844"/>
          <w:tab w:val="left" w:pos="18064"/>
          <w:tab w:val="left" w:pos="18336"/>
          <w:tab w:val="left" w:pos="19996"/>
        </w:tabs>
        <w:spacing w:before="240" w:after="120" w:line="240" w:lineRule="auto"/>
        <w:rPr>
          <w:rFonts w:ascii="Arial" w:eastAsia="Times New Roman" w:hAnsi="Arial" w:cs="Arial"/>
          <w:b/>
          <w:bCs/>
          <w:sz w:val="24"/>
          <w:szCs w:val="24"/>
          <w:lang w:eastAsia="hr-HR"/>
        </w:rPr>
      </w:pPr>
      <w:r w:rsidRPr="00F36BAD">
        <w:rPr>
          <w:rFonts w:ascii="Arial" w:eastAsia="Times New Roman" w:hAnsi="Arial" w:cs="Arial"/>
          <w:b/>
          <w:bCs/>
          <w:sz w:val="24"/>
          <w:szCs w:val="24"/>
          <w:lang w:eastAsia="hr-HR"/>
        </w:rPr>
        <w:t xml:space="preserve">VII. Provjera </w:t>
      </w:r>
      <w:r w:rsidR="00EC2043">
        <w:rPr>
          <w:rFonts w:ascii="Arial" w:eastAsia="Times New Roman" w:hAnsi="Arial" w:cs="Arial"/>
          <w:b/>
          <w:bCs/>
          <w:sz w:val="24"/>
          <w:szCs w:val="24"/>
          <w:lang w:eastAsia="hr-HR"/>
        </w:rPr>
        <w:t>pred</w:t>
      </w:r>
      <w:r w:rsidRPr="00F36BAD">
        <w:rPr>
          <w:rFonts w:ascii="Arial" w:eastAsia="Times New Roman" w:hAnsi="Arial" w:cs="Arial"/>
          <w:b/>
          <w:bCs/>
          <w:sz w:val="24"/>
          <w:szCs w:val="24"/>
          <w:lang w:eastAsia="hr-HR"/>
        </w:rPr>
        <w:t>znanja prvog stranog jezika</w:t>
      </w:r>
      <w:r w:rsidR="005F2F5D">
        <w:rPr>
          <w:rFonts w:ascii="Arial" w:eastAsia="Times New Roman" w:hAnsi="Arial" w:cs="Arial"/>
          <w:b/>
          <w:bCs/>
          <w:sz w:val="24"/>
          <w:szCs w:val="24"/>
          <w:lang w:eastAsia="hr-HR"/>
        </w:rPr>
        <w:t xml:space="preserve"> </w:t>
      </w:r>
      <w:r w:rsidR="005F2F5D" w:rsidRPr="005F2F5D">
        <w:rPr>
          <w:rFonts w:ascii="Arial" w:eastAsia="Times New Roman" w:hAnsi="Arial" w:cs="Arial"/>
          <w:b/>
          <w:bCs/>
          <w:sz w:val="24"/>
          <w:szCs w:val="24"/>
          <w:u w:val="single"/>
          <w:lang w:eastAsia="hr-HR"/>
        </w:rPr>
        <w:t>samo</w:t>
      </w:r>
      <w:r w:rsidRPr="005F2F5D">
        <w:rPr>
          <w:rFonts w:ascii="Arial" w:eastAsia="Times New Roman" w:hAnsi="Arial" w:cs="Arial"/>
          <w:b/>
          <w:bCs/>
          <w:sz w:val="24"/>
          <w:szCs w:val="24"/>
          <w:u w:val="single"/>
          <w:lang w:eastAsia="hr-HR"/>
        </w:rPr>
        <w:t xml:space="preserve"> ako</w:t>
      </w:r>
      <w:r w:rsidRPr="00F36BAD">
        <w:rPr>
          <w:rFonts w:ascii="Arial" w:eastAsia="Times New Roman" w:hAnsi="Arial" w:cs="Arial"/>
          <w:b/>
          <w:bCs/>
          <w:sz w:val="24"/>
          <w:szCs w:val="24"/>
          <w:lang w:eastAsia="hr-HR"/>
        </w:rPr>
        <w:t xml:space="preserve"> </w:t>
      </w:r>
      <w:r w:rsidR="00EC2043">
        <w:rPr>
          <w:rFonts w:ascii="Arial" w:eastAsia="Times New Roman" w:hAnsi="Arial" w:cs="Arial"/>
          <w:b/>
          <w:bCs/>
          <w:sz w:val="24"/>
          <w:szCs w:val="24"/>
          <w:lang w:eastAsia="hr-HR"/>
        </w:rPr>
        <w:t>kandidat</w:t>
      </w:r>
      <w:r w:rsidR="00EF0D75">
        <w:rPr>
          <w:rFonts w:ascii="Arial" w:eastAsia="Times New Roman" w:hAnsi="Arial" w:cs="Arial"/>
          <w:b/>
          <w:bCs/>
          <w:sz w:val="24"/>
          <w:szCs w:val="24"/>
          <w:lang w:eastAsia="hr-HR"/>
        </w:rPr>
        <w:t xml:space="preserve"> mijenja strani jezik, a izabrani jezik</w:t>
      </w:r>
      <w:r w:rsidR="00EC2043">
        <w:rPr>
          <w:rFonts w:ascii="Arial" w:eastAsia="Times New Roman" w:hAnsi="Arial" w:cs="Arial"/>
          <w:b/>
          <w:bCs/>
          <w:sz w:val="24"/>
          <w:szCs w:val="24"/>
          <w:lang w:eastAsia="hr-HR"/>
        </w:rPr>
        <w:t xml:space="preserve"> </w:t>
      </w:r>
      <w:r w:rsidRPr="00F36BAD">
        <w:rPr>
          <w:rFonts w:ascii="Arial" w:eastAsia="Times New Roman" w:hAnsi="Arial" w:cs="Arial"/>
          <w:b/>
          <w:bCs/>
          <w:sz w:val="24"/>
          <w:szCs w:val="24"/>
          <w:lang w:eastAsia="hr-HR"/>
        </w:rPr>
        <w:t>ni</w:t>
      </w:r>
      <w:r w:rsidR="00EF0D75">
        <w:rPr>
          <w:rFonts w:ascii="Arial" w:eastAsia="Times New Roman" w:hAnsi="Arial" w:cs="Arial"/>
          <w:b/>
          <w:bCs/>
          <w:sz w:val="24"/>
          <w:szCs w:val="24"/>
          <w:lang w:eastAsia="hr-HR"/>
        </w:rPr>
        <w:t xml:space="preserve">je </w:t>
      </w:r>
      <w:r w:rsidRPr="00F36BAD">
        <w:rPr>
          <w:rFonts w:ascii="Arial" w:eastAsia="Times New Roman" w:hAnsi="Arial" w:cs="Arial"/>
          <w:b/>
          <w:bCs/>
          <w:sz w:val="24"/>
          <w:szCs w:val="24"/>
          <w:lang w:eastAsia="hr-HR"/>
        </w:rPr>
        <w:t>učio u osnovnoj školi</w:t>
      </w:r>
      <w:r w:rsidR="00EC2043">
        <w:rPr>
          <w:rFonts w:ascii="Arial" w:eastAsia="Times New Roman" w:hAnsi="Arial" w:cs="Arial"/>
          <w:b/>
          <w:bCs/>
          <w:sz w:val="24"/>
          <w:szCs w:val="24"/>
          <w:lang w:eastAsia="hr-HR"/>
        </w:rPr>
        <w:t xml:space="preserve"> najmanje 4 godine</w:t>
      </w:r>
    </w:p>
    <w:p w14:paraId="1BB84AE0" w14:textId="77777777" w:rsidR="00EC2043" w:rsidRDefault="005904A5" w:rsidP="00EC2043">
      <w:pPr>
        <w:tabs>
          <w:tab w:val="left" w:pos="467"/>
        </w:tabs>
        <w:spacing w:line="229" w:lineRule="exact"/>
        <w:rPr>
          <w:rFonts w:eastAsia="Arial" w:cstheme="minorHAnsi"/>
        </w:rPr>
      </w:pPr>
      <w:r w:rsidRPr="00EC2043">
        <w:rPr>
          <w:rFonts w:eastAsia="Arial" w:cstheme="minorHAnsi"/>
        </w:rPr>
        <w:t xml:space="preserve">Provođenje provjere predznanja prvog stranog jezika za kandidate koji izabrani prvi strani jezik nisu učili najmanje 4 godine u osnovnoj </w:t>
      </w:r>
      <w:r w:rsidR="00EC2043">
        <w:rPr>
          <w:rFonts w:eastAsia="Arial" w:cstheme="minorHAnsi"/>
        </w:rPr>
        <w:t>školi:</w:t>
      </w:r>
    </w:p>
    <w:p w14:paraId="31BCA3C1" w14:textId="01DF38E7" w:rsidR="00EC2043" w:rsidRPr="00062B1C" w:rsidRDefault="00EC2043" w:rsidP="00062B1C">
      <w:pPr>
        <w:pStyle w:val="Odlomakpopisa"/>
        <w:numPr>
          <w:ilvl w:val="0"/>
          <w:numId w:val="9"/>
        </w:numPr>
        <w:tabs>
          <w:tab w:val="left" w:pos="467"/>
        </w:tabs>
        <w:spacing w:line="229" w:lineRule="exact"/>
        <w:rPr>
          <w:rFonts w:eastAsia="Arial" w:cstheme="minorHAnsi"/>
        </w:rPr>
      </w:pPr>
      <w:r>
        <w:rPr>
          <w:rFonts w:eastAsia="Arial" w:cstheme="minorHAnsi"/>
        </w:rPr>
        <w:t>učenici koji se upis</w:t>
      </w:r>
      <w:r w:rsidR="00E63418">
        <w:rPr>
          <w:rFonts w:eastAsia="Arial" w:cstheme="minorHAnsi"/>
        </w:rPr>
        <w:t>uju na ljetnom roku 3</w:t>
      </w:r>
      <w:r w:rsidR="00062B1C">
        <w:rPr>
          <w:rFonts w:eastAsia="Arial" w:cstheme="minorHAnsi"/>
        </w:rPr>
        <w:t>0</w:t>
      </w:r>
      <w:r w:rsidR="009C2688">
        <w:rPr>
          <w:rFonts w:eastAsia="Arial" w:cstheme="minorHAnsi"/>
        </w:rPr>
        <w:t>.</w:t>
      </w:r>
      <w:r w:rsidR="00062B1C">
        <w:rPr>
          <w:rFonts w:eastAsia="Arial" w:cstheme="minorHAnsi"/>
        </w:rPr>
        <w:t>6</w:t>
      </w:r>
      <w:r w:rsidR="009C2688">
        <w:rPr>
          <w:rFonts w:eastAsia="Arial" w:cstheme="minorHAnsi"/>
        </w:rPr>
        <w:t>.</w:t>
      </w:r>
      <w:r w:rsidR="00D644A8">
        <w:rPr>
          <w:rFonts w:eastAsia="Arial" w:cstheme="minorHAnsi"/>
        </w:rPr>
        <w:t>202</w:t>
      </w:r>
      <w:r w:rsidR="00062B1C">
        <w:rPr>
          <w:rFonts w:eastAsia="Arial" w:cstheme="minorHAnsi"/>
        </w:rPr>
        <w:t>5</w:t>
      </w:r>
      <w:r w:rsidR="00E63418">
        <w:rPr>
          <w:rFonts w:eastAsia="Arial" w:cstheme="minorHAnsi"/>
        </w:rPr>
        <w:t>. u 10</w:t>
      </w:r>
      <w:r>
        <w:rPr>
          <w:rFonts w:eastAsia="Arial" w:cstheme="minorHAnsi"/>
        </w:rPr>
        <w:t xml:space="preserve">:00 </w:t>
      </w:r>
      <w:r w:rsidR="005F2F5D">
        <w:rPr>
          <w:rFonts w:eastAsia="Arial" w:cstheme="minorHAnsi"/>
        </w:rPr>
        <w:t xml:space="preserve">sati </w:t>
      </w:r>
      <w:bookmarkStart w:id="1" w:name="_Hlk201056868"/>
      <w:r w:rsidR="005F2F5D">
        <w:rPr>
          <w:rFonts w:eastAsia="Arial" w:cstheme="minorHAnsi"/>
        </w:rPr>
        <w:t>(</w:t>
      </w:r>
      <w:r w:rsidR="00062B1C">
        <w:rPr>
          <w:rFonts w:eastAsia="Arial" w:cstheme="minorHAnsi"/>
        </w:rPr>
        <w:t>potrebna prethodna najava)</w:t>
      </w:r>
      <w:bookmarkEnd w:id="1"/>
      <w:r w:rsidR="00062B1C">
        <w:rPr>
          <w:rFonts w:eastAsia="Arial" w:cstheme="minorHAnsi"/>
        </w:rPr>
        <w:t xml:space="preserve">, </w:t>
      </w:r>
      <w:r w:rsidR="005F2F5D">
        <w:rPr>
          <w:rFonts w:eastAsia="Arial" w:cstheme="minorHAnsi"/>
        </w:rPr>
        <w:t>)</w:t>
      </w:r>
      <w:r w:rsidR="00E63418">
        <w:rPr>
          <w:rFonts w:eastAsia="Arial" w:cstheme="minorHAnsi"/>
        </w:rPr>
        <w:t xml:space="preserve"> za učenike s</w:t>
      </w:r>
      <w:r w:rsidR="00062B1C">
        <w:rPr>
          <w:rFonts w:eastAsia="Arial" w:cstheme="minorHAnsi"/>
        </w:rPr>
        <w:t xml:space="preserve"> </w:t>
      </w:r>
      <w:r w:rsidR="00E63418" w:rsidRPr="00062B1C">
        <w:rPr>
          <w:rFonts w:eastAsia="Arial" w:cstheme="minorHAnsi"/>
        </w:rPr>
        <w:t xml:space="preserve">teškoćama  </w:t>
      </w:r>
      <w:r w:rsidR="00062B1C">
        <w:rPr>
          <w:rFonts w:eastAsia="Arial" w:cstheme="minorHAnsi"/>
        </w:rPr>
        <w:t>16</w:t>
      </w:r>
      <w:r w:rsidR="00E63418" w:rsidRPr="00062B1C">
        <w:rPr>
          <w:rFonts w:eastAsia="Arial" w:cstheme="minorHAnsi"/>
        </w:rPr>
        <w:t>.6</w:t>
      </w:r>
      <w:r w:rsidR="009C2688" w:rsidRPr="00062B1C">
        <w:rPr>
          <w:rFonts w:eastAsia="Arial" w:cstheme="minorHAnsi"/>
        </w:rPr>
        <w:t>.</w:t>
      </w:r>
      <w:r w:rsidR="00D644A8" w:rsidRPr="00062B1C">
        <w:rPr>
          <w:rFonts w:eastAsia="Arial" w:cstheme="minorHAnsi"/>
        </w:rPr>
        <w:t>202</w:t>
      </w:r>
      <w:r w:rsidR="00062B1C">
        <w:rPr>
          <w:rFonts w:eastAsia="Arial" w:cstheme="minorHAnsi"/>
        </w:rPr>
        <w:t>5</w:t>
      </w:r>
      <w:r w:rsidRPr="00062B1C">
        <w:rPr>
          <w:rFonts w:eastAsia="Arial" w:cstheme="minorHAnsi"/>
        </w:rPr>
        <w:t xml:space="preserve">. </w:t>
      </w:r>
      <w:r w:rsidR="009C2688" w:rsidRPr="00062B1C">
        <w:rPr>
          <w:rFonts w:eastAsia="Arial" w:cstheme="minorHAnsi"/>
        </w:rPr>
        <w:t>u 10</w:t>
      </w:r>
      <w:r w:rsidRPr="00062B1C">
        <w:rPr>
          <w:rFonts w:eastAsia="Arial" w:cstheme="minorHAnsi"/>
        </w:rPr>
        <w:t>:00 sati</w:t>
      </w:r>
      <w:r w:rsidR="005F2F5D" w:rsidRPr="00062B1C">
        <w:rPr>
          <w:rFonts w:eastAsia="Arial" w:cstheme="minorHAnsi"/>
        </w:rPr>
        <w:t xml:space="preserve"> (</w:t>
      </w:r>
      <w:r w:rsidR="00062B1C">
        <w:rPr>
          <w:rFonts w:eastAsia="Arial" w:cstheme="minorHAnsi"/>
        </w:rPr>
        <w:t>potrebna prethodna najava)</w:t>
      </w:r>
    </w:p>
    <w:p w14:paraId="259D6A23" w14:textId="1B37F104" w:rsidR="000A476B" w:rsidRPr="005F2F5D" w:rsidRDefault="00EC2043" w:rsidP="005F2F5D">
      <w:pPr>
        <w:pStyle w:val="Odlomakpopisa"/>
        <w:numPr>
          <w:ilvl w:val="0"/>
          <w:numId w:val="9"/>
        </w:numPr>
        <w:tabs>
          <w:tab w:val="left" w:pos="467"/>
        </w:tabs>
        <w:spacing w:line="229" w:lineRule="exact"/>
        <w:rPr>
          <w:rFonts w:eastAsia="Arial" w:cstheme="minorHAnsi"/>
        </w:rPr>
      </w:pPr>
      <w:r w:rsidRPr="00EC2043">
        <w:rPr>
          <w:rFonts w:eastAsia="Arial" w:cstheme="minorHAnsi"/>
        </w:rPr>
        <w:t xml:space="preserve">učenici koji se upisuju na </w:t>
      </w:r>
      <w:r w:rsidR="00E63418">
        <w:rPr>
          <w:rFonts w:eastAsia="Arial" w:cstheme="minorHAnsi"/>
        </w:rPr>
        <w:t>jesenskom roku 2</w:t>
      </w:r>
      <w:r w:rsidR="00062B1C">
        <w:rPr>
          <w:rFonts w:eastAsia="Arial" w:cstheme="minorHAnsi"/>
        </w:rPr>
        <w:t>8</w:t>
      </w:r>
      <w:r>
        <w:rPr>
          <w:rFonts w:eastAsia="Arial" w:cstheme="minorHAnsi"/>
        </w:rPr>
        <w:t>.8</w:t>
      </w:r>
      <w:r w:rsidR="00980C38">
        <w:rPr>
          <w:rFonts w:eastAsia="Arial" w:cstheme="minorHAnsi"/>
        </w:rPr>
        <w:t>.</w:t>
      </w:r>
      <w:r w:rsidR="00D644A8">
        <w:rPr>
          <w:rFonts w:eastAsia="Arial" w:cstheme="minorHAnsi"/>
        </w:rPr>
        <w:t>202</w:t>
      </w:r>
      <w:r w:rsidR="00062B1C">
        <w:rPr>
          <w:rFonts w:eastAsia="Arial" w:cstheme="minorHAnsi"/>
        </w:rPr>
        <w:t>5</w:t>
      </w:r>
      <w:r w:rsidRPr="00EC2043">
        <w:rPr>
          <w:rFonts w:eastAsia="Arial" w:cstheme="minorHAnsi"/>
        </w:rPr>
        <w:t>. u 10:00</w:t>
      </w:r>
      <w:r>
        <w:rPr>
          <w:rFonts w:eastAsia="Arial" w:cstheme="minorHAnsi"/>
        </w:rPr>
        <w:t xml:space="preserve"> sati</w:t>
      </w:r>
      <w:r w:rsidR="00062B1C" w:rsidRPr="00062B1C">
        <w:rPr>
          <w:rFonts w:eastAsia="Arial" w:cstheme="minorHAnsi"/>
        </w:rPr>
        <w:t>(potrebna prethodna najava)</w:t>
      </w:r>
      <w:r w:rsidR="00062B1C">
        <w:rPr>
          <w:rFonts w:eastAsia="Arial" w:cstheme="minorHAnsi"/>
        </w:rPr>
        <w:t xml:space="preserve">, </w:t>
      </w:r>
      <w:r>
        <w:rPr>
          <w:rFonts w:eastAsia="Arial" w:cstheme="minorHAnsi"/>
        </w:rPr>
        <w:t xml:space="preserve">za učenike s teškoćama </w:t>
      </w:r>
      <w:r w:rsidR="00062B1C">
        <w:rPr>
          <w:rFonts w:eastAsia="Arial" w:cstheme="minorHAnsi"/>
        </w:rPr>
        <w:t>20</w:t>
      </w:r>
      <w:r w:rsidR="00980C38">
        <w:rPr>
          <w:rFonts w:eastAsia="Arial" w:cstheme="minorHAnsi"/>
        </w:rPr>
        <w:t>.8.</w:t>
      </w:r>
      <w:r w:rsidR="00D644A8">
        <w:rPr>
          <w:rFonts w:eastAsia="Arial" w:cstheme="minorHAnsi"/>
        </w:rPr>
        <w:t>202</w:t>
      </w:r>
      <w:r w:rsidR="00062B1C">
        <w:rPr>
          <w:rFonts w:eastAsia="Arial" w:cstheme="minorHAnsi"/>
        </w:rPr>
        <w:t>5</w:t>
      </w:r>
      <w:r w:rsidRPr="00EC2043">
        <w:rPr>
          <w:rFonts w:eastAsia="Arial" w:cstheme="minorHAnsi"/>
        </w:rPr>
        <w:t>.</w:t>
      </w:r>
      <w:r>
        <w:rPr>
          <w:rFonts w:eastAsia="Arial" w:cstheme="minorHAnsi"/>
        </w:rPr>
        <w:t xml:space="preserve"> </w:t>
      </w:r>
      <w:r w:rsidR="00C771B3">
        <w:rPr>
          <w:rFonts w:eastAsia="Arial" w:cstheme="minorHAnsi"/>
        </w:rPr>
        <w:t>u 10:00</w:t>
      </w:r>
      <w:r w:rsidR="005F2F5D">
        <w:rPr>
          <w:rFonts w:eastAsia="Arial" w:cstheme="minorHAnsi"/>
        </w:rPr>
        <w:t xml:space="preserve"> </w:t>
      </w:r>
      <w:r w:rsidRPr="005F2F5D">
        <w:rPr>
          <w:rFonts w:eastAsia="Arial" w:cstheme="minorHAnsi"/>
        </w:rPr>
        <w:t>sati</w:t>
      </w:r>
      <w:r w:rsidR="005F2F5D">
        <w:rPr>
          <w:rFonts w:eastAsia="Arial" w:cstheme="minorHAnsi"/>
        </w:rPr>
        <w:t xml:space="preserve"> </w:t>
      </w:r>
      <w:r w:rsidR="00062B1C" w:rsidRPr="00062B1C">
        <w:rPr>
          <w:rFonts w:eastAsia="Arial" w:cstheme="minorHAnsi"/>
        </w:rPr>
        <w:t>(potrebna prethodna najava)</w:t>
      </w:r>
    </w:p>
    <w:p w14:paraId="1A9ACF08" w14:textId="77777777" w:rsidR="00C771B3" w:rsidRDefault="00C771B3" w:rsidP="00C771B3">
      <w:pPr>
        <w:pStyle w:val="Odlomakpopisa"/>
        <w:tabs>
          <w:tab w:val="left" w:pos="467"/>
        </w:tabs>
        <w:spacing w:line="229" w:lineRule="exact"/>
        <w:rPr>
          <w:rFonts w:eastAsia="Arial" w:cstheme="minorHAnsi"/>
        </w:rPr>
      </w:pPr>
    </w:p>
    <w:p w14:paraId="40052213" w14:textId="77777777" w:rsidR="00C771B3" w:rsidRPr="009C2688" w:rsidRDefault="00C771B3" w:rsidP="00C771B3">
      <w:pPr>
        <w:pStyle w:val="Odlomakpopisa"/>
        <w:tabs>
          <w:tab w:val="left" w:pos="467"/>
        </w:tabs>
        <w:spacing w:line="229" w:lineRule="exact"/>
        <w:rPr>
          <w:rFonts w:eastAsia="Arial" w:cstheme="minorHAnsi"/>
        </w:rPr>
      </w:pPr>
    </w:p>
    <w:p w14:paraId="2E84E354" w14:textId="234F6E52" w:rsidR="00A04BA1" w:rsidRDefault="00F36BAD" w:rsidP="00B9596E">
      <w:pPr>
        <w:tabs>
          <w:tab w:val="left" w:pos="1208"/>
          <w:tab w:val="left" w:pos="7648"/>
          <w:tab w:val="left" w:pos="16844"/>
          <w:tab w:val="left" w:pos="18064"/>
          <w:tab w:val="left" w:pos="18336"/>
          <w:tab w:val="left" w:pos="19996"/>
        </w:tabs>
        <w:spacing w:before="240" w:after="120" w:line="240" w:lineRule="auto"/>
        <w:rPr>
          <w:rFonts w:ascii="Arial" w:eastAsia="Times New Roman" w:hAnsi="Arial" w:cs="Arial"/>
          <w:b/>
          <w:bCs/>
          <w:sz w:val="24"/>
          <w:szCs w:val="24"/>
          <w:lang w:eastAsia="hr-HR"/>
        </w:rPr>
      </w:pPr>
      <w:r w:rsidRPr="00F36BAD">
        <w:rPr>
          <w:rFonts w:ascii="Arial" w:eastAsia="Times New Roman" w:hAnsi="Arial" w:cs="Arial"/>
          <w:b/>
          <w:bCs/>
          <w:sz w:val="24"/>
          <w:szCs w:val="24"/>
          <w:lang w:eastAsia="hr-HR"/>
        </w:rPr>
        <w:t xml:space="preserve">VIII. </w:t>
      </w:r>
      <w:r w:rsidR="00A04BA1" w:rsidRPr="00A04BA1">
        <w:rPr>
          <w:rFonts w:ascii="Arial" w:eastAsia="Times New Roman" w:hAnsi="Arial" w:cs="Arial"/>
          <w:b/>
          <w:bCs/>
          <w:sz w:val="24"/>
          <w:szCs w:val="24"/>
          <w:lang w:eastAsia="hr-HR"/>
        </w:rPr>
        <w:t>Iznos školarine za kandidate izvan EU i naknada za povećane troškove obrazovanja</w:t>
      </w:r>
    </w:p>
    <w:p w14:paraId="47FABDBF" w14:textId="3B11DBE4" w:rsidR="00F36BAD" w:rsidRPr="00F36BAD" w:rsidRDefault="00F36BAD" w:rsidP="00F36BAD">
      <w:pPr>
        <w:spacing w:after="120"/>
      </w:pPr>
      <w:r w:rsidRPr="00F36BAD">
        <w:t>Školarina</w:t>
      </w:r>
      <w:r w:rsidR="00A04BA1">
        <w:t xml:space="preserve"> za kandidate izvan EU</w:t>
      </w:r>
      <w:r w:rsidRPr="00F36BAD">
        <w:t xml:space="preserve"> </w:t>
      </w:r>
      <w:r w:rsidR="002674EE">
        <w:t xml:space="preserve">se </w:t>
      </w:r>
      <w:r w:rsidR="002674EE" w:rsidRPr="002674EE">
        <w:rPr>
          <w:b/>
          <w:u w:val="single"/>
        </w:rPr>
        <w:t>ne naplaćuje</w:t>
      </w:r>
    </w:p>
    <w:p w14:paraId="794E121D" w14:textId="32CC1E07" w:rsidR="00F36BAD" w:rsidRDefault="00F36BAD" w:rsidP="00F36BAD">
      <w:pPr>
        <w:spacing w:after="120"/>
      </w:pPr>
      <w:r w:rsidRPr="00F36BAD">
        <w:t>Naknada za povećane troškove obrazovanja</w:t>
      </w:r>
      <w:r w:rsidR="002674EE">
        <w:t xml:space="preserve"> se </w:t>
      </w:r>
      <w:r w:rsidR="002674EE" w:rsidRPr="002674EE">
        <w:rPr>
          <w:b/>
          <w:u w:val="single"/>
        </w:rPr>
        <w:t>ne naplaćuje.</w:t>
      </w:r>
    </w:p>
    <w:p w14:paraId="4319D88C" w14:textId="77777777" w:rsidR="00F36BAD" w:rsidRPr="00F36BAD" w:rsidRDefault="00F36BAD" w:rsidP="00F36BAD">
      <w:pPr>
        <w:spacing w:after="120"/>
      </w:pPr>
    </w:p>
    <w:p w14:paraId="0770D7DE" w14:textId="30647665" w:rsidR="007B486E" w:rsidRPr="007B486E" w:rsidRDefault="005F2F5D" w:rsidP="00AF52ED">
      <w:pPr>
        <w:spacing w:after="0" w:line="240" w:lineRule="auto"/>
        <w:ind w:right="-1306"/>
        <w:rPr>
          <w:rFonts w:ascii="Arial" w:eastAsia="Times New Roman" w:hAnsi="Arial" w:cs="Arial"/>
          <w:lang w:eastAsia="hr-HR"/>
        </w:rPr>
      </w:pPr>
      <w:r>
        <w:rPr>
          <w:rFonts w:ascii="Arial" w:eastAsia="Times New Roman" w:hAnsi="Arial" w:cs="Arial"/>
          <w:lang w:eastAsia="hr-HR"/>
        </w:rPr>
        <w:t>KLASA: 602-02/2</w:t>
      </w:r>
      <w:r w:rsidR="00A61931">
        <w:rPr>
          <w:rFonts w:ascii="Arial" w:eastAsia="Times New Roman" w:hAnsi="Arial" w:cs="Arial"/>
          <w:lang w:eastAsia="hr-HR"/>
        </w:rPr>
        <w:t>5</w:t>
      </w:r>
      <w:r w:rsidR="009C2688">
        <w:rPr>
          <w:rFonts w:ascii="Arial" w:eastAsia="Times New Roman" w:hAnsi="Arial" w:cs="Arial"/>
          <w:lang w:eastAsia="hr-HR"/>
        </w:rPr>
        <w:t>-19/</w:t>
      </w:r>
      <w:r w:rsidR="00A61931">
        <w:rPr>
          <w:rFonts w:ascii="Arial" w:eastAsia="Times New Roman" w:hAnsi="Arial" w:cs="Arial"/>
          <w:lang w:eastAsia="hr-HR"/>
        </w:rPr>
        <w:t>3</w:t>
      </w:r>
    </w:p>
    <w:p w14:paraId="0F162689" w14:textId="4D5C7FFA" w:rsidR="007B486E" w:rsidRPr="007B486E" w:rsidRDefault="005F2F5D" w:rsidP="007B486E">
      <w:pPr>
        <w:spacing w:after="0" w:line="240" w:lineRule="auto"/>
        <w:rPr>
          <w:rFonts w:ascii="Arial" w:eastAsia="Times New Roman" w:hAnsi="Arial" w:cs="Arial"/>
          <w:lang w:eastAsia="hr-HR"/>
        </w:rPr>
      </w:pPr>
      <w:r>
        <w:rPr>
          <w:rFonts w:ascii="Arial" w:eastAsia="Times New Roman" w:hAnsi="Arial" w:cs="Arial"/>
          <w:lang w:eastAsia="hr-HR"/>
        </w:rPr>
        <w:t>URBROJ: 2137-55-2</w:t>
      </w:r>
      <w:r w:rsidR="00A61931">
        <w:rPr>
          <w:rFonts w:ascii="Arial" w:eastAsia="Times New Roman" w:hAnsi="Arial" w:cs="Arial"/>
          <w:lang w:eastAsia="hr-HR"/>
        </w:rPr>
        <w:t>5</w:t>
      </w:r>
      <w:r w:rsidR="007B486E" w:rsidRPr="007B486E">
        <w:rPr>
          <w:rFonts w:ascii="Arial" w:eastAsia="Times New Roman" w:hAnsi="Arial" w:cs="Arial"/>
          <w:lang w:eastAsia="hr-HR"/>
        </w:rPr>
        <w:t>-1</w:t>
      </w:r>
    </w:p>
    <w:p w14:paraId="264780C6" w14:textId="7E31524B" w:rsidR="00762903" w:rsidRDefault="005F2F5D" w:rsidP="007B486E">
      <w:pPr>
        <w:spacing w:after="0" w:line="240" w:lineRule="auto"/>
        <w:rPr>
          <w:rFonts w:ascii="Arial" w:eastAsia="Times New Roman" w:hAnsi="Arial" w:cs="Arial"/>
          <w:lang w:eastAsia="hr-HR"/>
        </w:rPr>
      </w:pPr>
      <w:r>
        <w:rPr>
          <w:rFonts w:ascii="Arial" w:eastAsia="Times New Roman" w:hAnsi="Arial" w:cs="Arial"/>
          <w:lang w:eastAsia="hr-HR"/>
        </w:rPr>
        <w:t xml:space="preserve">Križevci, </w:t>
      </w:r>
      <w:r w:rsidR="00A61931">
        <w:rPr>
          <w:rFonts w:ascii="Arial" w:eastAsia="Times New Roman" w:hAnsi="Arial" w:cs="Arial"/>
          <w:lang w:eastAsia="hr-HR"/>
        </w:rPr>
        <w:t>17</w:t>
      </w:r>
      <w:r w:rsidR="005753C3">
        <w:rPr>
          <w:rFonts w:ascii="Arial" w:eastAsia="Times New Roman" w:hAnsi="Arial" w:cs="Arial"/>
          <w:lang w:eastAsia="hr-HR"/>
        </w:rPr>
        <w:t>.6</w:t>
      </w:r>
      <w:r w:rsidR="009C2688">
        <w:rPr>
          <w:rFonts w:ascii="Arial" w:eastAsia="Times New Roman" w:hAnsi="Arial" w:cs="Arial"/>
          <w:lang w:eastAsia="hr-HR"/>
        </w:rPr>
        <w:t xml:space="preserve"> </w:t>
      </w:r>
      <w:r w:rsidR="00D644A8">
        <w:rPr>
          <w:rFonts w:ascii="Arial" w:eastAsia="Times New Roman" w:hAnsi="Arial" w:cs="Arial"/>
          <w:lang w:eastAsia="hr-HR"/>
        </w:rPr>
        <w:t>202</w:t>
      </w:r>
      <w:r w:rsidR="00A61931">
        <w:rPr>
          <w:rFonts w:ascii="Arial" w:eastAsia="Times New Roman" w:hAnsi="Arial" w:cs="Arial"/>
          <w:lang w:eastAsia="hr-HR"/>
        </w:rPr>
        <w:t>5</w:t>
      </w:r>
      <w:r w:rsidR="007B486E" w:rsidRPr="007B486E">
        <w:rPr>
          <w:rFonts w:ascii="Arial" w:eastAsia="Times New Roman" w:hAnsi="Arial" w:cs="Arial"/>
          <w:lang w:eastAsia="hr-HR"/>
        </w:rPr>
        <w:t>.</w:t>
      </w:r>
    </w:p>
    <w:p w14:paraId="1FF90746" w14:textId="77777777" w:rsidR="00C771B3" w:rsidRDefault="00C771B3" w:rsidP="00F36BAD">
      <w:pPr>
        <w:spacing w:after="0" w:line="240" w:lineRule="auto"/>
        <w:rPr>
          <w:rFonts w:ascii="Arial" w:eastAsia="Times New Roman" w:hAnsi="Arial" w:cs="Arial"/>
          <w:lang w:eastAsia="hr-HR"/>
        </w:rPr>
      </w:pPr>
    </w:p>
    <w:p w14:paraId="5D162779" w14:textId="77777777" w:rsidR="00C771B3" w:rsidRDefault="00C771B3" w:rsidP="00F36BAD">
      <w:pPr>
        <w:spacing w:after="0" w:line="240" w:lineRule="auto"/>
        <w:rPr>
          <w:rFonts w:ascii="Arial" w:eastAsia="Times New Roman" w:hAnsi="Arial" w:cs="Arial"/>
          <w:lang w:eastAsia="hr-HR"/>
        </w:rPr>
      </w:pPr>
    </w:p>
    <w:p w14:paraId="12DE10F4" w14:textId="77777777" w:rsidR="00762903" w:rsidRDefault="00F36BAD" w:rsidP="00F36BAD">
      <w:pPr>
        <w:spacing w:after="0" w:line="240" w:lineRule="auto"/>
        <w:rPr>
          <w:rFonts w:ascii="Arial" w:eastAsia="Times New Roman" w:hAnsi="Arial" w:cs="Arial"/>
          <w:lang w:eastAsia="hr-HR"/>
        </w:rPr>
      </w:pPr>
      <w:r w:rsidRPr="00F36BAD">
        <w:rPr>
          <w:rFonts w:ascii="Arial" w:eastAsia="Times New Roman" w:hAnsi="Arial" w:cs="Arial"/>
          <w:lang w:eastAsia="hr-HR"/>
        </w:rPr>
        <w:tab/>
      </w:r>
      <w:r w:rsidRPr="00F36BAD">
        <w:rPr>
          <w:rFonts w:ascii="Arial" w:eastAsia="Times New Roman" w:hAnsi="Arial" w:cs="Arial"/>
          <w:lang w:eastAsia="hr-HR"/>
        </w:rPr>
        <w:tab/>
      </w:r>
      <w:r w:rsidRPr="00F36BAD">
        <w:rPr>
          <w:rFonts w:ascii="Arial" w:eastAsia="Times New Roman" w:hAnsi="Arial" w:cs="Arial"/>
          <w:lang w:eastAsia="hr-HR"/>
        </w:rPr>
        <w:tab/>
      </w:r>
    </w:p>
    <w:p w14:paraId="000E1F7F" w14:textId="416A011C" w:rsidR="00762903" w:rsidRDefault="00762903" w:rsidP="00762903">
      <w:pPr>
        <w:spacing w:after="0" w:line="240" w:lineRule="auto"/>
        <w:ind w:left="5672"/>
        <w:rPr>
          <w:rFonts w:ascii="Arial" w:eastAsia="Times New Roman" w:hAnsi="Arial" w:cs="Arial"/>
          <w:lang w:eastAsia="hr-HR"/>
        </w:rPr>
      </w:pPr>
      <w:r>
        <w:rPr>
          <w:rFonts w:ascii="Arial" w:eastAsia="Times New Roman" w:hAnsi="Arial" w:cs="Arial"/>
          <w:lang w:eastAsia="hr-HR"/>
        </w:rPr>
        <w:t xml:space="preserve">         RAVNATELJICA:</w:t>
      </w:r>
    </w:p>
    <w:p w14:paraId="4A551F9B" w14:textId="6C3D2054" w:rsidR="00F36BAD" w:rsidRPr="00F36BAD" w:rsidRDefault="00762903" w:rsidP="00762903">
      <w:pPr>
        <w:spacing w:after="0" w:line="240" w:lineRule="auto"/>
        <w:ind w:left="5672"/>
        <w:rPr>
          <w:rFonts w:ascii="Arial" w:eastAsia="Times New Roman" w:hAnsi="Arial" w:cs="Arial"/>
          <w:lang w:eastAsia="hr-HR"/>
        </w:rPr>
      </w:pPr>
      <w:r w:rsidRPr="00762903">
        <w:rPr>
          <w:rFonts w:ascii="Arial" w:eastAsia="Times New Roman" w:hAnsi="Arial" w:cs="Arial"/>
          <w:lang w:eastAsia="hr-HR"/>
        </w:rPr>
        <w:t>Gordana- Juran-Ratković, prof.</w:t>
      </w:r>
      <w:r w:rsidR="00F36BAD" w:rsidRPr="00F36BAD">
        <w:rPr>
          <w:rFonts w:ascii="Arial" w:eastAsia="Times New Roman" w:hAnsi="Arial" w:cs="Arial"/>
          <w:lang w:eastAsia="hr-HR"/>
        </w:rPr>
        <w:tab/>
      </w:r>
      <w:r w:rsidR="006B009B">
        <w:rPr>
          <w:rFonts w:ascii="Arial" w:eastAsia="Times New Roman" w:hAnsi="Arial" w:cs="Arial"/>
          <w:lang w:eastAsia="hr-HR"/>
        </w:rPr>
        <w:t xml:space="preserve">              </w:t>
      </w:r>
    </w:p>
    <w:sectPr w:rsidR="00F36BAD" w:rsidRPr="00F36BAD" w:rsidSect="00C771B3">
      <w:pgSz w:w="11906" w:h="16838"/>
      <w:pgMar w:top="720" w:right="720" w:bottom="72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2C082" w14:textId="77777777" w:rsidR="003D7836" w:rsidRDefault="003D7836" w:rsidP="004769BD">
      <w:pPr>
        <w:spacing w:after="0" w:line="240" w:lineRule="auto"/>
      </w:pPr>
      <w:r>
        <w:separator/>
      </w:r>
    </w:p>
  </w:endnote>
  <w:endnote w:type="continuationSeparator" w:id="0">
    <w:p w14:paraId="38BC33BA" w14:textId="77777777" w:rsidR="003D7836" w:rsidRDefault="003D7836" w:rsidP="00476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 P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56E2D" w14:textId="77777777" w:rsidR="003D7836" w:rsidRDefault="003D7836" w:rsidP="004769BD">
      <w:pPr>
        <w:spacing w:after="0" w:line="240" w:lineRule="auto"/>
      </w:pPr>
      <w:r>
        <w:separator/>
      </w:r>
    </w:p>
  </w:footnote>
  <w:footnote w:type="continuationSeparator" w:id="0">
    <w:p w14:paraId="6A0BEBE0" w14:textId="77777777" w:rsidR="003D7836" w:rsidRDefault="003D7836" w:rsidP="00476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6FAE"/>
    <w:multiLevelType w:val="hybridMultilevel"/>
    <w:tmpl w:val="8AFC48B4"/>
    <w:lvl w:ilvl="0" w:tplc="755CEA12">
      <w:numFmt w:val="bullet"/>
      <w:lvlText w:val="o"/>
      <w:lvlJc w:val="left"/>
      <w:pPr>
        <w:ind w:left="657" w:hanging="360"/>
      </w:pPr>
      <w:rPr>
        <w:rFonts w:ascii="Courier New" w:eastAsia="Courier New" w:hAnsi="Courier New" w:cs="Courier New" w:hint="default"/>
        <w:w w:val="100"/>
        <w:sz w:val="22"/>
        <w:szCs w:val="22"/>
      </w:rPr>
    </w:lvl>
    <w:lvl w:ilvl="1" w:tplc="67F212D6">
      <w:numFmt w:val="bullet"/>
      <w:lvlText w:val="•"/>
      <w:lvlJc w:val="left"/>
      <w:pPr>
        <w:ind w:left="1284" w:hanging="360"/>
      </w:pPr>
      <w:rPr>
        <w:rFonts w:hint="default"/>
      </w:rPr>
    </w:lvl>
    <w:lvl w:ilvl="2" w:tplc="1C2AD20E">
      <w:numFmt w:val="bullet"/>
      <w:lvlText w:val="•"/>
      <w:lvlJc w:val="left"/>
      <w:pPr>
        <w:ind w:left="1909" w:hanging="360"/>
      </w:pPr>
      <w:rPr>
        <w:rFonts w:hint="default"/>
      </w:rPr>
    </w:lvl>
    <w:lvl w:ilvl="3" w:tplc="0DB647C0">
      <w:numFmt w:val="bullet"/>
      <w:lvlText w:val="•"/>
      <w:lvlJc w:val="left"/>
      <w:pPr>
        <w:ind w:left="2533" w:hanging="360"/>
      </w:pPr>
      <w:rPr>
        <w:rFonts w:hint="default"/>
      </w:rPr>
    </w:lvl>
    <w:lvl w:ilvl="4" w:tplc="0820F022">
      <w:numFmt w:val="bullet"/>
      <w:lvlText w:val="•"/>
      <w:lvlJc w:val="left"/>
      <w:pPr>
        <w:ind w:left="3158" w:hanging="360"/>
      </w:pPr>
      <w:rPr>
        <w:rFonts w:hint="default"/>
      </w:rPr>
    </w:lvl>
    <w:lvl w:ilvl="5" w:tplc="EA101AA6">
      <w:numFmt w:val="bullet"/>
      <w:lvlText w:val="•"/>
      <w:lvlJc w:val="left"/>
      <w:pPr>
        <w:ind w:left="3782" w:hanging="360"/>
      </w:pPr>
      <w:rPr>
        <w:rFonts w:hint="default"/>
      </w:rPr>
    </w:lvl>
    <w:lvl w:ilvl="6" w:tplc="A1223062">
      <w:numFmt w:val="bullet"/>
      <w:lvlText w:val="•"/>
      <w:lvlJc w:val="left"/>
      <w:pPr>
        <w:ind w:left="4407" w:hanging="360"/>
      </w:pPr>
      <w:rPr>
        <w:rFonts w:hint="default"/>
      </w:rPr>
    </w:lvl>
    <w:lvl w:ilvl="7" w:tplc="81368110">
      <w:numFmt w:val="bullet"/>
      <w:lvlText w:val="•"/>
      <w:lvlJc w:val="left"/>
      <w:pPr>
        <w:ind w:left="5031" w:hanging="360"/>
      </w:pPr>
      <w:rPr>
        <w:rFonts w:hint="default"/>
      </w:rPr>
    </w:lvl>
    <w:lvl w:ilvl="8" w:tplc="E0ACA5BA">
      <w:numFmt w:val="bullet"/>
      <w:lvlText w:val="•"/>
      <w:lvlJc w:val="left"/>
      <w:pPr>
        <w:ind w:left="5656" w:hanging="360"/>
      </w:pPr>
      <w:rPr>
        <w:rFonts w:hint="default"/>
      </w:rPr>
    </w:lvl>
  </w:abstractNum>
  <w:abstractNum w:abstractNumId="1" w15:restartNumberingAfterBreak="0">
    <w:nsid w:val="1EFD062A"/>
    <w:multiLevelType w:val="hybridMultilevel"/>
    <w:tmpl w:val="6AA228DE"/>
    <w:lvl w:ilvl="0" w:tplc="469A0E16">
      <w:numFmt w:val="bullet"/>
      <w:lvlText w:val="o"/>
      <w:lvlJc w:val="left"/>
      <w:pPr>
        <w:ind w:left="705" w:hanging="360"/>
      </w:pPr>
      <w:rPr>
        <w:rFonts w:ascii="Courier New" w:eastAsia="Courier New" w:hAnsi="Courier New" w:cs="Courier New" w:hint="default"/>
        <w:w w:val="100"/>
        <w:sz w:val="22"/>
        <w:szCs w:val="22"/>
      </w:rPr>
    </w:lvl>
    <w:lvl w:ilvl="1" w:tplc="E7565FEC">
      <w:numFmt w:val="bullet"/>
      <w:lvlText w:val="•"/>
      <w:lvlJc w:val="left"/>
      <w:pPr>
        <w:ind w:left="1320" w:hanging="360"/>
      </w:pPr>
      <w:rPr>
        <w:rFonts w:hint="default"/>
      </w:rPr>
    </w:lvl>
    <w:lvl w:ilvl="2" w:tplc="6F9C366A">
      <w:numFmt w:val="bullet"/>
      <w:lvlText w:val="•"/>
      <w:lvlJc w:val="left"/>
      <w:pPr>
        <w:ind w:left="1941" w:hanging="360"/>
      </w:pPr>
      <w:rPr>
        <w:rFonts w:hint="default"/>
      </w:rPr>
    </w:lvl>
    <w:lvl w:ilvl="3" w:tplc="D598D370">
      <w:numFmt w:val="bullet"/>
      <w:lvlText w:val="•"/>
      <w:lvlJc w:val="left"/>
      <w:pPr>
        <w:ind w:left="2561" w:hanging="360"/>
      </w:pPr>
      <w:rPr>
        <w:rFonts w:hint="default"/>
      </w:rPr>
    </w:lvl>
    <w:lvl w:ilvl="4" w:tplc="138E6E1C">
      <w:numFmt w:val="bullet"/>
      <w:lvlText w:val="•"/>
      <w:lvlJc w:val="left"/>
      <w:pPr>
        <w:ind w:left="3182" w:hanging="360"/>
      </w:pPr>
      <w:rPr>
        <w:rFonts w:hint="default"/>
      </w:rPr>
    </w:lvl>
    <w:lvl w:ilvl="5" w:tplc="916A152A">
      <w:numFmt w:val="bullet"/>
      <w:lvlText w:val="•"/>
      <w:lvlJc w:val="left"/>
      <w:pPr>
        <w:ind w:left="3802" w:hanging="360"/>
      </w:pPr>
      <w:rPr>
        <w:rFonts w:hint="default"/>
      </w:rPr>
    </w:lvl>
    <w:lvl w:ilvl="6" w:tplc="58AACAD4">
      <w:numFmt w:val="bullet"/>
      <w:lvlText w:val="•"/>
      <w:lvlJc w:val="left"/>
      <w:pPr>
        <w:ind w:left="4423" w:hanging="360"/>
      </w:pPr>
      <w:rPr>
        <w:rFonts w:hint="default"/>
      </w:rPr>
    </w:lvl>
    <w:lvl w:ilvl="7" w:tplc="CB063822">
      <w:numFmt w:val="bullet"/>
      <w:lvlText w:val="•"/>
      <w:lvlJc w:val="left"/>
      <w:pPr>
        <w:ind w:left="5043" w:hanging="360"/>
      </w:pPr>
      <w:rPr>
        <w:rFonts w:hint="default"/>
      </w:rPr>
    </w:lvl>
    <w:lvl w:ilvl="8" w:tplc="F1029E3C">
      <w:numFmt w:val="bullet"/>
      <w:lvlText w:val="•"/>
      <w:lvlJc w:val="left"/>
      <w:pPr>
        <w:ind w:left="5664" w:hanging="360"/>
      </w:pPr>
      <w:rPr>
        <w:rFonts w:hint="default"/>
      </w:rPr>
    </w:lvl>
  </w:abstractNum>
  <w:abstractNum w:abstractNumId="2" w15:restartNumberingAfterBreak="0">
    <w:nsid w:val="2EF77A80"/>
    <w:multiLevelType w:val="hybridMultilevel"/>
    <w:tmpl w:val="95E6300C"/>
    <w:lvl w:ilvl="0" w:tplc="B164EDDC">
      <w:numFmt w:val="bullet"/>
      <w:lvlText w:val="o"/>
      <w:lvlJc w:val="left"/>
      <w:pPr>
        <w:ind w:left="467" w:hanging="360"/>
      </w:pPr>
      <w:rPr>
        <w:rFonts w:ascii="Courier New" w:eastAsia="Courier New" w:hAnsi="Courier New" w:cs="Courier New" w:hint="default"/>
        <w:w w:val="100"/>
        <w:sz w:val="22"/>
        <w:szCs w:val="22"/>
      </w:rPr>
    </w:lvl>
    <w:lvl w:ilvl="1" w:tplc="AF74A3AA">
      <w:numFmt w:val="bullet"/>
      <w:lvlText w:val="•"/>
      <w:lvlJc w:val="left"/>
      <w:pPr>
        <w:ind w:left="1107" w:hanging="360"/>
      </w:pPr>
      <w:rPr>
        <w:rFonts w:hint="default"/>
      </w:rPr>
    </w:lvl>
    <w:lvl w:ilvl="2" w:tplc="52389A98">
      <w:numFmt w:val="bullet"/>
      <w:lvlText w:val="•"/>
      <w:lvlJc w:val="left"/>
      <w:pPr>
        <w:ind w:left="1755" w:hanging="360"/>
      </w:pPr>
      <w:rPr>
        <w:rFonts w:hint="default"/>
      </w:rPr>
    </w:lvl>
    <w:lvl w:ilvl="3" w:tplc="5A1C6DAA">
      <w:numFmt w:val="bullet"/>
      <w:lvlText w:val="•"/>
      <w:lvlJc w:val="left"/>
      <w:pPr>
        <w:ind w:left="2402" w:hanging="360"/>
      </w:pPr>
      <w:rPr>
        <w:rFonts w:hint="default"/>
      </w:rPr>
    </w:lvl>
    <w:lvl w:ilvl="4" w:tplc="6DD4E160">
      <w:numFmt w:val="bullet"/>
      <w:lvlText w:val="•"/>
      <w:lvlJc w:val="left"/>
      <w:pPr>
        <w:ind w:left="3050" w:hanging="360"/>
      </w:pPr>
      <w:rPr>
        <w:rFonts w:hint="default"/>
      </w:rPr>
    </w:lvl>
    <w:lvl w:ilvl="5" w:tplc="CFF23360">
      <w:numFmt w:val="bullet"/>
      <w:lvlText w:val="•"/>
      <w:lvlJc w:val="left"/>
      <w:pPr>
        <w:ind w:left="3697" w:hanging="360"/>
      </w:pPr>
      <w:rPr>
        <w:rFonts w:hint="default"/>
      </w:rPr>
    </w:lvl>
    <w:lvl w:ilvl="6" w:tplc="315AAA56">
      <w:numFmt w:val="bullet"/>
      <w:lvlText w:val="•"/>
      <w:lvlJc w:val="left"/>
      <w:pPr>
        <w:ind w:left="4345" w:hanging="360"/>
      </w:pPr>
      <w:rPr>
        <w:rFonts w:hint="default"/>
      </w:rPr>
    </w:lvl>
    <w:lvl w:ilvl="7" w:tplc="0E8A0706">
      <w:numFmt w:val="bullet"/>
      <w:lvlText w:val="•"/>
      <w:lvlJc w:val="left"/>
      <w:pPr>
        <w:ind w:left="4992" w:hanging="360"/>
      </w:pPr>
      <w:rPr>
        <w:rFonts w:hint="default"/>
      </w:rPr>
    </w:lvl>
    <w:lvl w:ilvl="8" w:tplc="BAACEC58">
      <w:numFmt w:val="bullet"/>
      <w:lvlText w:val="•"/>
      <w:lvlJc w:val="left"/>
      <w:pPr>
        <w:ind w:left="5640" w:hanging="360"/>
      </w:pPr>
      <w:rPr>
        <w:rFonts w:hint="default"/>
      </w:rPr>
    </w:lvl>
  </w:abstractNum>
  <w:abstractNum w:abstractNumId="3" w15:restartNumberingAfterBreak="0">
    <w:nsid w:val="30EA2AF1"/>
    <w:multiLevelType w:val="hybridMultilevel"/>
    <w:tmpl w:val="3CAAA8FA"/>
    <w:lvl w:ilvl="0" w:tplc="E8383F56">
      <w:numFmt w:val="bullet"/>
      <w:lvlText w:val="o"/>
      <w:lvlJc w:val="left"/>
      <w:pPr>
        <w:ind w:left="705" w:hanging="360"/>
      </w:pPr>
      <w:rPr>
        <w:rFonts w:ascii="Courier New" w:eastAsia="Courier New" w:hAnsi="Courier New" w:cs="Courier New" w:hint="default"/>
        <w:w w:val="100"/>
        <w:sz w:val="22"/>
        <w:szCs w:val="22"/>
      </w:rPr>
    </w:lvl>
    <w:lvl w:ilvl="1" w:tplc="53A425A4">
      <w:numFmt w:val="bullet"/>
      <w:lvlText w:val="•"/>
      <w:lvlJc w:val="left"/>
      <w:pPr>
        <w:ind w:left="1320" w:hanging="360"/>
      </w:pPr>
      <w:rPr>
        <w:rFonts w:hint="default"/>
      </w:rPr>
    </w:lvl>
    <w:lvl w:ilvl="2" w:tplc="462C5F26">
      <w:numFmt w:val="bullet"/>
      <w:lvlText w:val="•"/>
      <w:lvlJc w:val="left"/>
      <w:pPr>
        <w:ind w:left="1941" w:hanging="360"/>
      </w:pPr>
      <w:rPr>
        <w:rFonts w:hint="default"/>
      </w:rPr>
    </w:lvl>
    <w:lvl w:ilvl="3" w:tplc="9B9E6274">
      <w:numFmt w:val="bullet"/>
      <w:lvlText w:val="•"/>
      <w:lvlJc w:val="left"/>
      <w:pPr>
        <w:ind w:left="2561" w:hanging="360"/>
      </w:pPr>
      <w:rPr>
        <w:rFonts w:hint="default"/>
      </w:rPr>
    </w:lvl>
    <w:lvl w:ilvl="4" w:tplc="5504EDA4">
      <w:numFmt w:val="bullet"/>
      <w:lvlText w:val="•"/>
      <w:lvlJc w:val="left"/>
      <w:pPr>
        <w:ind w:left="3182" w:hanging="360"/>
      </w:pPr>
      <w:rPr>
        <w:rFonts w:hint="default"/>
      </w:rPr>
    </w:lvl>
    <w:lvl w:ilvl="5" w:tplc="35CC5A94">
      <w:numFmt w:val="bullet"/>
      <w:lvlText w:val="•"/>
      <w:lvlJc w:val="left"/>
      <w:pPr>
        <w:ind w:left="3802" w:hanging="360"/>
      </w:pPr>
      <w:rPr>
        <w:rFonts w:hint="default"/>
      </w:rPr>
    </w:lvl>
    <w:lvl w:ilvl="6" w:tplc="5C549B50">
      <w:numFmt w:val="bullet"/>
      <w:lvlText w:val="•"/>
      <w:lvlJc w:val="left"/>
      <w:pPr>
        <w:ind w:left="4423" w:hanging="360"/>
      </w:pPr>
      <w:rPr>
        <w:rFonts w:hint="default"/>
      </w:rPr>
    </w:lvl>
    <w:lvl w:ilvl="7" w:tplc="BCEAE312">
      <w:numFmt w:val="bullet"/>
      <w:lvlText w:val="•"/>
      <w:lvlJc w:val="left"/>
      <w:pPr>
        <w:ind w:left="5043" w:hanging="360"/>
      </w:pPr>
      <w:rPr>
        <w:rFonts w:hint="default"/>
      </w:rPr>
    </w:lvl>
    <w:lvl w:ilvl="8" w:tplc="BC06B2E2">
      <w:numFmt w:val="bullet"/>
      <w:lvlText w:val="•"/>
      <w:lvlJc w:val="left"/>
      <w:pPr>
        <w:ind w:left="5664" w:hanging="360"/>
      </w:pPr>
      <w:rPr>
        <w:rFonts w:hint="default"/>
      </w:rPr>
    </w:lvl>
  </w:abstractNum>
  <w:abstractNum w:abstractNumId="4" w15:restartNumberingAfterBreak="0">
    <w:nsid w:val="38F66852"/>
    <w:multiLevelType w:val="hybridMultilevel"/>
    <w:tmpl w:val="76AC357E"/>
    <w:lvl w:ilvl="0" w:tplc="4872C78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DC749C7"/>
    <w:multiLevelType w:val="hybridMultilevel"/>
    <w:tmpl w:val="19124114"/>
    <w:lvl w:ilvl="0" w:tplc="22B4A756">
      <w:numFmt w:val="bullet"/>
      <w:lvlText w:val="o"/>
      <w:lvlJc w:val="left"/>
      <w:pPr>
        <w:ind w:left="467" w:hanging="360"/>
      </w:pPr>
      <w:rPr>
        <w:rFonts w:ascii="Courier New" w:eastAsia="Courier New" w:hAnsi="Courier New" w:cs="Courier New" w:hint="default"/>
        <w:w w:val="100"/>
        <w:sz w:val="22"/>
        <w:szCs w:val="22"/>
      </w:rPr>
    </w:lvl>
    <w:lvl w:ilvl="1" w:tplc="137CE46C">
      <w:numFmt w:val="bullet"/>
      <w:lvlText w:val="•"/>
      <w:lvlJc w:val="left"/>
      <w:pPr>
        <w:ind w:left="1107" w:hanging="360"/>
      </w:pPr>
      <w:rPr>
        <w:rFonts w:hint="default"/>
      </w:rPr>
    </w:lvl>
    <w:lvl w:ilvl="2" w:tplc="A4AE4084">
      <w:numFmt w:val="bullet"/>
      <w:lvlText w:val="•"/>
      <w:lvlJc w:val="left"/>
      <w:pPr>
        <w:ind w:left="1755" w:hanging="360"/>
      </w:pPr>
      <w:rPr>
        <w:rFonts w:hint="default"/>
      </w:rPr>
    </w:lvl>
    <w:lvl w:ilvl="3" w:tplc="9A8ED6BE">
      <w:numFmt w:val="bullet"/>
      <w:lvlText w:val="•"/>
      <w:lvlJc w:val="left"/>
      <w:pPr>
        <w:ind w:left="2402" w:hanging="360"/>
      </w:pPr>
      <w:rPr>
        <w:rFonts w:hint="default"/>
      </w:rPr>
    </w:lvl>
    <w:lvl w:ilvl="4" w:tplc="EA8CA136">
      <w:numFmt w:val="bullet"/>
      <w:lvlText w:val="•"/>
      <w:lvlJc w:val="left"/>
      <w:pPr>
        <w:ind w:left="3050" w:hanging="360"/>
      </w:pPr>
      <w:rPr>
        <w:rFonts w:hint="default"/>
      </w:rPr>
    </w:lvl>
    <w:lvl w:ilvl="5" w:tplc="0E24F26C">
      <w:numFmt w:val="bullet"/>
      <w:lvlText w:val="•"/>
      <w:lvlJc w:val="left"/>
      <w:pPr>
        <w:ind w:left="3697" w:hanging="360"/>
      </w:pPr>
      <w:rPr>
        <w:rFonts w:hint="default"/>
      </w:rPr>
    </w:lvl>
    <w:lvl w:ilvl="6" w:tplc="B37C546A">
      <w:numFmt w:val="bullet"/>
      <w:lvlText w:val="•"/>
      <w:lvlJc w:val="left"/>
      <w:pPr>
        <w:ind w:left="4345" w:hanging="360"/>
      </w:pPr>
      <w:rPr>
        <w:rFonts w:hint="default"/>
      </w:rPr>
    </w:lvl>
    <w:lvl w:ilvl="7" w:tplc="BB3210E2">
      <w:numFmt w:val="bullet"/>
      <w:lvlText w:val="•"/>
      <w:lvlJc w:val="left"/>
      <w:pPr>
        <w:ind w:left="4992" w:hanging="360"/>
      </w:pPr>
      <w:rPr>
        <w:rFonts w:hint="default"/>
      </w:rPr>
    </w:lvl>
    <w:lvl w:ilvl="8" w:tplc="F7669956">
      <w:numFmt w:val="bullet"/>
      <w:lvlText w:val="•"/>
      <w:lvlJc w:val="left"/>
      <w:pPr>
        <w:ind w:left="5640" w:hanging="360"/>
      </w:pPr>
      <w:rPr>
        <w:rFonts w:hint="default"/>
      </w:rPr>
    </w:lvl>
  </w:abstractNum>
  <w:abstractNum w:abstractNumId="6" w15:restartNumberingAfterBreak="0">
    <w:nsid w:val="692E4C1A"/>
    <w:multiLevelType w:val="hybridMultilevel"/>
    <w:tmpl w:val="8B70C1A0"/>
    <w:lvl w:ilvl="0" w:tplc="B94287DE">
      <w:numFmt w:val="bullet"/>
      <w:lvlText w:val="o"/>
      <w:lvlJc w:val="left"/>
      <w:pPr>
        <w:ind w:left="705" w:hanging="360"/>
      </w:pPr>
      <w:rPr>
        <w:rFonts w:ascii="Courier New" w:eastAsia="Courier New" w:hAnsi="Courier New" w:cs="Courier New" w:hint="default"/>
        <w:w w:val="100"/>
        <w:sz w:val="22"/>
        <w:szCs w:val="22"/>
      </w:rPr>
    </w:lvl>
    <w:lvl w:ilvl="1" w:tplc="C0FAC4CC">
      <w:numFmt w:val="bullet"/>
      <w:lvlText w:val="•"/>
      <w:lvlJc w:val="left"/>
      <w:pPr>
        <w:ind w:left="1320" w:hanging="360"/>
      </w:pPr>
      <w:rPr>
        <w:rFonts w:hint="default"/>
      </w:rPr>
    </w:lvl>
    <w:lvl w:ilvl="2" w:tplc="51CA1404">
      <w:numFmt w:val="bullet"/>
      <w:lvlText w:val="•"/>
      <w:lvlJc w:val="left"/>
      <w:pPr>
        <w:ind w:left="1941" w:hanging="360"/>
      </w:pPr>
      <w:rPr>
        <w:rFonts w:hint="default"/>
      </w:rPr>
    </w:lvl>
    <w:lvl w:ilvl="3" w:tplc="19C29EF6">
      <w:numFmt w:val="bullet"/>
      <w:lvlText w:val="•"/>
      <w:lvlJc w:val="left"/>
      <w:pPr>
        <w:ind w:left="2561" w:hanging="360"/>
      </w:pPr>
      <w:rPr>
        <w:rFonts w:hint="default"/>
      </w:rPr>
    </w:lvl>
    <w:lvl w:ilvl="4" w:tplc="E8D4C000">
      <w:numFmt w:val="bullet"/>
      <w:lvlText w:val="•"/>
      <w:lvlJc w:val="left"/>
      <w:pPr>
        <w:ind w:left="3182" w:hanging="360"/>
      </w:pPr>
      <w:rPr>
        <w:rFonts w:hint="default"/>
      </w:rPr>
    </w:lvl>
    <w:lvl w:ilvl="5" w:tplc="403A76A2">
      <w:numFmt w:val="bullet"/>
      <w:lvlText w:val="•"/>
      <w:lvlJc w:val="left"/>
      <w:pPr>
        <w:ind w:left="3802" w:hanging="360"/>
      </w:pPr>
      <w:rPr>
        <w:rFonts w:hint="default"/>
      </w:rPr>
    </w:lvl>
    <w:lvl w:ilvl="6" w:tplc="8794C5FA">
      <w:numFmt w:val="bullet"/>
      <w:lvlText w:val="•"/>
      <w:lvlJc w:val="left"/>
      <w:pPr>
        <w:ind w:left="4423" w:hanging="360"/>
      </w:pPr>
      <w:rPr>
        <w:rFonts w:hint="default"/>
      </w:rPr>
    </w:lvl>
    <w:lvl w:ilvl="7" w:tplc="B25E6AE6">
      <w:numFmt w:val="bullet"/>
      <w:lvlText w:val="•"/>
      <w:lvlJc w:val="left"/>
      <w:pPr>
        <w:ind w:left="5043" w:hanging="360"/>
      </w:pPr>
      <w:rPr>
        <w:rFonts w:hint="default"/>
      </w:rPr>
    </w:lvl>
    <w:lvl w:ilvl="8" w:tplc="583444E8">
      <w:numFmt w:val="bullet"/>
      <w:lvlText w:val="•"/>
      <w:lvlJc w:val="left"/>
      <w:pPr>
        <w:ind w:left="5664" w:hanging="360"/>
      </w:pPr>
      <w:rPr>
        <w:rFonts w:hint="default"/>
      </w:rPr>
    </w:lvl>
  </w:abstractNum>
  <w:abstractNum w:abstractNumId="7" w15:restartNumberingAfterBreak="0">
    <w:nsid w:val="724811DE"/>
    <w:multiLevelType w:val="hybridMultilevel"/>
    <w:tmpl w:val="4C802168"/>
    <w:lvl w:ilvl="0" w:tplc="7F1E2B74">
      <w:start w:val="7"/>
      <w:numFmt w:val="bullet"/>
      <w:lvlText w:val="-"/>
      <w:lvlJc w:val="left"/>
      <w:pPr>
        <w:ind w:left="720" w:hanging="360"/>
      </w:pPr>
      <w:rPr>
        <w:rFonts w:ascii="Calibri" w:eastAsia="Arial"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6DC2FBE"/>
    <w:multiLevelType w:val="hybridMultilevel"/>
    <w:tmpl w:val="AF2C9D6C"/>
    <w:lvl w:ilvl="0" w:tplc="9DE00E5A">
      <w:numFmt w:val="bullet"/>
      <w:lvlText w:val="o"/>
      <w:lvlJc w:val="left"/>
      <w:pPr>
        <w:ind w:left="467" w:hanging="360"/>
      </w:pPr>
      <w:rPr>
        <w:rFonts w:ascii="Courier New" w:eastAsia="Courier New" w:hAnsi="Courier New" w:cs="Courier New" w:hint="default"/>
        <w:w w:val="100"/>
        <w:sz w:val="22"/>
        <w:szCs w:val="22"/>
      </w:rPr>
    </w:lvl>
    <w:lvl w:ilvl="1" w:tplc="055CE320">
      <w:numFmt w:val="bullet"/>
      <w:lvlText w:val="•"/>
      <w:lvlJc w:val="left"/>
      <w:pPr>
        <w:ind w:left="1107" w:hanging="360"/>
      </w:pPr>
      <w:rPr>
        <w:rFonts w:hint="default"/>
      </w:rPr>
    </w:lvl>
    <w:lvl w:ilvl="2" w:tplc="DAD001DE">
      <w:numFmt w:val="bullet"/>
      <w:lvlText w:val="•"/>
      <w:lvlJc w:val="left"/>
      <w:pPr>
        <w:ind w:left="1755" w:hanging="360"/>
      </w:pPr>
      <w:rPr>
        <w:rFonts w:hint="default"/>
      </w:rPr>
    </w:lvl>
    <w:lvl w:ilvl="3" w:tplc="DF9AC3B0">
      <w:numFmt w:val="bullet"/>
      <w:lvlText w:val="•"/>
      <w:lvlJc w:val="left"/>
      <w:pPr>
        <w:ind w:left="2402" w:hanging="360"/>
      </w:pPr>
      <w:rPr>
        <w:rFonts w:hint="default"/>
      </w:rPr>
    </w:lvl>
    <w:lvl w:ilvl="4" w:tplc="ABD6D2A6">
      <w:numFmt w:val="bullet"/>
      <w:lvlText w:val="•"/>
      <w:lvlJc w:val="left"/>
      <w:pPr>
        <w:ind w:left="3050" w:hanging="360"/>
      </w:pPr>
      <w:rPr>
        <w:rFonts w:hint="default"/>
      </w:rPr>
    </w:lvl>
    <w:lvl w:ilvl="5" w:tplc="DE029474">
      <w:numFmt w:val="bullet"/>
      <w:lvlText w:val="•"/>
      <w:lvlJc w:val="left"/>
      <w:pPr>
        <w:ind w:left="3697" w:hanging="360"/>
      </w:pPr>
      <w:rPr>
        <w:rFonts w:hint="default"/>
      </w:rPr>
    </w:lvl>
    <w:lvl w:ilvl="6" w:tplc="B1C8B574">
      <w:numFmt w:val="bullet"/>
      <w:lvlText w:val="•"/>
      <w:lvlJc w:val="left"/>
      <w:pPr>
        <w:ind w:left="4345" w:hanging="360"/>
      </w:pPr>
      <w:rPr>
        <w:rFonts w:hint="default"/>
      </w:rPr>
    </w:lvl>
    <w:lvl w:ilvl="7" w:tplc="9DB0D67A">
      <w:numFmt w:val="bullet"/>
      <w:lvlText w:val="•"/>
      <w:lvlJc w:val="left"/>
      <w:pPr>
        <w:ind w:left="4992" w:hanging="360"/>
      </w:pPr>
      <w:rPr>
        <w:rFonts w:hint="default"/>
      </w:rPr>
    </w:lvl>
    <w:lvl w:ilvl="8" w:tplc="963CEFA0">
      <w:numFmt w:val="bullet"/>
      <w:lvlText w:val="•"/>
      <w:lvlJc w:val="left"/>
      <w:pPr>
        <w:ind w:left="5640" w:hanging="360"/>
      </w:pPr>
      <w:rPr>
        <w:rFonts w:hint="default"/>
      </w:rPr>
    </w:lvl>
  </w:abstractNum>
  <w:num w:numId="1">
    <w:abstractNumId w:val="4"/>
  </w:num>
  <w:num w:numId="2">
    <w:abstractNumId w:val="3"/>
  </w:num>
  <w:num w:numId="3">
    <w:abstractNumId w:val="1"/>
  </w:num>
  <w:num w:numId="4">
    <w:abstractNumId w:val="6"/>
  </w:num>
  <w:num w:numId="5">
    <w:abstractNumId w:val="0"/>
  </w:num>
  <w:num w:numId="6">
    <w:abstractNumId w:val="5"/>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F4"/>
    <w:rsid w:val="00007A48"/>
    <w:rsid w:val="00012FF8"/>
    <w:rsid w:val="00015CAB"/>
    <w:rsid w:val="0003316D"/>
    <w:rsid w:val="00061F51"/>
    <w:rsid w:val="00062B1C"/>
    <w:rsid w:val="00090029"/>
    <w:rsid w:val="000A476B"/>
    <w:rsid w:val="000B150E"/>
    <w:rsid w:val="000B5CFC"/>
    <w:rsid w:val="000D07A0"/>
    <w:rsid w:val="000E3BA3"/>
    <w:rsid w:val="000E72AB"/>
    <w:rsid w:val="001052C8"/>
    <w:rsid w:val="001220B8"/>
    <w:rsid w:val="00135A6F"/>
    <w:rsid w:val="001503DB"/>
    <w:rsid w:val="00152CE3"/>
    <w:rsid w:val="0015695D"/>
    <w:rsid w:val="00164343"/>
    <w:rsid w:val="00173151"/>
    <w:rsid w:val="001A479B"/>
    <w:rsid w:val="001F369D"/>
    <w:rsid w:val="00210CE4"/>
    <w:rsid w:val="002255A6"/>
    <w:rsid w:val="002474E5"/>
    <w:rsid w:val="002627C8"/>
    <w:rsid w:val="002674EE"/>
    <w:rsid w:val="00292594"/>
    <w:rsid w:val="00293D99"/>
    <w:rsid w:val="00305C46"/>
    <w:rsid w:val="00322ABE"/>
    <w:rsid w:val="00326453"/>
    <w:rsid w:val="00331D32"/>
    <w:rsid w:val="0033493E"/>
    <w:rsid w:val="0036115C"/>
    <w:rsid w:val="00387773"/>
    <w:rsid w:val="003A4111"/>
    <w:rsid w:val="003A4CAF"/>
    <w:rsid w:val="003D7836"/>
    <w:rsid w:val="003F1883"/>
    <w:rsid w:val="00464607"/>
    <w:rsid w:val="00473504"/>
    <w:rsid w:val="004769BD"/>
    <w:rsid w:val="004903DE"/>
    <w:rsid w:val="00494666"/>
    <w:rsid w:val="00494924"/>
    <w:rsid w:val="00496666"/>
    <w:rsid w:val="004A567C"/>
    <w:rsid w:val="004B28B3"/>
    <w:rsid w:val="004C66A7"/>
    <w:rsid w:val="0050617B"/>
    <w:rsid w:val="005333C1"/>
    <w:rsid w:val="00540281"/>
    <w:rsid w:val="0054467D"/>
    <w:rsid w:val="005753C3"/>
    <w:rsid w:val="005904A5"/>
    <w:rsid w:val="0059099B"/>
    <w:rsid w:val="00593C0C"/>
    <w:rsid w:val="005962FC"/>
    <w:rsid w:val="005974BC"/>
    <w:rsid w:val="005B2876"/>
    <w:rsid w:val="005C7A95"/>
    <w:rsid w:val="005F2F5D"/>
    <w:rsid w:val="006053CE"/>
    <w:rsid w:val="00620166"/>
    <w:rsid w:val="0064524B"/>
    <w:rsid w:val="00675244"/>
    <w:rsid w:val="00676C81"/>
    <w:rsid w:val="006A38DB"/>
    <w:rsid w:val="006B009B"/>
    <w:rsid w:val="006B7543"/>
    <w:rsid w:val="006C1F78"/>
    <w:rsid w:val="007564A0"/>
    <w:rsid w:val="00761CF5"/>
    <w:rsid w:val="00762903"/>
    <w:rsid w:val="00762E48"/>
    <w:rsid w:val="007773B7"/>
    <w:rsid w:val="007811C6"/>
    <w:rsid w:val="007B486E"/>
    <w:rsid w:val="007B6779"/>
    <w:rsid w:val="007C4DC2"/>
    <w:rsid w:val="007F7102"/>
    <w:rsid w:val="00807585"/>
    <w:rsid w:val="00813B98"/>
    <w:rsid w:val="0082255B"/>
    <w:rsid w:val="0086295E"/>
    <w:rsid w:val="008C06E4"/>
    <w:rsid w:val="008C4FF4"/>
    <w:rsid w:val="008F1786"/>
    <w:rsid w:val="00965591"/>
    <w:rsid w:val="00970199"/>
    <w:rsid w:val="00980C38"/>
    <w:rsid w:val="009A0E17"/>
    <w:rsid w:val="009C2688"/>
    <w:rsid w:val="009D17FC"/>
    <w:rsid w:val="009D60C1"/>
    <w:rsid w:val="009F5AE8"/>
    <w:rsid w:val="00A046FF"/>
    <w:rsid w:val="00A04BA1"/>
    <w:rsid w:val="00A14F2F"/>
    <w:rsid w:val="00A445A1"/>
    <w:rsid w:val="00A445E1"/>
    <w:rsid w:val="00A601F3"/>
    <w:rsid w:val="00A61931"/>
    <w:rsid w:val="00A6499F"/>
    <w:rsid w:val="00A94848"/>
    <w:rsid w:val="00AA1765"/>
    <w:rsid w:val="00AA4689"/>
    <w:rsid w:val="00AB017B"/>
    <w:rsid w:val="00AB4E2B"/>
    <w:rsid w:val="00AC0076"/>
    <w:rsid w:val="00AC2C62"/>
    <w:rsid w:val="00AD247D"/>
    <w:rsid w:val="00AD2717"/>
    <w:rsid w:val="00AF52ED"/>
    <w:rsid w:val="00AF6984"/>
    <w:rsid w:val="00B05C39"/>
    <w:rsid w:val="00B22E04"/>
    <w:rsid w:val="00B25BDF"/>
    <w:rsid w:val="00B26944"/>
    <w:rsid w:val="00B419A0"/>
    <w:rsid w:val="00B56018"/>
    <w:rsid w:val="00B64636"/>
    <w:rsid w:val="00B65A03"/>
    <w:rsid w:val="00B67D8F"/>
    <w:rsid w:val="00B774D5"/>
    <w:rsid w:val="00B9596E"/>
    <w:rsid w:val="00B966D9"/>
    <w:rsid w:val="00BA1F10"/>
    <w:rsid w:val="00BD393A"/>
    <w:rsid w:val="00BF7C07"/>
    <w:rsid w:val="00C1617C"/>
    <w:rsid w:val="00C24A13"/>
    <w:rsid w:val="00C771B3"/>
    <w:rsid w:val="00C8180C"/>
    <w:rsid w:val="00C90617"/>
    <w:rsid w:val="00C90CEB"/>
    <w:rsid w:val="00C90F0D"/>
    <w:rsid w:val="00CE5EA1"/>
    <w:rsid w:val="00CE6B07"/>
    <w:rsid w:val="00D34B8D"/>
    <w:rsid w:val="00D505CF"/>
    <w:rsid w:val="00D644A8"/>
    <w:rsid w:val="00D669E0"/>
    <w:rsid w:val="00D83266"/>
    <w:rsid w:val="00D86800"/>
    <w:rsid w:val="00DA0FB2"/>
    <w:rsid w:val="00DA4836"/>
    <w:rsid w:val="00DE6F9C"/>
    <w:rsid w:val="00E016F5"/>
    <w:rsid w:val="00E02206"/>
    <w:rsid w:val="00E11E1B"/>
    <w:rsid w:val="00E3110F"/>
    <w:rsid w:val="00E57B5F"/>
    <w:rsid w:val="00E63418"/>
    <w:rsid w:val="00E6459F"/>
    <w:rsid w:val="00E910B4"/>
    <w:rsid w:val="00EB7D3F"/>
    <w:rsid w:val="00EC2043"/>
    <w:rsid w:val="00EC2127"/>
    <w:rsid w:val="00ED70E8"/>
    <w:rsid w:val="00ED7F4E"/>
    <w:rsid w:val="00EE3C3E"/>
    <w:rsid w:val="00EF0D75"/>
    <w:rsid w:val="00F21E00"/>
    <w:rsid w:val="00F36BAD"/>
    <w:rsid w:val="00F4690E"/>
    <w:rsid w:val="00F6190C"/>
    <w:rsid w:val="00F66EA3"/>
    <w:rsid w:val="00F71D34"/>
    <w:rsid w:val="00F91B59"/>
    <w:rsid w:val="00FC6FC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8F612"/>
  <w15:docId w15:val="{936347BA-3B62-4848-B824-A8DC6B41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773"/>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C4FF4"/>
    <w:pPr>
      <w:ind w:left="720"/>
      <w:contextualSpacing/>
    </w:pPr>
  </w:style>
  <w:style w:type="character" w:styleId="Hiperveza">
    <w:name w:val="Hyperlink"/>
    <w:basedOn w:val="Zadanifontodlomka"/>
    <w:uiPriority w:val="99"/>
    <w:unhideWhenUsed/>
    <w:rsid w:val="003A4111"/>
    <w:rPr>
      <w:color w:val="0563C1" w:themeColor="hyperlink"/>
      <w:u w:val="single"/>
    </w:rPr>
  </w:style>
  <w:style w:type="character" w:customStyle="1" w:styleId="Nerijeenospominjanje1">
    <w:name w:val="Neriješeno spominjanje1"/>
    <w:basedOn w:val="Zadanifontodlomka"/>
    <w:uiPriority w:val="99"/>
    <w:semiHidden/>
    <w:unhideWhenUsed/>
    <w:rsid w:val="003A4111"/>
    <w:rPr>
      <w:color w:val="605E5C"/>
      <w:shd w:val="clear" w:color="auto" w:fill="E1DFDD"/>
    </w:rPr>
  </w:style>
  <w:style w:type="table" w:customStyle="1" w:styleId="TableNormal">
    <w:name w:val="Table Normal"/>
    <w:uiPriority w:val="2"/>
    <w:semiHidden/>
    <w:unhideWhenUsed/>
    <w:qFormat/>
    <w:rsid w:val="00B774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balonia">
    <w:name w:val="Balloon Text"/>
    <w:basedOn w:val="Normal"/>
    <w:link w:val="TekstbaloniaChar"/>
    <w:uiPriority w:val="99"/>
    <w:semiHidden/>
    <w:unhideWhenUsed/>
    <w:rsid w:val="00B774D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74D5"/>
    <w:rPr>
      <w:rFonts w:ascii="Tahoma" w:hAnsi="Tahoma" w:cs="Tahoma"/>
      <w:sz w:val="16"/>
      <w:szCs w:val="16"/>
    </w:rPr>
  </w:style>
  <w:style w:type="paragraph" w:customStyle="1" w:styleId="box471293">
    <w:name w:val="box_471293"/>
    <w:basedOn w:val="Normal"/>
    <w:rsid w:val="007B677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7B6779"/>
  </w:style>
  <w:style w:type="paragraph" w:customStyle="1" w:styleId="t-9">
    <w:name w:val="t-9"/>
    <w:basedOn w:val="Normal"/>
    <w:rsid w:val="007B677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4769B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769BD"/>
  </w:style>
  <w:style w:type="paragraph" w:styleId="Podnoje">
    <w:name w:val="footer"/>
    <w:basedOn w:val="Normal"/>
    <w:link w:val="PodnojeChar"/>
    <w:uiPriority w:val="99"/>
    <w:unhideWhenUsed/>
    <w:rsid w:val="004769B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769BD"/>
  </w:style>
  <w:style w:type="character" w:styleId="Nerijeenospominjanje">
    <w:name w:val="Unresolved Mention"/>
    <w:basedOn w:val="Zadanifontodlomka"/>
    <w:uiPriority w:val="99"/>
    <w:semiHidden/>
    <w:unhideWhenUsed/>
    <w:rsid w:val="00152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4420">
      <w:bodyDiv w:val="1"/>
      <w:marLeft w:val="0"/>
      <w:marRight w:val="0"/>
      <w:marTop w:val="0"/>
      <w:marBottom w:val="0"/>
      <w:divBdr>
        <w:top w:val="none" w:sz="0" w:space="0" w:color="auto"/>
        <w:left w:val="none" w:sz="0" w:space="0" w:color="auto"/>
        <w:bottom w:val="none" w:sz="0" w:space="0" w:color="auto"/>
        <w:right w:val="none" w:sz="0" w:space="0" w:color="auto"/>
      </w:divBdr>
    </w:div>
    <w:div w:id="265230591">
      <w:bodyDiv w:val="1"/>
      <w:marLeft w:val="0"/>
      <w:marRight w:val="0"/>
      <w:marTop w:val="0"/>
      <w:marBottom w:val="0"/>
      <w:divBdr>
        <w:top w:val="none" w:sz="0" w:space="0" w:color="auto"/>
        <w:left w:val="none" w:sz="0" w:space="0" w:color="auto"/>
        <w:bottom w:val="none" w:sz="0" w:space="0" w:color="auto"/>
        <w:right w:val="none" w:sz="0" w:space="0" w:color="auto"/>
      </w:divBdr>
    </w:div>
    <w:div w:id="297615138">
      <w:bodyDiv w:val="1"/>
      <w:marLeft w:val="0"/>
      <w:marRight w:val="0"/>
      <w:marTop w:val="0"/>
      <w:marBottom w:val="0"/>
      <w:divBdr>
        <w:top w:val="none" w:sz="0" w:space="0" w:color="auto"/>
        <w:left w:val="none" w:sz="0" w:space="0" w:color="auto"/>
        <w:bottom w:val="none" w:sz="0" w:space="0" w:color="auto"/>
        <w:right w:val="none" w:sz="0" w:space="0" w:color="auto"/>
      </w:divBdr>
    </w:div>
    <w:div w:id="377169763">
      <w:bodyDiv w:val="1"/>
      <w:marLeft w:val="0"/>
      <w:marRight w:val="0"/>
      <w:marTop w:val="0"/>
      <w:marBottom w:val="0"/>
      <w:divBdr>
        <w:top w:val="none" w:sz="0" w:space="0" w:color="auto"/>
        <w:left w:val="none" w:sz="0" w:space="0" w:color="auto"/>
        <w:bottom w:val="none" w:sz="0" w:space="0" w:color="auto"/>
        <w:right w:val="none" w:sz="0" w:space="0" w:color="auto"/>
      </w:divBdr>
    </w:div>
    <w:div w:id="538590432">
      <w:bodyDiv w:val="1"/>
      <w:marLeft w:val="0"/>
      <w:marRight w:val="0"/>
      <w:marTop w:val="0"/>
      <w:marBottom w:val="0"/>
      <w:divBdr>
        <w:top w:val="none" w:sz="0" w:space="0" w:color="auto"/>
        <w:left w:val="none" w:sz="0" w:space="0" w:color="auto"/>
        <w:bottom w:val="none" w:sz="0" w:space="0" w:color="auto"/>
        <w:right w:val="none" w:sz="0" w:space="0" w:color="auto"/>
      </w:divBdr>
    </w:div>
    <w:div w:id="606159272">
      <w:bodyDiv w:val="1"/>
      <w:marLeft w:val="0"/>
      <w:marRight w:val="0"/>
      <w:marTop w:val="0"/>
      <w:marBottom w:val="0"/>
      <w:divBdr>
        <w:top w:val="none" w:sz="0" w:space="0" w:color="auto"/>
        <w:left w:val="none" w:sz="0" w:space="0" w:color="auto"/>
        <w:bottom w:val="none" w:sz="0" w:space="0" w:color="auto"/>
        <w:right w:val="none" w:sz="0" w:space="0" w:color="auto"/>
      </w:divBdr>
    </w:div>
    <w:div w:id="697585234">
      <w:bodyDiv w:val="1"/>
      <w:marLeft w:val="0"/>
      <w:marRight w:val="0"/>
      <w:marTop w:val="0"/>
      <w:marBottom w:val="0"/>
      <w:divBdr>
        <w:top w:val="none" w:sz="0" w:space="0" w:color="auto"/>
        <w:left w:val="none" w:sz="0" w:space="0" w:color="auto"/>
        <w:bottom w:val="none" w:sz="0" w:space="0" w:color="auto"/>
        <w:right w:val="none" w:sz="0" w:space="0" w:color="auto"/>
      </w:divBdr>
    </w:div>
    <w:div w:id="834224035">
      <w:bodyDiv w:val="1"/>
      <w:marLeft w:val="0"/>
      <w:marRight w:val="0"/>
      <w:marTop w:val="0"/>
      <w:marBottom w:val="0"/>
      <w:divBdr>
        <w:top w:val="none" w:sz="0" w:space="0" w:color="auto"/>
        <w:left w:val="none" w:sz="0" w:space="0" w:color="auto"/>
        <w:bottom w:val="none" w:sz="0" w:space="0" w:color="auto"/>
        <w:right w:val="none" w:sz="0" w:space="0" w:color="auto"/>
      </w:divBdr>
    </w:div>
    <w:div w:id="933170291">
      <w:bodyDiv w:val="1"/>
      <w:marLeft w:val="0"/>
      <w:marRight w:val="0"/>
      <w:marTop w:val="0"/>
      <w:marBottom w:val="0"/>
      <w:divBdr>
        <w:top w:val="none" w:sz="0" w:space="0" w:color="auto"/>
        <w:left w:val="none" w:sz="0" w:space="0" w:color="auto"/>
        <w:bottom w:val="none" w:sz="0" w:space="0" w:color="auto"/>
        <w:right w:val="none" w:sz="0" w:space="0" w:color="auto"/>
      </w:divBdr>
    </w:div>
    <w:div w:id="942961743">
      <w:bodyDiv w:val="1"/>
      <w:marLeft w:val="0"/>
      <w:marRight w:val="0"/>
      <w:marTop w:val="0"/>
      <w:marBottom w:val="0"/>
      <w:divBdr>
        <w:top w:val="none" w:sz="0" w:space="0" w:color="auto"/>
        <w:left w:val="none" w:sz="0" w:space="0" w:color="auto"/>
        <w:bottom w:val="none" w:sz="0" w:space="0" w:color="auto"/>
        <w:right w:val="none" w:sz="0" w:space="0" w:color="auto"/>
      </w:divBdr>
    </w:div>
    <w:div w:id="1094741797">
      <w:bodyDiv w:val="1"/>
      <w:marLeft w:val="0"/>
      <w:marRight w:val="0"/>
      <w:marTop w:val="0"/>
      <w:marBottom w:val="0"/>
      <w:divBdr>
        <w:top w:val="none" w:sz="0" w:space="0" w:color="auto"/>
        <w:left w:val="none" w:sz="0" w:space="0" w:color="auto"/>
        <w:bottom w:val="none" w:sz="0" w:space="0" w:color="auto"/>
        <w:right w:val="none" w:sz="0" w:space="0" w:color="auto"/>
      </w:divBdr>
    </w:div>
    <w:div w:id="1187334217">
      <w:bodyDiv w:val="1"/>
      <w:marLeft w:val="0"/>
      <w:marRight w:val="0"/>
      <w:marTop w:val="0"/>
      <w:marBottom w:val="0"/>
      <w:divBdr>
        <w:top w:val="none" w:sz="0" w:space="0" w:color="auto"/>
        <w:left w:val="none" w:sz="0" w:space="0" w:color="auto"/>
        <w:bottom w:val="none" w:sz="0" w:space="0" w:color="auto"/>
        <w:right w:val="none" w:sz="0" w:space="0" w:color="auto"/>
      </w:divBdr>
    </w:div>
    <w:div w:id="1251889035">
      <w:bodyDiv w:val="1"/>
      <w:marLeft w:val="0"/>
      <w:marRight w:val="0"/>
      <w:marTop w:val="0"/>
      <w:marBottom w:val="0"/>
      <w:divBdr>
        <w:top w:val="none" w:sz="0" w:space="0" w:color="auto"/>
        <w:left w:val="none" w:sz="0" w:space="0" w:color="auto"/>
        <w:bottom w:val="none" w:sz="0" w:space="0" w:color="auto"/>
        <w:right w:val="none" w:sz="0" w:space="0" w:color="auto"/>
      </w:divBdr>
    </w:div>
    <w:div w:id="1484661135">
      <w:bodyDiv w:val="1"/>
      <w:marLeft w:val="0"/>
      <w:marRight w:val="0"/>
      <w:marTop w:val="0"/>
      <w:marBottom w:val="0"/>
      <w:divBdr>
        <w:top w:val="none" w:sz="0" w:space="0" w:color="auto"/>
        <w:left w:val="none" w:sz="0" w:space="0" w:color="auto"/>
        <w:bottom w:val="none" w:sz="0" w:space="0" w:color="auto"/>
        <w:right w:val="none" w:sz="0" w:space="0" w:color="auto"/>
      </w:divBdr>
    </w:div>
    <w:div w:id="186004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ss-iseljanec-kc.skole.hr" TargetMode="External"/><Relationship Id="rId13" Type="http://schemas.openxmlformats.org/officeDocument/2006/relationships/hyperlink" Target="mailto:ured@ss-iseljanec-kc.skole.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ed@ss-iseljanec-kc.skole.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ured@ss-iseljanec-kc.skole.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ed@ss-iseljanec-kc.skole.hr" TargetMode="External"/><Relationship Id="rId5" Type="http://schemas.openxmlformats.org/officeDocument/2006/relationships/webSettings" Target="webSettings.xml"/><Relationship Id="rId15" Type="http://schemas.openxmlformats.org/officeDocument/2006/relationships/hyperlink" Target="mailto:ured@ss-iseljanec-kc.skole.hr" TargetMode="External"/><Relationship Id="rId10" Type="http://schemas.openxmlformats.org/officeDocument/2006/relationships/hyperlink" Target="mailto:ured@ss-iseljanec-kc.skole.hr" TargetMode="External"/><Relationship Id="rId4" Type="http://schemas.openxmlformats.org/officeDocument/2006/relationships/settings" Target="settings.xml"/><Relationship Id="rId9" Type="http://schemas.openxmlformats.org/officeDocument/2006/relationships/hyperlink" Target="mailto:ured@ss-iseljanec-kc.skole.hr" TargetMode="External"/><Relationship Id="rId14" Type="http://schemas.openxmlformats.org/officeDocument/2006/relationships/hyperlink" Target="mailto:ured@ss-iseljanec-kc.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664BE-7567-4B80-868E-B639A06E7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8</Pages>
  <Words>3117</Words>
  <Characters>17768</Characters>
  <Application>Microsoft Office Word</Application>
  <DocSecurity>0</DocSecurity>
  <Lines>148</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Kovač</dc:creator>
  <cp:lastModifiedBy>user</cp:lastModifiedBy>
  <cp:revision>19</cp:revision>
  <cp:lastPrinted>2025-06-17T07:50:00Z</cp:lastPrinted>
  <dcterms:created xsi:type="dcterms:W3CDTF">2025-06-06T11:55:00Z</dcterms:created>
  <dcterms:modified xsi:type="dcterms:W3CDTF">2025-06-17T10:47:00Z</dcterms:modified>
</cp:coreProperties>
</file>