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680A" w14:textId="1B901BF2" w:rsidR="008C4FF4" w:rsidRPr="008C4FF4" w:rsidRDefault="008C4FF4" w:rsidP="008C4F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C4FF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 TEMELJU TOČKE XV.ODLUKE O UPISU UČENIKA U 1. RAZRED SRED</w:t>
      </w:r>
      <w:r w:rsidR="00AD247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NJE ŠKOLE U ŠKOLSKOJ GODINI 2024./2025</w:t>
      </w:r>
      <w:r w:rsidRPr="008C4FF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14:paraId="7F320AC4" w14:textId="77777777" w:rsidR="008C4FF4" w:rsidRPr="00173151" w:rsidRDefault="008C4FF4" w:rsidP="003A4111">
      <w:pPr>
        <w:spacing w:before="120"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8C4FF4">
        <w:rPr>
          <w:rFonts w:ascii="Arial" w:eastAsia="Times New Roman" w:hAnsi="Arial" w:cs="Arial"/>
          <w:sz w:val="28"/>
          <w:szCs w:val="28"/>
          <w:lang w:eastAsia="hr-HR"/>
        </w:rPr>
        <w:t>Srednja škola "Ivan Seljanec" Križevci objavljuje</w:t>
      </w:r>
      <w:r w:rsidRPr="008C4FF4">
        <w:rPr>
          <w:rFonts w:ascii="Arial" w:eastAsia="Times New Roman" w:hAnsi="Arial" w:cs="Arial"/>
          <w:sz w:val="28"/>
          <w:szCs w:val="28"/>
          <w:lang w:eastAsia="hr-HR"/>
        </w:rPr>
        <w:br/>
        <w:t xml:space="preserve"> NATJEČAJ</w:t>
      </w:r>
    </w:p>
    <w:p w14:paraId="3DD3F7D1" w14:textId="3C80AB24" w:rsidR="008C4FF4" w:rsidRDefault="008C4FF4" w:rsidP="003A4111">
      <w:pPr>
        <w:spacing w:before="120" w:after="120" w:line="240" w:lineRule="auto"/>
        <w:jc w:val="center"/>
        <w:rPr>
          <w:rFonts w:ascii="Arial Narrow" w:eastAsia="Times New Roman" w:hAnsi="Arial Narrow" w:cs="Arial"/>
          <w:b/>
          <w:bCs/>
          <w:sz w:val="26"/>
          <w:szCs w:val="26"/>
          <w:lang w:eastAsia="hr-HR"/>
        </w:rPr>
      </w:pPr>
      <w:r w:rsidRPr="008C4FF4">
        <w:rPr>
          <w:rFonts w:ascii="Arial Narrow" w:eastAsia="Times New Roman" w:hAnsi="Arial Narrow" w:cs="Arial"/>
          <w:b/>
          <w:bCs/>
          <w:sz w:val="26"/>
          <w:szCs w:val="26"/>
          <w:lang w:eastAsia="hr-HR"/>
        </w:rPr>
        <w:t xml:space="preserve"> za upis učenika u prvi razred sred</w:t>
      </w:r>
      <w:r w:rsidR="00AD247D">
        <w:rPr>
          <w:rFonts w:ascii="Arial Narrow" w:eastAsia="Times New Roman" w:hAnsi="Arial Narrow" w:cs="Arial"/>
          <w:b/>
          <w:bCs/>
          <w:sz w:val="26"/>
          <w:szCs w:val="26"/>
          <w:lang w:eastAsia="hr-HR"/>
        </w:rPr>
        <w:t>nje škole u školskoj godini 2024./2025</w:t>
      </w:r>
      <w:r w:rsidRPr="008C4FF4">
        <w:rPr>
          <w:rFonts w:ascii="Arial Narrow" w:eastAsia="Times New Roman" w:hAnsi="Arial Narrow" w:cs="Arial"/>
          <w:b/>
          <w:bCs/>
          <w:sz w:val="26"/>
          <w:szCs w:val="26"/>
          <w:lang w:eastAsia="hr-HR"/>
        </w:rPr>
        <w:t>.</w:t>
      </w:r>
    </w:p>
    <w:p w14:paraId="07D6EC03" w14:textId="77777777" w:rsidR="008C4FF4" w:rsidRDefault="008C4FF4" w:rsidP="008C4FF4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eastAsia="hr-HR"/>
        </w:rPr>
        <w:t xml:space="preserve">Šifra škole: </w:t>
      </w:r>
      <w:r w:rsidRPr="008C4FF4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>06-041-502</w:t>
      </w:r>
    </w:p>
    <w:p w14:paraId="5B28F5D2" w14:textId="77777777" w:rsidR="008C4FF4" w:rsidRPr="003A4111" w:rsidRDefault="008C4FF4" w:rsidP="003A4111">
      <w:pPr>
        <w:spacing w:after="12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 xml:space="preserve">Naziv škole: </w:t>
      </w:r>
      <w:r w:rsidRPr="008C4FF4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>SREDNJA ŠKOLA "IVAN SELJANEC" KRIŽEVCI</w:t>
      </w:r>
      <w:r w:rsidRPr="008C4FF4">
        <w:rPr>
          <w:rFonts w:ascii="Arial Narrow" w:eastAsia="Times New Roman" w:hAnsi="Arial Narrow" w:cs="Arial"/>
          <w:sz w:val="24"/>
          <w:szCs w:val="24"/>
          <w:lang w:eastAsia="hr-HR"/>
        </w:rPr>
        <w:t> </w:t>
      </w:r>
    </w:p>
    <w:p w14:paraId="4D6B651C" w14:textId="77777777" w:rsidR="008C4FF4" w:rsidRPr="00EB7D3F" w:rsidRDefault="008C4FF4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I. </w:t>
      </w:r>
      <w:r w:rsidRPr="008C4FF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Popis programa, predmeti značajni za upis, posebni uvjeti i potrebni dokumenti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976"/>
        <w:gridCol w:w="304"/>
        <w:gridCol w:w="709"/>
        <w:gridCol w:w="548"/>
        <w:gridCol w:w="567"/>
        <w:gridCol w:w="3968"/>
      </w:tblGrid>
      <w:tr w:rsidR="003A4111" w:rsidRPr="008C4FF4" w14:paraId="171C35E4" w14:textId="77777777" w:rsidTr="00813B98">
        <w:trPr>
          <w:trHeight w:val="936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12CBA0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programa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1A748B" w14:textId="77777777" w:rsidR="00D669E0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>NAZIV OBRAZOVNOG PROGRAMA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59F5D3E8" w14:textId="1AEC93B6" w:rsidR="00D669E0" w:rsidRPr="008C4FF4" w:rsidRDefault="002674EE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>/ posebni uvjeti i potrebni dokumenti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14:paraId="46CF5C33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1C10E01B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E721B8A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Odjel</w:t>
            </w: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A974BA9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Učenici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FFCC"/>
            <w:vAlign w:val="center"/>
            <w:hideMark/>
          </w:tcPr>
          <w:p w14:paraId="693E53A8" w14:textId="68F8E076" w:rsidR="00D669E0" w:rsidRPr="008C4FF4" w:rsidRDefault="00D669E0" w:rsidP="002674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Nastavni predmeti </w:t>
            </w:r>
            <w:r w:rsidR="002674E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>posebno važni za upis</w:t>
            </w: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kandidata                                                   </w:t>
            </w:r>
            <w:r w:rsidRPr="008C4FF4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8C4F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3A4111" w:rsidRPr="008C4FF4" w14:paraId="69BFF99C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7D9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060304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643" w14:textId="77777777" w:rsidR="00D669E0" w:rsidRPr="008C4FF4" w:rsidRDefault="00D669E0" w:rsidP="008C4FF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Komercijalist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DEA6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F51" w14:textId="77777777" w:rsidR="00D669E0" w:rsidRPr="008C4FF4" w:rsidRDefault="00D669E0" w:rsidP="008C4F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765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 </w:t>
            </w:r>
            <w:r w:rsidR="0049492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D50" w14:textId="7093E3C3" w:rsidR="00D669E0" w:rsidRPr="008C4FF4" w:rsidRDefault="00AD247D" w:rsidP="008C4F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7C290" w14:textId="41126AFF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jezik, povijest, geografija, biologija</w:t>
            </w:r>
            <w:r w:rsidR="003A4CA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(predmet koji određuje škola)</w:t>
            </w: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669E0" w:rsidRPr="008C4FF4" w14:paraId="00E53B9C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D7B3B6" w14:textId="77777777" w:rsidR="00D669E0" w:rsidRPr="00173151" w:rsidRDefault="00D669E0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</w:t>
            </w:r>
            <w:r w:rsidR="00173151"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5FF05" w14:textId="77777777" w:rsidR="00D669E0" w:rsidRPr="008C4FF4" w:rsidRDefault="00D669E0" w:rsidP="00D669E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potvrda nadležnog školskog liječnika</w:t>
            </w:r>
          </w:p>
        </w:tc>
      </w:tr>
      <w:tr w:rsidR="003A4111" w:rsidRPr="008C4FF4" w14:paraId="58A19B68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2C8C83" w14:textId="77777777" w:rsidR="00D669E0" w:rsidRPr="008C4FF4" w:rsidRDefault="00B25BDF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131104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176A50" w14:textId="77777777" w:rsidR="00D669E0" w:rsidRPr="008C4FF4" w:rsidRDefault="00B25BDF" w:rsidP="008C4FF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653A9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430A4" w14:textId="77777777" w:rsidR="00D669E0" w:rsidRPr="008C4FF4" w:rsidRDefault="00D669E0" w:rsidP="008C4F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5AF0E6" w14:textId="77777777" w:rsidR="00D669E0" w:rsidRPr="008C4FF4" w:rsidRDefault="00D669E0" w:rsidP="008C4F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 </w:t>
            </w:r>
            <w:r w:rsidR="0049492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D881EB" w14:textId="1A574C41" w:rsidR="00D669E0" w:rsidRPr="008C4FF4" w:rsidRDefault="004C66A7" w:rsidP="008C4F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FCF075" w14:textId="517A1F75" w:rsidR="00D669E0" w:rsidRPr="008C4FF4" w:rsidRDefault="00D669E0" w:rsidP="00AD24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hrvatski jezik, matematika, prvi strani jezik, fizika, tehnička kultura, </w:t>
            </w:r>
            <w:r w:rsidR="00AD247D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biologija</w:t>
            </w:r>
            <w:r w:rsidR="003A4CA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</w:t>
            </w:r>
            <w:r w:rsidR="004C66A7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(predmet koji određuje škola)</w:t>
            </w:r>
          </w:p>
        </w:tc>
      </w:tr>
      <w:tr w:rsidR="00173151" w:rsidRPr="008C4FF4" w14:paraId="1943BFDB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D3DBFE" w14:textId="77777777" w:rsidR="00173151" w:rsidRPr="00173151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AB78BD" w14:textId="77777777" w:rsidR="00173151" w:rsidRPr="008C4FF4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liječnička svjedodžba medicine rada</w:t>
            </w:r>
          </w:p>
        </w:tc>
      </w:tr>
      <w:tr w:rsidR="00210CE4" w:rsidRPr="008C4FF4" w14:paraId="6CC201BC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C30" w14:textId="7DC7FCAC" w:rsidR="00210CE4" w:rsidRPr="00007A48" w:rsidRDefault="00E6459F" w:rsidP="00BF7C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015324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B028" w14:textId="34BFABBF" w:rsidR="00210CE4" w:rsidRPr="00007A48" w:rsidRDefault="00E6459F" w:rsidP="00BF7C0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Strojarski računalni tehničar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A587" w14:textId="77777777" w:rsidR="00210CE4" w:rsidRPr="00007A48" w:rsidRDefault="00210CE4" w:rsidP="00BF7C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007A48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252" w14:textId="77777777" w:rsidR="00210CE4" w:rsidRPr="00007A48" w:rsidRDefault="00210CE4" w:rsidP="00BF7C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007A48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AB62" w14:textId="246A1EFF" w:rsidR="00210CE4" w:rsidRPr="00007A48" w:rsidRDefault="00E6459F" w:rsidP="00BF7C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B</w:t>
            </w:r>
            <w:r w:rsidR="00210CE4" w:rsidRPr="00007A4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8F09" w14:textId="61028347" w:rsidR="00210CE4" w:rsidRPr="00007A48" w:rsidRDefault="00E6459F" w:rsidP="00BF7C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D5490" w14:textId="4E6A052D" w:rsidR="00210CE4" w:rsidRPr="00007A48" w:rsidRDefault="00210CE4" w:rsidP="00761C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007A48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hrvatski jezik, matematika, prvi strani jezik, </w:t>
            </w:r>
            <w:r w:rsidR="00E6459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fizika, kemija</w:t>
            </w:r>
            <w:r w:rsidR="00C90CEB" w:rsidRPr="00007A48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, </w:t>
            </w:r>
            <w:r w:rsidR="00E6459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tehnička kultura (predmet koji određuje škola)</w:t>
            </w:r>
          </w:p>
        </w:tc>
      </w:tr>
      <w:tr w:rsidR="00210CE4" w:rsidRPr="008C4FF4" w14:paraId="13515848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78F0" w14:textId="77777777" w:rsidR="00210CE4" w:rsidRPr="00007A48" w:rsidRDefault="00210CE4" w:rsidP="00BF7C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007A4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181E6" w14:textId="6CCD4FD8" w:rsidR="00210CE4" w:rsidRPr="00007A48" w:rsidRDefault="00E6459F" w:rsidP="00BF7C0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liječnička svjedodžba medicine rada</w:t>
            </w:r>
          </w:p>
        </w:tc>
      </w:tr>
      <w:tr w:rsidR="003A4111" w:rsidRPr="008C4FF4" w14:paraId="38544CDA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B48239" w14:textId="6EF69F10" w:rsidR="00173151" w:rsidRPr="008C4FF4" w:rsidRDefault="00AD247D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061153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483CC" w14:textId="2C3580CA" w:rsidR="00173151" w:rsidRPr="008C4FF4" w:rsidRDefault="00A445A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Prodavač</w:t>
            </w:r>
            <w:r w:rsidR="00C90CE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</w:t>
            </w:r>
            <w:r w:rsidR="00173151"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JMO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7100B4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34B9D5" w14:textId="1B104335" w:rsidR="00173151" w:rsidRPr="008C4FF4" w:rsidRDefault="00AD247D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0,25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C9DBF3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07BC43" w14:textId="0CB87569" w:rsidR="00173151" w:rsidRPr="008C4FF4" w:rsidRDefault="00AD247D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E3F04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</w:t>
            </w:r>
          </w:p>
        </w:tc>
      </w:tr>
      <w:tr w:rsidR="00173151" w:rsidRPr="008C4FF4" w14:paraId="3F9CEE6F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151D37" w14:textId="77777777" w:rsidR="00173151" w:rsidRPr="00173151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7F0984" w14:textId="5EB312D0" w:rsidR="00C90CEB" w:rsidRPr="008C4FF4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liječnička svjedodžba medicine rada, ugovor o naukovanju</w:t>
            </w:r>
          </w:p>
        </w:tc>
      </w:tr>
      <w:tr w:rsidR="003A4111" w:rsidRPr="008C4FF4" w14:paraId="4BEC07C1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73FE3B" w14:textId="243A3B5F" w:rsidR="00173151" w:rsidRPr="008C4FF4" w:rsidRDefault="00AD247D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133153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ECD21C" w14:textId="21396BAE" w:rsidR="00173151" w:rsidRPr="008C4FF4" w:rsidRDefault="00AD247D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Zidar</w:t>
            </w:r>
            <w:r w:rsidR="00173151"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54A40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E4E12" w14:textId="36686A7E" w:rsidR="00173151" w:rsidRPr="008C4FF4" w:rsidRDefault="00AD247D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0,29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45D3B1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D70E42" w14:textId="4ACFB74C" w:rsidR="00173151" w:rsidRPr="008C4FF4" w:rsidRDefault="001052C8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AD577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</w:t>
            </w:r>
          </w:p>
        </w:tc>
      </w:tr>
      <w:tr w:rsidR="00173151" w:rsidRPr="008C4FF4" w14:paraId="6716D571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F24291" w14:textId="08043103" w:rsidR="00173151" w:rsidRPr="008C4FF4" w:rsidRDefault="00A445E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</w:t>
            </w:r>
            <w:r w:rsidRPr="00A445E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D94554" w14:textId="77777777" w:rsidR="001F369D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liječnička svjedodžba medicine rada, ugovor o naukovanju</w:t>
            </w:r>
          </w:p>
          <w:p w14:paraId="40F08B25" w14:textId="63EE0F58" w:rsidR="00173151" w:rsidRPr="001F369D" w:rsidRDefault="001F369D" w:rsidP="0017315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1F369D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NAPOMENA: liječnički pregled financira HZZ</w:t>
            </w:r>
            <w:r w:rsidR="00173151" w:rsidRPr="001F369D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A4111" w:rsidRPr="008C4FF4" w14:paraId="19A19CA5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07496F" w14:textId="552CE88B" w:rsidR="00173151" w:rsidRPr="008C4FF4" w:rsidRDefault="001052C8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014253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990B0E" w14:textId="2EE0A648" w:rsidR="00173151" w:rsidRPr="008C4FF4" w:rsidRDefault="001052C8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Automehaničar</w:t>
            </w:r>
            <w:r w:rsidR="00173151"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9E8EF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9F24A" w14:textId="11C5B0E5" w:rsidR="00173151" w:rsidRPr="008C4FF4" w:rsidRDefault="001052C8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0,46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0D613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3184E6" w14:textId="2DF42A8B" w:rsidR="00173151" w:rsidRPr="008C4FF4" w:rsidRDefault="001052C8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C437E9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</w:t>
            </w:r>
          </w:p>
        </w:tc>
      </w:tr>
      <w:tr w:rsidR="00173151" w:rsidRPr="008C4FF4" w14:paraId="59852ABC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0325DA" w14:textId="77777777" w:rsidR="00173151" w:rsidRPr="00173151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D01A13" w14:textId="77777777" w:rsidR="00173151" w:rsidRPr="00C90CEB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</w:t>
            </w: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iječnička svjedodžba medicine rada, ugovor o naukovanju</w:t>
            </w:r>
          </w:p>
        </w:tc>
      </w:tr>
      <w:tr w:rsidR="001F369D" w:rsidRPr="00331D32" w14:paraId="6AFA72E1" w14:textId="77777777" w:rsidTr="001F369D">
        <w:trPr>
          <w:trHeight w:val="68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44A7E" w14:textId="77777777" w:rsidR="001F369D" w:rsidRPr="00331D32" w:rsidRDefault="001F369D" w:rsidP="004769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078193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A912D" w14:textId="77777777" w:rsidR="001F369D" w:rsidRPr="00331D32" w:rsidRDefault="001F369D" w:rsidP="004769B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Pomoćni kuhar i slastičar-TES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90372C" w14:textId="77777777" w:rsidR="001F369D" w:rsidRPr="00331D32" w:rsidRDefault="001F369D" w:rsidP="004769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31D32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18C4C" w14:textId="77777777" w:rsidR="001F369D" w:rsidRPr="00331D32" w:rsidRDefault="001F369D" w:rsidP="004769B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31D32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FF614" w14:textId="77777777" w:rsidR="001F369D" w:rsidRPr="00331D32" w:rsidRDefault="001F369D" w:rsidP="004769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PK</w:t>
            </w:r>
            <w:r w:rsidRPr="00331D3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05F7E" w14:textId="3CA1D79C" w:rsidR="001F369D" w:rsidRPr="00331D32" w:rsidRDefault="001F369D" w:rsidP="004769B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C32EC" w14:textId="77777777" w:rsidR="001F369D" w:rsidRPr="00331D32" w:rsidRDefault="001F369D" w:rsidP="004769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31D32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</w:t>
            </w:r>
          </w:p>
        </w:tc>
      </w:tr>
      <w:tr w:rsidR="001F369D" w:rsidRPr="00331D32" w14:paraId="53543A2E" w14:textId="77777777" w:rsidTr="001F369D">
        <w:trPr>
          <w:trHeight w:val="313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61834" w14:textId="77777777" w:rsidR="001F369D" w:rsidRPr="00331D32" w:rsidRDefault="001F369D" w:rsidP="004769B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31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BAB3D1C" w14:textId="77777777" w:rsidR="001F369D" w:rsidRPr="00331D32" w:rsidRDefault="001F369D" w:rsidP="004769B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910B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Rješenje Ureda o primjerenom programu obrazovanja; Stručno mišljenje Službe za profesionalno usmjeravanje HZZ-a izdanog na temelju potvrde nadležnog školskog liječnika</w:t>
            </w:r>
          </w:p>
        </w:tc>
      </w:tr>
      <w:tr w:rsidR="003A4111" w:rsidRPr="008C4FF4" w14:paraId="6E3073A4" w14:textId="77777777" w:rsidTr="00813B98">
        <w:trPr>
          <w:trHeight w:val="31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E4F33F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071333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54B312" w14:textId="77777777" w:rsidR="00173151" w:rsidRPr="008C4FF4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6684B2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D5B42" w14:textId="08D1B15B" w:rsidR="00173151" w:rsidRPr="008C4FF4" w:rsidRDefault="006B7543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0,42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2CE78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D77CC2" w14:textId="4416DBEB" w:rsidR="00173151" w:rsidRPr="008C4FF4" w:rsidRDefault="006B7543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9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D9C391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</w:t>
            </w:r>
          </w:p>
        </w:tc>
      </w:tr>
      <w:tr w:rsidR="00173151" w:rsidRPr="008C4FF4" w14:paraId="3D7A6B6F" w14:textId="77777777" w:rsidTr="00813B98">
        <w:trPr>
          <w:trHeight w:val="312"/>
        </w:trPr>
        <w:tc>
          <w:tcPr>
            <w:tcW w:w="3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143A0" w14:textId="77777777" w:rsidR="00173151" w:rsidRPr="00173151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1C4471" w14:textId="77777777" w:rsidR="00173151" w:rsidRPr="008C4FF4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potvrda nadležnog školskog liječnika</w:t>
            </w:r>
          </w:p>
        </w:tc>
      </w:tr>
      <w:tr w:rsidR="00173151" w:rsidRPr="008C4FF4" w14:paraId="3A70F2D0" w14:textId="77777777" w:rsidTr="00813B98">
        <w:trPr>
          <w:trHeight w:val="324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846A3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071233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3A8F5D" w14:textId="77777777" w:rsidR="00173151" w:rsidRPr="008C4FF4" w:rsidRDefault="00173151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Kuhar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ACCCF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AFFBDC" w14:textId="2AEBB8A7" w:rsidR="00173151" w:rsidRPr="008C4FF4" w:rsidRDefault="006B7543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0,58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5E1EE2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D39699" w14:textId="5B4CEB49" w:rsidR="00173151" w:rsidRPr="008C4FF4" w:rsidRDefault="006B7543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544E5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hrvatski jezik, matematika, prvi strani jezik</w:t>
            </w:r>
          </w:p>
        </w:tc>
      </w:tr>
      <w:tr w:rsidR="006B7543" w:rsidRPr="008C4FF4" w14:paraId="3B14B5A5" w14:textId="77777777" w:rsidTr="006B7543">
        <w:trPr>
          <w:trHeight w:val="324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1FE570" w14:textId="77777777" w:rsidR="006B7543" w:rsidRPr="00173151" w:rsidRDefault="006B7543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1731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Posebni uvjeti i potrebni dokumenti: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EA8C49" w14:textId="77777777" w:rsidR="006B7543" w:rsidRPr="008C4FF4" w:rsidRDefault="006B7543" w:rsidP="001731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liječnička svjedodžba medicine rada</w:t>
            </w:r>
          </w:p>
        </w:tc>
      </w:tr>
      <w:tr w:rsidR="003A4111" w:rsidRPr="008C4FF4" w14:paraId="6668230A" w14:textId="77777777" w:rsidTr="00813B98">
        <w:trPr>
          <w:trHeight w:val="288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894EB7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9D78CE" w14:textId="77777777" w:rsidR="00173151" w:rsidRPr="008C4FF4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lang w:eastAsia="hr-HR"/>
              </w:rPr>
              <w:t>UKUPNO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3044C3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CAC316" w14:textId="77777777" w:rsidR="00173151" w:rsidRPr="008C4FF4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lang w:eastAsia="hr-HR"/>
              </w:rPr>
              <w:t>6,00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AAD917" w14:textId="77777777" w:rsidR="00173151" w:rsidRPr="008C4FF4" w:rsidRDefault="00173151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b/>
                <w:bCs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5726BE" w14:textId="6916EF24" w:rsidR="00173151" w:rsidRPr="008C4FF4" w:rsidRDefault="00AA4689" w:rsidP="0017315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hr-HR"/>
              </w:rPr>
              <w:t>12</w:t>
            </w:r>
            <w:r w:rsidR="00494666">
              <w:rPr>
                <w:rFonts w:ascii="Arial Narrow" w:eastAsia="Times New Roman" w:hAnsi="Arial Narrow" w:cs="Arial"/>
                <w:b/>
                <w:bCs/>
                <w:lang w:eastAsia="hr-HR"/>
              </w:rPr>
              <w:t>2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760344" w14:textId="77777777" w:rsidR="00173151" w:rsidRPr="008C4FF4" w:rsidRDefault="00173151" w:rsidP="00173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8C4FF4">
              <w:rPr>
                <w:rFonts w:ascii="Arial Narrow" w:eastAsia="Times New Roman" w:hAnsi="Arial Narrow" w:cs="Arial"/>
                <w:lang w:eastAsia="hr-HR"/>
              </w:rPr>
              <w:t> </w:t>
            </w:r>
          </w:p>
        </w:tc>
      </w:tr>
    </w:tbl>
    <w:p w14:paraId="44152095" w14:textId="77777777" w:rsidR="003A4111" w:rsidRDefault="003A4111" w:rsidP="003A4111"/>
    <w:p w14:paraId="798FC7D2" w14:textId="2A15FDA6" w:rsidR="003A4111" w:rsidRDefault="003A4111" w:rsidP="00EB7D3F">
      <w:pPr>
        <w:spacing w:after="120"/>
      </w:pPr>
      <w:r>
        <w:t xml:space="preserve">Adresa elektroničke pošte na koju </w:t>
      </w:r>
      <w:r w:rsidR="00AB4E2B">
        <w:t>učenici mogu dostaviti</w:t>
      </w:r>
      <w:r>
        <w:t xml:space="preserve"> dokumente potrebne za upis u prvi razred Srednje škole "Ivan Seljanec" Križevci (skenirano ili slikano): </w:t>
      </w:r>
      <w:hyperlink r:id="rId9" w:history="1">
        <w:r w:rsidRPr="00D32E38">
          <w:rPr>
            <w:rStyle w:val="Hiperveza"/>
          </w:rPr>
          <w:t>ured@ss-iseljanec-kc.skole.hr</w:t>
        </w:r>
      </w:hyperlink>
      <w:r w:rsidR="009D60C1">
        <w:t>.</w:t>
      </w:r>
    </w:p>
    <w:p w14:paraId="1BF1BF5F" w14:textId="4BAE92A3" w:rsidR="003A4111" w:rsidRDefault="003A4111" w:rsidP="00AB4E2B">
      <w:pPr>
        <w:spacing w:after="120"/>
        <w:jc w:val="both"/>
      </w:pPr>
      <w:r>
        <w:t xml:space="preserve">Učenik koji u trenutku upisa nije u mogućnosti dostaviti liječničku svjedodžbu medicine rada, a upisuje zanimanje u kojem je to potreban dokument, pri upisu dostavlja potvrdu obiteljskog liječnika (elektroničkim putem ili osobno). Liječničku svjedodžbu medicine rada u tom je slučaju potrebno u originalu donijeti do </w:t>
      </w:r>
      <w:r w:rsidR="00B65A03">
        <w:t>30.9.2024</w:t>
      </w:r>
      <w:r w:rsidR="009D60C1">
        <w:t>. godine.</w:t>
      </w:r>
    </w:p>
    <w:p w14:paraId="2447718F" w14:textId="6054F437" w:rsidR="003A4111" w:rsidRDefault="003A4111" w:rsidP="00EB7D3F">
      <w:pPr>
        <w:spacing w:after="120"/>
      </w:pPr>
      <w:r>
        <w:lastRenderedPageBreak/>
        <w:t xml:space="preserve">Učenik je dužan pri upisu, a najkasnije do </w:t>
      </w:r>
      <w:r w:rsidR="00B65A03">
        <w:t>30.9.2024</w:t>
      </w:r>
      <w:r w:rsidR="0015695D">
        <w:t>. godine</w:t>
      </w:r>
      <w:r>
        <w:t xml:space="preserve"> donijeti sklopljen ugovor o naukovanju, ukoliko upisuje zanimanje u</w:t>
      </w:r>
      <w:r w:rsidR="009D60C1">
        <w:t xml:space="preserve"> kojemu je to potreban dokument (vezani obrti-JMO programi).</w:t>
      </w:r>
    </w:p>
    <w:p w14:paraId="63DC50D1" w14:textId="7C1131D4" w:rsidR="003A4111" w:rsidRPr="007773B7" w:rsidRDefault="003A4111" w:rsidP="00EB7D3F">
      <w:pPr>
        <w:spacing w:after="120"/>
        <w:rPr>
          <w:b/>
        </w:rPr>
      </w:pPr>
      <w:r w:rsidRPr="007773B7">
        <w:rPr>
          <w:b/>
        </w:rPr>
        <w:t>Ukoliko se upisnica šalje elektroničkim putem može ju poslati samo roditelj/skrbnik, a u e-poruci dužan je dostaviti i svoj osobni kontakt (broj telefona, broj mobitela) kako bi ga škola mogla kontaktirati.</w:t>
      </w:r>
      <w:r w:rsidR="00BD393A">
        <w:rPr>
          <w:b/>
        </w:rPr>
        <w:t xml:space="preserve"> Upisnice se mogu poslati i putem sustava za upis: </w:t>
      </w:r>
      <w:proofErr w:type="spellStart"/>
      <w:r w:rsidR="00BD393A">
        <w:rPr>
          <w:b/>
        </w:rPr>
        <w:t>srednje.e</w:t>
      </w:r>
      <w:proofErr w:type="spellEnd"/>
      <w:r w:rsidR="00BD393A">
        <w:rPr>
          <w:b/>
        </w:rPr>
        <w:t>-</w:t>
      </w:r>
      <w:proofErr w:type="spellStart"/>
      <w:r w:rsidR="00BD393A">
        <w:rPr>
          <w:b/>
        </w:rPr>
        <w:t>upisi.hr</w:t>
      </w:r>
      <w:proofErr w:type="spellEnd"/>
    </w:p>
    <w:p w14:paraId="161541E9" w14:textId="77777777" w:rsidR="003A4111" w:rsidRDefault="003A4111" w:rsidP="00EB7D3F">
      <w:pPr>
        <w:spacing w:after="120"/>
      </w:pPr>
      <w:r>
        <w:t>Prilikom dostavljanja upisnice elektroničkim putem učenik se mora izjasniti o odabiru stranog jezika  i izbornih predmeta (točke V. i VI. natječaja za upis).</w:t>
      </w:r>
    </w:p>
    <w:p w14:paraId="0159EF64" w14:textId="77777777" w:rsidR="002255A6" w:rsidRDefault="002255A6" w:rsidP="00EB7D3F">
      <w:pPr>
        <w:spacing w:after="120"/>
      </w:pPr>
    </w:p>
    <w:p w14:paraId="488E5545" w14:textId="77777777" w:rsidR="003A4111" w:rsidRPr="003A4111" w:rsidRDefault="003A4111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II.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Popis zdravstvenih zahtjeva 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345"/>
        <w:gridCol w:w="7145"/>
      </w:tblGrid>
      <w:tr w:rsidR="003A4111" w:rsidRPr="003A4111" w14:paraId="0CBAF1F9" w14:textId="77777777" w:rsidTr="004A567C">
        <w:trPr>
          <w:trHeight w:val="465"/>
          <w:tblHeader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8CD" w14:textId="77777777" w:rsidR="003A4111" w:rsidRPr="003A4111" w:rsidRDefault="003A4111" w:rsidP="008F1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A41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370E" w14:textId="77777777" w:rsidR="003A4111" w:rsidRPr="003A4111" w:rsidRDefault="008F1786" w:rsidP="008F17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F178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Zdravstveni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8F178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zahtjevi</w:t>
            </w:r>
          </w:p>
        </w:tc>
      </w:tr>
      <w:tr w:rsidR="003A4111" w:rsidRPr="003A4111" w14:paraId="0824F442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A7C8" w14:textId="77777777" w:rsidR="003A4111" w:rsidRPr="003A4111" w:rsidRDefault="003A4111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A41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Komercijalist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AB0D" w14:textId="77777777" w:rsidR="003A4111" w:rsidRPr="003A4111" w:rsidRDefault="00A14F2F" w:rsidP="003A411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uredan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vid,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uredan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sluh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uredna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funkcija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mišićno-koštanog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sustava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kognitivno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i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emocionalno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funkcioniranje</w:t>
            </w:r>
            <w:proofErr w:type="spellEnd"/>
            <w:r w:rsidR="008F1786" w:rsidRPr="008F1786">
              <w:rPr>
                <w:rFonts w:ascii="Arial" w:eastAsia="Times New Roman" w:hAnsi="Arial" w:cs="Arial"/>
                <w:color w:val="464646"/>
                <w:lang w:eastAsia="hr-HR"/>
              </w:rPr>
              <w:t>.</w:t>
            </w:r>
          </w:p>
        </w:tc>
      </w:tr>
      <w:tr w:rsidR="003A4111" w:rsidRPr="003A4111" w14:paraId="3D32ACEF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35FC" w14:textId="77777777" w:rsidR="003A4111" w:rsidRPr="003A4111" w:rsidRDefault="00A14F2F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Građevinski</w:t>
            </w:r>
            <w:r w:rsidR="003A4111" w:rsidRPr="003A41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tehničar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CC42" w14:textId="77777777" w:rsidR="003A4111" w:rsidRPr="003A4111" w:rsidRDefault="00A14F2F" w:rsidP="003A411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uredan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vid,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dubinski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(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prostorni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) vid i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raspoznavanje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boja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uredna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ravnoteža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i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stabilno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stanje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svijesti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kognitivno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emocionalno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i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psihomotoričko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funkcioniranje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uredna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funkcija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mišićno-koštanog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sustava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,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uredna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funkcija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krvno-žilnog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i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dišnog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sustava</w:t>
            </w:r>
            <w:proofErr w:type="spellEnd"/>
            <w:r w:rsidRPr="00A14F2F">
              <w:rPr>
                <w:rFonts w:ascii="Arial" w:eastAsia="Times New Roman" w:hAnsi="Arial" w:cs="Arial"/>
                <w:color w:val="464646"/>
                <w:lang w:val="en-US" w:eastAsia="hr-HR"/>
              </w:rPr>
              <w:t>.</w:t>
            </w:r>
          </w:p>
        </w:tc>
      </w:tr>
      <w:tr w:rsidR="00D86800" w:rsidRPr="003A4111" w14:paraId="5E0A1B39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2610" w14:textId="7F1FB77E" w:rsidR="00D86800" w:rsidRPr="003A4111" w:rsidRDefault="00965591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Strojarski računalni tehničar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7EEA77" w14:textId="5D935E64" w:rsidR="00965591" w:rsidRPr="00965591" w:rsidRDefault="00965591" w:rsidP="0096559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 xml:space="preserve">Uredan vid. </w:t>
            </w:r>
            <w:proofErr w:type="spellStart"/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Stereo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>vid</w:t>
            </w:r>
            <w:proofErr w:type="spellEnd"/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. Uredan sluh. Raspoznavanje </w:t>
            </w: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boja. Uredna funk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cija mišićno-koštanog, dišnog i </w:t>
            </w: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srčano-žil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nog sustava. Uredno kognitivno, </w:t>
            </w: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 xml:space="preserve">emocionalno i </w:t>
            </w:r>
            <w:proofErr w:type="spellStart"/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psihomotoričko</w:t>
            </w:r>
            <w:proofErr w:type="spellEnd"/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 xml:space="preserve"> funkcioniranje.</w:t>
            </w:r>
          </w:p>
          <w:p w14:paraId="7EBE1A76" w14:textId="20F5CDC5" w:rsidR="00D86800" w:rsidRPr="003A4111" w:rsidRDefault="00965591" w:rsidP="0096559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Stabilno stanje svijesti i uredna ravnoteža</w:t>
            </w:r>
          </w:p>
        </w:tc>
      </w:tr>
      <w:tr w:rsidR="003A4111" w:rsidRPr="003A4111" w14:paraId="1D11EB07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B60" w14:textId="757C2590" w:rsidR="003A4111" w:rsidRPr="003A4111" w:rsidRDefault="00965591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Prodavač</w:t>
            </w:r>
            <w:r w:rsidR="00A14F2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</w:t>
            </w:r>
            <w:r w:rsidR="003A4111" w:rsidRPr="003A41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JMO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F8D4" w14:textId="0081D32C" w:rsidR="00965591" w:rsidRPr="00965591" w:rsidRDefault="00965591" w:rsidP="0096559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uredan vid, rasp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oznavanje osnovnih boja, uredan </w:t>
            </w: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sluh, sposobnost funkcio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>nalnog glasovno-</w:t>
            </w:r>
            <w:proofErr w:type="spellStart"/>
            <w:r>
              <w:rPr>
                <w:rFonts w:ascii="Arial" w:eastAsia="Times New Roman" w:hAnsi="Arial" w:cs="Arial"/>
                <w:color w:val="464646"/>
                <w:lang w:eastAsia="hr-HR"/>
              </w:rPr>
              <w:t>jezičnogovornog</w:t>
            </w:r>
            <w:proofErr w:type="spellEnd"/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izražavanja u svrhu uspostavljanja </w:t>
            </w: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komunikacije, uredna funkcija mišićno-koštanog</w:t>
            </w:r>
          </w:p>
          <w:p w14:paraId="132F6A69" w14:textId="429FA1E0" w:rsidR="003A4111" w:rsidRPr="003A4111" w:rsidRDefault="00965591" w:rsidP="0096559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 xml:space="preserve">sustava, uredna 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funkcija srčano-žilnog sustava, </w:t>
            </w:r>
            <w:r w:rsidRPr="00965591">
              <w:rPr>
                <w:rFonts w:ascii="Arial" w:eastAsia="Times New Roman" w:hAnsi="Arial" w:cs="Arial"/>
                <w:color w:val="464646"/>
                <w:lang w:eastAsia="hr-HR"/>
              </w:rPr>
              <w:t>uredno kognitivno i emocionalno funkcioniranje</w:t>
            </w:r>
          </w:p>
        </w:tc>
      </w:tr>
      <w:tr w:rsidR="003A4111" w:rsidRPr="003A4111" w14:paraId="641C99DC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DD0" w14:textId="243915A3" w:rsidR="003A4111" w:rsidRPr="003A4111" w:rsidRDefault="00B65A03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Automehaničar</w:t>
            </w:r>
            <w:r w:rsidR="003A4111" w:rsidRPr="003A41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3470" w14:textId="77777777" w:rsidR="00B65A03" w:rsidRPr="00B65A03" w:rsidRDefault="00B65A03" w:rsidP="00B65A03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>uredan vid, raspoznavanje boja, uredna funkcija</w:t>
            </w:r>
          </w:p>
          <w:p w14:paraId="74B666AE" w14:textId="77777777" w:rsidR="00B65A03" w:rsidRPr="00B65A03" w:rsidRDefault="00B65A03" w:rsidP="00B65A03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>mišićno-koštanog, dišnog i srčano-žilnog sustava,</w:t>
            </w:r>
          </w:p>
          <w:p w14:paraId="148E11AE" w14:textId="77777777" w:rsidR="00B65A03" w:rsidRPr="00B65A03" w:rsidRDefault="00B65A03" w:rsidP="00B65A03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 xml:space="preserve">uredno kognitivno, emocionalno i </w:t>
            </w:r>
            <w:proofErr w:type="spellStart"/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>psihomotoričko</w:t>
            </w:r>
            <w:proofErr w:type="spellEnd"/>
          </w:p>
          <w:p w14:paraId="29490C6A" w14:textId="77777777" w:rsidR="00B65A03" w:rsidRPr="00B65A03" w:rsidRDefault="00B65A03" w:rsidP="00B65A03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>funkcioniranje, stabilno stanje svijesti, uredna</w:t>
            </w:r>
          </w:p>
          <w:p w14:paraId="726E0DEE" w14:textId="77777777" w:rsidR="00B65A03" w:rsidRPr="00B65A03" w:rsidRDefault="00B65A03" w:rsidP="00B65A03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>ravnoteža, uredna funkcija kože na šakama i</w:t>
            </w:r>
          </w:p>
          <w:p w14:paraId="60BA3F55" w14:textId="031951FC" w:rsidR="003A4111" w:rsidRPr="003A4111" w:rsidRDefault="00B65A03" w:rsidP="00B65A03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5A03">
              <w:rPr>
                <w:rFonts w:ascii="Arial" w:eastAsia="Times New Roman" w:hAnsi="Arial" w:cs="Arial"/>
                <w:color w:val="464646"/>
                <w:lang w:eastAsia="hr-HR"/>
              </w:rPr>
              <w:t>podlakticama</w:t>
            </w:r>
          </w:p>
        </w:tc>
      </w:tr>
      <w:tr w:rsidR="00B67D8F" w:rsidRPr="003A4111" w14:paraId="245A986A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8483" w14:textId="4295E43D" w:rsidR="00B67D8F" w:rsidRDefault="00B67D8F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Zidar-JMO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C3B0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uredan vid, dubinski (prostorni) vid, uredna</w:t>
            </w:r>
          </w:p>
          <w:p w14:paraId="24BFE9F7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ravnoteža i stabilno stanje svijesti, uredno</w:t>
            </w:r>
          </w:p>
          <w:p w14:paraId="717F76F4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 xml:space="preserve">kognitivno, emocionalno i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psihomotoričko</w:t>
            </w:r>
            <w:proofErr w:type="spellEnd"/>
          </w:p>
          <w:p w14:paraId="420360C2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funkcioniranje, uredna funkcija mišićno-koštanog</w:t>
            </w:r>
          </w:p>
          <w:p w14:paraId="16A3BE88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sustava, uredna funkcija krvno-žilnog i dišnog</w:t>
            </w:r>
          </w:p>
          <w:p w14:paraId="22D128E5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sustava, uredna funkcija kože na šakama i</w:t>
            </w:r>
          </w:p>
          <w:p w14:paraId="1DC186BC" w14:textId="07A59F69" w:rsidR="00B67D8F" w:rsidRPr="00B65A03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B67D8F">
              <w:rPr>
                <w:rFonts w:ascii="Arial" w:eastAsia="Times New Roman" w:hAnsi="Arial" w:cs="Arial"/>
                <w:color w:val="464646"/>
                <w:lang w:eastAsia="hr-HR"/>
              </w:rPr>
              <w:t>podlakticama</w:t>
            </w:r>
            <w:r w:rsidRPr="00B22E04">
              <w:rPr>
                <w:rFonts w:ascii="Arial" w:eastAsia="Times New Roman" w:hAnsi="Arial" w:cs="Arial"/>
                <w:b/>
                <w:color w:val="464646"/>
                <w:lang w:eastAsia="hr-HR"/>
              </w:rPr>
              <w:t>.</w:t>
            </w:r>
            <w:r w:rsidR="00B22E04" w:rsidRPr="00B22E04">
              <w:rPr>
                <w:rFonts w:ascii="Arial" w:eastAsia="Times New Roman" w:hAnsi="Arial" w:cs="Arial"/>
                <w:b/>
                <w:color w:val="464646"/>
                <w:lang w:eastAsia="hr-HR"/>
              </w:rPr>
              <w:t>-LIJEČNIČKI PREGLED FINANCIRA HZZ</w:t>
            </w:r>
          </w:p>
        </w:tc>
      </w:tr>
      <w:tr w:rsidR="003A4111" w:rsidRPr="003A4111" w14:paraId="035DC32F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8209" w14:textId="18F24C72" w:rsidR="003A4111" w:rsidRPr="003A4111" w:rsidRDefault="00B67D8F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Pomoćni kuhar i slastičar-TES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BC9F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val="en-US" w:eastAsia="hr-HR"/>
              </w:rPr>
            </w:pP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Rješenje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Ureda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o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primjerenom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programu</w:t>
            </w:r>
            <w:proofErr w:type="spellEnd"/>
          </w:p>
          <w:p w14:paraId="74052A87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val="en-US" w:eastAsia="hr-HR"/>
              </w:rPr>
            </w:pP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obrazovanja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;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Stručno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mišljenje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Službe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za</w:t>
            </w:r>
          </w:p>
          <w:p w14:paraId="053D662C" w14:textId="77777777" w:rsidR="00B67D8F" w:rsidRPr="00B67D8F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val="en-US" w:eastAsia="hr-HR"/>
              </w:rPr>
            </w:pP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profesionalno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usmjeravanje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HZZ-a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izdanog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na</w:t>
            </w:r>
            <w:proofErr w:type="spellEnd"/>
          </w:p>
          <w:p w14:paraId="2A546970" w14:textId="58DFDFE2" w:rsidR="003A4111" w:rsidRPr="003A4111" w:rsidRDefault="00B67D8F" w:rsidP="00B67D8F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proofErr w:type="spellStart"/>
            <w:proofErr w:type="gram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temelju</w:t>
            </w:r>
            <w:proofErr w:type="spellEnd"/>
            <w:proofErr w:type="gram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potvrde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nadležnog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školskog</w:t>
            </w:r>
            <w:proofErr w:type="spellEnd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 xml:space="preserve"> </w:t>
            </w:r>
            <w:proofErr w:type="spellStart"/>
            <w:r w:rsidRPr="00B67D8F">
              <w:rPr>
                <w:rFonts w:ascii="Arial" w:eastAsia="Times New Roman" w:hAnsi="Arial" w:cs="Arial"/>
                <w:color w:val="464646"/>
                <w:lang w:val="en-US" w:eastAsia="hr-HR"/>
              </w:rPr>
              <w:t>liječnika</w:t>
            </w:r>
            <w:proofErr w:type="spellEnd"/>
            <w:r>
              <w:rPr>
                <w:rFonts w:ascii="Arial" w:eastAsia="Times New Roman" w:hAnsi="Arial" w:cs="Arial"/>
                <w:color w:val="464646"/>
                <w:lang w:val="en-US" w:eastAsia="hr-HR"/>
              </w:rPr>
              <w:t>.</w:t>
            </w:r>
          </w:p>
        </w:tc>
      </w:tr>
      <w:tr w:rsidR="0086295E" w:rsidRPr="003A4111" w14:paraId="33DE6D7A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F37" w14:textId="5063A18E" w:rsidR="0086295E" w:rsidRPr="003A4111" w:rsidRDefault="0086295E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A41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E336" w14:textId="51041E57" w:rsidR="0086295E" w:rsidRPr="003A4111" w:rsidRDefault="0086295E" w:rsidP="0054028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uredan vid, raspoznavanje osnovnih boja, uredan sluh, sposobnost funkcionalnog glasovno-jezično-govornog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izražavanja u svrhu uspostavljanja komunikacije, uredan njuh, uredna funkcija mišićno-koštanog sustava, uredna funkcija dišnog sustava, uredna funkcija srčano-žilnog sustava, uredna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funkcija kože na šakama i podlakticama, uredno kognitivno i emocionalno funkcioniranje</w:t>
            </w:r>
          </w:p>
        </w:tc>
      </w:tr>
      <w:tr w:rsidR="0086295E" w:rsidRPr="003A4111" w14:paraId="0C88AB79" w14:textId="77777777" w:rsidTr="004A567C">
        <w:trPr>
          <w:trHeight w:val="4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B982" w14:textId="4C98177A" w:rsidR="0086295E" w:rsidRPr="003A4111" w:rsidRDefault="0086295E" w:rsidP="003A41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3A41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Kuhar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A869" w14:textId="01C98E2C" w:rsidR="0086295E" w:rsidRPr="003A4111" w:rsidRDefault="0086295E" w:rsidP="003A4111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hr-HR"/>
              </w:rPr>
            </w:pP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uredan vid, sposobnost funkcionalnog glasovno-jezično-govornog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izražavanja u svrhu uspostavljanja komunikacije, sposobnost raspoznavanja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boja, uredan njuh, uredan okus, uredna funkcija mišićno-koštanog, dišnog i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srčano-žilnog sustava, uredna funkcija ko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že, uredna ravnoteže i stabilno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stanje svijesti, uredno kognitivno i emocionalno funkcioniranje, odsutnost</w:t>
            </w:r>
            <w:r>
              <w:rPr>
                <w:rFonts w:ascii="Arial" w:eastAsia="Times New Roman" w:hAnsi="Arial" w:cs="Arial"/>
                <w:color w:val="464646"/>
                <w:lang w:eastAsia="hr-HR"/>
              </w:rPr>
              <w:t xml:space="preserve"> </w:t>
            </w:r>
            <w:r w:rsidRPr="003A4111">
              <w:rPr>
                <w:rFonts w:ascii="Arial" w:eastAsia="Times New Roman" w:hAnsi="Arial" w:cs="Arial"/>
                <w:color w:val="464646"/>
                <w:lang w:eastAsia="hr-HR"/>
              </w:rPr>
              <w:t>alergije na profesionalne alergene</w:t>
            </w:r>
          </w:p>
        </w:tc>
      </w:tr>
    </w:tbl>
    <w:p w14:paraId="628BBD37" w14:textId="77777777" w:rsidR="004A567C" w:rsidRDefault="004A567C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318C54C2" w14:textId="77777777" w:rsidR="008F1786" w:rsidRDefault="008F1786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</w:t>
      </w: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I.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Upisni rokovi</w:t>
      </w:r>
    </w:p>
    <w:p w14:paraId="7FF3A1AE" w14:textId="3D4FF86B" w:rsidR="007B6779" w:rsidRPr="000A476B" w:rsidRDefault="009C2688" w:rsidP="009C2688">
      <w:pPr>
        <w:widowControl w:val="0"/>
        <w:autoSpaceDE w:val="0"/>
        <w:autoSpaceDN w:val="0"/>
        <w:spacing w:before="91" w:after="0" w:line="240" w:lineRule="auto"/>
        <w:ind w:left="218"/>
        <w:rPr>
          <w:rFonts w:ascii="Times New Roman" w:eastAsia="Arial" w:hAnsi="Arial" w:cs="Arial"/>
          <w:b/>
          <w:sz w:val="24"/>
          <w:szCs w:val="24"/>
          <w:lang w:val="en-US"/>
        </w:rPr>
      </w:pPr>
      <w:r>
        <w:rPr>
          <w:rFonts w:ascii="Times New Roman" w:eastAsia="Arial" w:hAnsi="Arial" w:cs="Arial"/>
          <w:b/>
          <w:sz w:val="24"/>
          <w:szCs w:val="24"/>
          <w:lang w:val="en-US"/>
        </w:rPr>
        <w:t xml:space="preserve">                                               </w:t>
      </w:r>
      <w:proofErr w:type="spellStart"/>
      <w:r w:rsidR="00B774D5" w:rsidRPr="007B6779">
        <w:rPr>
          <w:rFonts w:ascii="Times New Roman" w:eastAsia="Arial" w:hAnsi="Arial" w:cs="Arial"/>
          <w:b/>
          <w:sz w:val="24"/>
          <w:szCs w:val="24"/>
          <w:lang w:val="en-US"/>
        </w:rPr>
        <w:t>Ljetni</w:t>
      </w:r>
      <w:proofErr w:type="spellEnd"/>
      <w:r w:rsidR="00B774D5" w:rsidRPr="007B6779">
        <w:rPr>
          <w:rFonts w:ascii="Times New Roman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B774D5" w:rsidRPr="007B6779">
        <w:rPr>
          <w:rFonts w:ascii="Times New Roman" w:eastAsia="Arial" w:hAnsi="Arial" w:cs="Arial"/>
          <w:b/>
          <w:sz w:val="24"/>
          <w:szCs w:val="24"/>
          <w:lang w:val="en-US"/>
        </w:rPr>
        <w:t>upisni</w:t>
      </w:r>
      <w:proofErr w:type="spellEnd"/>
      <w:r w:rsidR="00B774D5" w:rsidRPr="007B6779">
        <w:rPr>
          <w:rFonts w:ascii="Times New Roman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B774D5" w:rsidRPr="007B6779">
        <w:rPr>
          <w:rFonts w:ascii="Times New Roman" w:eastAsia="Arial" w:hAnsi="Arial" w:cs="Arial"/>
          <w:b/>
          <w:sz w:val="24"/>
          <w:szCs w:val="24"/>
          <w:lang w:val="en-US"/>
        </w:rPr>
        <w:t>rok</w:t>
      </w:r>
      <w:proofErr w:type="spellEnd"/>
    </w:p>
    <w:p w14:paraId="444E3155" w14:textId="77777777" w:rsidR="00464607" w:rsidRPr="007B6779" w:rsidRDefault="00464607" w:rsidP="004A567C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11114" w:type="dxa"/>
        <w:tblInd w:w="-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2183"/>
      </w:tblGrid>
      <w:tr w:rsidR="007B6779" w:rsidRPr="007B6779" w14:paraId="4AA1D321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E925D" w14:textId="77777777" w:rsidR="007B6779" w:rsidRPr="007B6779" w:rsidRDefault="007B6779" w:rsidP="007B67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C0E5" w14:textId="77777777" w:rsidR="007B6779" w:rsidRPr="007B6779" w:rsidRDefault="007B6779" w:rsidP="007B67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7B6779" w:rsidRPr="007B6779" w14:paraId="46752213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D6CD5" w14:textId="5563B498" w:rsidR="007B6779" w:rsidRPr="007B6779" w:rsidRDefault="007B6779" w:rsidP="002255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Početak prijava </w:t>
            </w:r>
            <w:r w:rsidR="002255A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 sustav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50B09" w14:textId="2FF4E131" w:rsidR="007B6779" w:rsidRPr="007B6779" w:rsidRDefault="00D644A8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27. 5. 2024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20E60AC2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90986" w14:textId="08F5D636" w:rsidR="007B6779" w:rsidRPr="007B6779" w:rsidRDefault="007B6779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2255A6" w:rsidRPr="002255A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Registracija kandidata izvan redovitog sustava obrazovanja RH putem </w:t>
            </w:r>
            <w:proofErr w:type="spellStart"/>
            <w:r w:rsidR="002255A6" w:rsidRPr="002255A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="002255A6" w:rsidRPr="002255A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="002255A6" w:rsidRPr="002255A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F0C41" w14:textId="6082558E" w:rsidR="007B6779" w:rsidRPr="007B6779" w:rsidRDefault="00D644A8" w:rsidP="0047350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 5. – 24. 6. 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17BBDFB6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772BE" w14:textId="3F791C74" w:rsidR="007B6779" w:rsidRPr="007B6779" w:rsidRDefault="007B6779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473504" w:rsidRPr="00473504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Dostava osobnih dokumenata i svjedodžbi Središnjem prijavnom uredu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9BAB0" w14:textId="1E6B5D07" w:rsidR="007B6779" w:rsidRPr="007B6779" w:rsidRDefault="00D644A8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D644A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 5. – 24. 6. 2024.</w:t>
            </w:r>
          </w:p>
        </w:tc>
      </w:tr>
      <w:tr w:rsidR="007B6779" w:rsidRPr="007B6779" w14:paraId="68AE47C3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28550" w14:textId="56F309FF" w:rsidR="007B6779" w:rsidRPr="007B6779" w:rsidRDefault="007C4DC2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Prijava</w:t>
            </w:r>
            <w:r w:rsidR="007B6779" w:rsidRPr="007B6779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obrazovnih programa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1455A" w14:textId="7740C37A" w:rsidR="007B6779" w:rsidRPr="007B6779" w:rsidRDefault="00D644A8" w:rsidP="0047350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28.6. 2024-8.7.2024</w:t>
            </w:r>
          </w:p>
        </w:tc>
      </w:tr>
      <w:tr w:rsidR="007B6779" w:rsidRPr="007B6779" w14:paraId="7170EB99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3FB48" w14:textId="53599C07" w:rsidR="007B6779" w:rsidRPr="007B6779" w:rsidRDefault="007B6779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012FF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Prijava</w:t>
            </w: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obrazovnih programa koji zahtijevaju dodatne provjere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BB1CE" w14:textId="0031347D" w:rsidR="007B6779" w:rsidRPr="004769BD" w:rsidRDefault="00807585" w:rsidP="0001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28. 6. 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- 1</w:t>
            </w:r>
            <w:r w:rsidR="00012FF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.7.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012FF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69C31398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8DA9D" w14:textId="3C63C8F8" w:rsidR="00807585" w:rsidRPr="00807585" w:rsidRDefault="00807585" w:rsidP="008075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Dostava dokumentacije:</w:t>
            </w:r>
          </w:p>
          <w:p w14:paraId="33ED278F" w14:textId="5AB3DD9C" w:rsidR="00807585" w:rsidRPr="00807585" w:rsidRDefault="00807585" w:rsidP="008075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• Stručnog mišljenja HZZ-a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programe koji to zahtijevaju</w:t>
            </w:r>
          </w:p>
          <w:p w14:paraId="0FD704F2" w14:textId="7FAF27AB" w:rsidR="007B6779" w:rsidRPr="007B6779" w:rsidRDefault="00807585" w:rsidP="0080758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• Dokumenata kojima se ostvaruju dodatna prava za upis (</w:t>
            </w:r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dostavljaju se putem </w:t>
            </w:r>
            <w:proofErr w:type="spellStart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56792" w14:textId="4EDF4982" w:rsidR="007B6779" w:rsidRPr="007B6779" w:rsidRDefault="00D644A8" w:rsidP="007B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28.6.-4</w:t>
            </w:r>
            <w:r w:rsid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.7.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2024</w:t>
            </w:r>
            <w:r w:rsid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</w:tr>
      <w:tr w:rsidR="007B6779" w:rsidRPr="007B6779" w14:paraId="70395C4C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67A35" w14:textId="7BC00C4B" w:rsidR="007B6779" w:rsidRPr="007B6779" w:rsidRDefault="00807585" w:rsidP="005061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Pr="009D17F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Provođenje provjere predznanja prvog stranog jezika za kandidate koji izabrani prvi strani jezik nisu učili najmanje 4 godine u osnovnoj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školi </w:t>
            </w:r>
            <w:r w:rsidRPr="009D17F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(provodi Srednja škola “Ivan Seljanec” Križevci) </w:t>
            </w:r>
            <w:r w:rsidRPr="009D17F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 unos rezultata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30B76" w14:textId="09322A6B" w:rsidR="00807585" w:rsidRPr="004769BD" w:rsidRDefault="004769BD" w:rsidP="00807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</w:t>
            </w:r>
            <w:r w:rsidR="00807585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7.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807585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  <w:p w14:paraId="7C4B4F97" w14:textId="76F2F000" w:rsidR="007B6779" w:rsidRPr="007B6779" w:rsidRDefault="004769BD" w:rsidP="00807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u 10:</w:t>
            </w:r>
            <w:r w:rsidR="00807585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00 sati</w:t>
            </w:r>
          </w:p>
        </w:tc>
      </w:tr>
      <w:tr w:rsidR="007B6779" w:rsidRPr="007B6779" w14:paraId="266857F6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6C6F8" w14:textId="3D2983C6" w:rsidR="007B6779" w:rsidRPr="007B6779" w:rsidRDefault="007B6779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50617B" w:rsidRPr="0050617B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Brisanje s lista kandidata koji nisu zadovoljili preduvjete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BFF92" w14:textId="2C7E1C98" w:rsidR="007B6779" w:rsidRPr="007B6779" w:rsidRDefault="004769BD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 w:rsidR="0050617B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7. </w:t>
            </w:r>
            <w:r w:rsidR="00D644A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077518FB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33CA1" w14:textId="09803718" w:rsidR="007B6779" w:rsidRPr="007B6779" w:rsidRDefault="0050617B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 Unos prigovora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9B22B" w14:textId="2A97382A" w:rsidR="007B6779" w:rsidRPr="007B6779" w:rsidRDefault="004769BD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8</w:t>
            </w:r>
            <w:r w:rsidR="0050617B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7. </w:t>
            </w:r>
            <w:r w:rsidR="00D644A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086E4325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E5492" w14:textId="76A79DA2" w:rsidR="007B6779" w:rsidRPr="0050617B" w:rsidRDefault="0050617B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617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Objava konačnih ljestvica poretka</w:t>
            </w:r>
            <w:r w:rsidRPr="0050617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ab/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F20E8" w14:textId="54D78FF3" w:rsidR="007B6779" w:rsidRPr="0050617B" w:rsidRDefault="0050617B" w:rsidP="007B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50617B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10. 7. </w:t>
            </w:r>
            <w:r w:rsidR="00D644A8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50617B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3E438423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1225F" w14:textId="77777777" w:rsidR="007B6779" w:rsidRDefault="007B6779" w:rsidP="007B6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7B677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  <w:r w:rsid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  <w:p w14:paraId="3BFAC83B" w14:textId="1EE053A8" w:rsidR="0050617B" w:rsidRDefault="0050617B" w:rsidP="007B6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790D9285" w14:textId="3A6ED185" w:rsidR="0050617B" w:rsidRDefault="0050617B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1) Upisnica (obvezno </w:t>
            </w:r>
            <w:r w:rsidRPr="005061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sve učenike) – </w:t>
            </w: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dostavlja se </w:t>
            </w:r>
            <w:r w:rsidRPr="005061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elektronički putem </w:t>
            </w:r>
            <w:proofErr w:type="spellStart"/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ili </w:t>
            </w:r>
            <w:r w:rsidRPr="005061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dolaskom u </w:t>
            </w:r>
            <w:r w:rsidR="00DE6F9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Srednju školu „Ivan Seljanec“ Križevci</w:t>
            </w:r>
            <w:r w:rsidRPr="005061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DE6F9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na </w:t>
            </w: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propisani datum</w:t>
            </w:r>
          </w:p>
          <w:p w14:paraId="367068D4" w14:textId="77777777" w:rsidR="00DE6F9C" w:rsidRPr="0050617B" w:rsidRDefault="00DE6F9C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68BD04DC" w14:textId="0D9473EA" w:rsidR="00DE6F9C" w:rsidRDefault="0050617B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2) Potvrda liječnika školske medicine – </w:t>
            </w:r>
            <w:r w:rsidR="00DE6F9C" w:rsidRPr="00DE6F9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dostavlja se putem </w:t>
            </w:r>
            <w:r w:rsidR="00DE6F9C" w:rsidRPr="00DE6F9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="00DE6F9C" w:rsidRPr="00DE6F9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DE6F9C" w:rsidRPr="00DE6F9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0" w:history="1">
              <w:r w:rsidR="00DE6F9C" w:rsidRPr="00DE6F9C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="00DE6F9C" w:rsidRPr="00DE6F9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DE6F9C" w:rsidRPr="00DE6F9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="00DE6F9C" w:rsidRPr="00DE6F9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="00DE6F9C" w:rsidRPr="00DE6F9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5AF96060" w14:textId="77777777" w:rsidR="00DE6F9C" w:rsidRPr="0050617B" w:rsidRDefault="00DE6F9C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57DCD810" w14:textId="6907BF9D" w:rsidR="0050617B" w:rsidRDefault="0050617B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3) Potvrda obiteljskog liječnika ili liječnička svjedodžba medicine rada – dostavlja se putem</w:t>
            </w:r>
            <w:r w:rsidR="00DE6F9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DE6F9C" w:rsidRPr="00DE6F9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DE6F9C" w:rsidRPr="00DE6F9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</w:t>
            </w:r>
            <w:r w:rsidRPr="005061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hyperlink r:id="rId11" w:history="1">
              <w:r w:rsidR="00DE6F9C" w:rsidRPr="00DE6F9C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="00DE6F9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5061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datum.</w:t>
            </w:r>
          </w:p>
          <w:p w14:paraId="5BB212F5" w14:textId="5A40CC56" w:rsidR="0050617B" w:rsidRPr="007B6779" w:rsidRDefault="0050617B" w:rsidP="00506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617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06216" w14:textId="77777777" w:rsidR="00DE6F9C" w:rsidRDefault="00DE6F9C" w:rsidP="00DE6F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568FCAD8" w14:textId="77777777" w:rsidR="00DE6F9C" w:rsidRDefault="00DE6F9C" w:rsidP="00DE6F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6565AD30" w14:textId="77777777" w:rsidR="00DE6F9C" w:rsidRDefault="00DE6F9C" w:rsidP="00DE6F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08B1F9C9" w14:textId="77777777" w:rsidR="00DE6F9C" w:rsidRDefault="00DE6F9C" w:rsidP="00DE6F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2EC8445A" w14:textId="77777777" w:rsidR="00DE6F9C" w:rsidRDefault="00DE6F9C" w:rsidP="00DE6F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7D26F82" w14:textId="29C9155D" w:rsidR="007B6779" w:rsidRDefault="00DE6F9C" w:rsidP="00DE6F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</w:t>
            </w:r>
            <w:r w:rsidR="004769BD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10. – 12</w:t>
            </w:r>
            <w:r w:rsidR="0050617B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7. </w:t>
            </w:r>
            <w:r w:rsidR="00D644A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  <w:p w14:paraId="1F0CAD2A" w14:textId="77777777" w:rsidR="00DE6F9C" w:rsidRDefault="00DE6F9C" w:rsidP="00DE6F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598E2C3A" w14:textId="2245659B" w:rsidR="00DE6F9C" w:rsidRPr="007B6779" w:rsidRDefault="00DE6F9C" w:rsidP="00DE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7B6779" w:rsidRPr="007B6779" w14:paraId="72E84EA5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10F1A" w14:textId="77777777" w:rsidR="007B6779" w:rsidRPr="007B6779" w:rsidRDefault="007B6779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Objava okvirnog broja slobodnih mjesta za jesenski upisni rok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D30DC" w14:textId="41BC5324" w:rsidR="007B6779" w:rsidRPr="007B6779" w:rsidRDefault="004769BD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15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7. </w:t>
            </w:r>
            <w:r w:rsidR="00D644A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7B6779" w:rsidRPr="007B6779" w14:paraId="171B7F07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E1144" w14:textId="77777777" w:rsidR="007B6779" w:rsidRPr="007B6779" w:rsidRDefault="007B6779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Službena objava slobodnih mjesta za jesenski upisni rok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94B52" w14:textId="37E9A866" w:rsidR="007B6779" w:rsidRPr="007B6779" w:rsidRDefault="004769BD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9</w:t>
            </w:r>
            <w:r w:rsidR="00C90F0D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8. </w:t>
            </w:r>
            <w:r w:rsidR="00D644A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7B6779" w:rsidRPr="007B6779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4769BD" w:rsidRPr="007B6779" w14:paraId="57C1DAE4" w14:textId="77777777" w:rsidTr="004A567C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E2CF1" w14:textId="77777777" w:rsidR="004769BD" w:rsidRPr="007B6779" w:rsidRDefault="004769BD" w:rsidP="007B67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EDD71" w14:textId="77777777" w:rsidR="004769BD" w:rsidRDefault="004769BD" w:rsidP="007B67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</w:tr>
    </w:tbl>
    <w:p w14:paraId="6A39BE80" w14:textId="30953115" w:rsidR="00464607" w:rsidRPr="009C2688" w:rsidRDefault="009C2688" w:rsidP="009C2688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 xml:space="preserve">                                          </w:t>
      </w:r>
      <w:r w:rsidR="00C771B3"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 xml:space="preserve"> </w:t>
      </w:r>
      <w:r w:rsidR="0059099B" w:rsidRPr="0059099B"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>Jesenski upisni rok</w:t>
      </w:r>
    </w:p>
    <w:tbl>
      <w:tblPr>
        <w:tblW w:w="11148" w:type="dxa"/>
        <w:tblInd w:w="-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  <w:gridCol w:w="2209"/>
      </w:tblGrid>
      <w:tr w:rsidR="0059099B" w:rsidRPr="0059099B" w14:paraId="2EFF56AF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9F269" w14:textId="77777777" w:rsidR="0059099B" w:rsidRPr="0059099B" w:rsidRDefault="0059099B" w:rsidP="005909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9099B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55BCB" w14:textId="77777777" w:rsidR="0059099B" w:rsidRPr="0059099B" w:rsidRDefault="0059099B" w:rsidP="005909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9099B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59099B" w:rsidRPr="0059099B" w14:paraId="5739D835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D4C8C" w14:textId="56D2DD55" w:rsidR="00C90F0D" w:rsidRPr="00C90F0D" w:rsidRDefault="00C90F0D" w:rsidP="00C90F0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C90F0D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Registracija kandidata izvan redovitog sustava obrazovanja RH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E4996" w14:textId="6618430E" w:rsidR="0059099B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12.8.-19</w:t>
            </w:r>
            <w:r w:rsidR="00C90F0D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8. 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59099B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59099B" w:rsidRPr="0059099B" w14:paraId="06B35190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EBD40" w14:textId="77777777" w:rsidR="0059099B" w:rsidRPr="0059099B" w:rsidRDefault="0059099B" w:rsidP="0059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9099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2F38" w14:textId="65EE847E" w:rsidR="0059099B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12.8.-19. 8. 2024.</w:t>
            </w:r>
          </w:p>
        </w:tc>
      </w:tr>
      <w:tr w:rsidR="00AC2C62" w:rsidRPr="0059099B" w14:paraId="6C8D0FF3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3F722B" w14:textId="529347A8" w:rsidR="00AC2C62" w:rsidRPr="00AC2C62" w:rsidRDefault="00AC2C62" w:rsidP="0059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C2C6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BD23B" w14:textId="09E4EBAF" w:rsidR="00AC2C62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19.8.-23</w:t>
            </w:r>
            <w:r w:rsidR="00AC2C62" w:rsidRPr="004769B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.8.</w:t>
            </w:r>
            <w:r w:rsidR="00D644A8" w:rsidRPr="004769B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AC2C62" w:rsidRPr="0059099B" w14:paraId="3D551A88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C0B30" w14:textId="77777777" w:rsidR="00AC2C62" w:rsidRPr="00807585" w:rsidRDefault="00AC2C62" w:rsidP="00ED7F4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Dostava dokumentacije:</w:t>
            </w:r>
          </w:p>
          <w:p w14:paraId="68360448" w14:textId="77777777" w:rsidR="00AC2C62" w:rsidRPr="00807585" w:rsidRDefault="00AC2C62" w:rsidP="00ED7F4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• Stručnog mišljenja HZZ-a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programe koji to zahtijevaju</w:t>
            </w:r>
          </w:p>
          <w:p w14:paraId="284CA91A" w14:textId="7B4F21CF" w:rsidR="00AC2C62" w:rsidRPr="0059099B" w:rsidRDefault="00AC2C62" w:rsidP="005909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80758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• Dokumenata kojima se ostvaruju dodatna prava za upis (</w:t>
            </w:r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dostavljaju se putem </w:t>
            </w:r>
            <w:proofErr w:type="spellStart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80758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00F3B" w14:textId="0FDEE6E7" w:rsidR="00AC2C62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19.8.-22</w:t>
            </w:r>
            <w:r w:rsidR="002627C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.8</w:t>
            </w:r>
            <w:r w:rsidR="00AC2C62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</w:tr>
      <w:tr w:rsidR="00AC2C62" w:rsidRPr="0059099B" w14:paraId="7670DF00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1B7E0" w14:textId="4C3D557F" w:rsidR="00AC2C62" w:rsidRPr="0059099B" w:rsidRDefault="00AC2C62" w:rsidP="00464607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9099B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Pr="0046460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Provođenje provjere predznanja prvog stranog jezika za kandidate koji izabrani prvi strani jezik nisu učili najmanje 4 godine u osnovnoj školi </w:t>
            </w:r>
            <w:r w:rsidRPr="00464607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(provodi Srednja škola “Ivan Seljanec” Križevci) </w:t>
            </w:r>
            <w:r w:rsidRPr="0046460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46B57" w14:textId="76C69243" w:rsidR="00AC2C62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22</w:t>
            </w:r>
            <w:r w:rsidR="002627C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8. 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  <w:p w14:paraId="5577F7F9" w14:textId="1976A992" w:rsidR="00AC2C62" w:rsidRPr="004769BD" w:rsidRDefault="00AC2C62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u 10:00 sati</w:t>
            </w:r>
          </w:p>
        </w:tc>
      </w:tr>
      <w:tr w:rsidR="00AC2C62" w:rsidRPr="0059099B" w14:paraId="56F6B8A1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484CB" w14:textId="77777777" w:rsidR="00AC2C62" w:rsidRPr="0059099B" w:rsidRDefault="00AC2C62" w:rsidP="0059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9099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3E87" w14:textId="22B5F6E9" w:rsidR="00AC2C62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23.</w:t>
            </w:r>
            <w:r w:rsidR="002627C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8. 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2627C8" w:rsidRPr="0059099B" w14:paraId="1F125D9C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D0D63" w14:textId="6D8FD84F" w:rsidR="002627C8" w:rsidRPr="0059099B" w:rsidRDefault="002627C8" w:rsidP="0059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77864" w14:textId="08D362F0" w:rsidR="002627C8" w:rsidRPr="004769BD" w:rsidRDefault="004769BD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23</w:t>
            </w:r>
            <w:r w:rsidR="002627C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 8.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2627C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AC2C62" w:rsidRPr="0059099B" w14:paraId="38FA872C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31DA3" w14:textId="77777777" w:rsidR="00AC2C62" w:rsidRPr="0059099B" w:rsidRDefault="00AC2C62" w:rsidP="005909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9099B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4C8DC" w14:textId="6537EEBD" w:rsidR="00AC2C62" w:rsidRPr="004769BD" w:rsidRDefault="002627C8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26. 8. </w:t>
            </w:r>
            <w:r w:rsidR="00D644A8" w:rsidRPr="004769B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AC2C62" w:rsidRPr="0059099B" w14:paraId="73B4AAEF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A2F39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dokumenata koji su uvjet za upis u određeni program obrazovanja srednje škole:</w:t>
            </w:r>
          </w:p>
          <w:p w14:paraId="59F2699C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43CA5F96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1) Upisnica (obvezno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sve učenike) – 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dostavlja se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elektronički putem </w:t>
            </w:r>
            <w:proofErr w:type="spellStart"/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ili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Srednju školu „Ivan Seljanec“ Križevci 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45C1D622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840AB9F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2) Potvrda liječnika školske medicine – dostavlja se putem </w:t>
            </w:r>
            <w:r w:rsidRPr="002627C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2" w:history="1">
              <w:r w:rsidRPr="002627C8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2404C15D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657AD504" w14:textId="77777777" w:rsidR="002627C8" w:rsidRPr="002627C8" w:rsidRDefault="002627C8" w:rsidP="0026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3) Potvrda obiteljskog liječnika ili liječnička svjedodžba medicine rada – dostavlja se putem </w:t>
            </w:r>
            <w:r w:rsidRPr="002627C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3" w:history="1">
              <w:r w:rsidRPr="002627C8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2627C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2627C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datum.</w:t>
            </w:r>
          </w:p>
          <w:p w14:paraId="704708B4" w14:textId="655CD8E8" w:rsidR="00AC2C62" w:rsidRPr="0059099B" w:rsidRDefault="00AC2C62" w:rsidP="0059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5C2F2" w14:textId="6C454E45" w:rsidR="00AC2C62" w:rsidRPr="004769BD" w:rsidRDefault="004903DE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26. – 29</w:t>
            </w:r>
            <w:r w:rsidR="002627C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8. 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AC2C62" w:rsidRPr="0059099B" w14:paraId="09EF781E" w14:textId="77777777" w:rsidTr="0059099B"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E77C0" w14:textId="77777777" w:rsidR="00AC2C62" w:rsidRPr="009F5AE8" w:rsidRDefault="00AC2C62" w:rsidP="0059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F45D" w14:textId="49173AD4" w:rsidR="00AC2C62" w:rsidRPr="004769BD" w:rsidRDefault="002627C8" w:rsidP="0059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30. 8. </w:t>
            </w:r>
            <w:r w:rsidR="00D644A8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AC2C62" w:rsidRPr="004769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11914177" w14:textId="10A8450E" w:rsidR="004A567C" w:rsidRPr="004903DE" w:rsidRDefault="004A567C" w:rsidP="0049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3A5CB" w14:textId="77777777" w:rsidR="004A567C" w:rsidRDefault="004A567C" w:rsidP="00C1617C">
      <w:pPr>
        <w:widowControl w:val="0"/>
        <w:autoSpaceDE w:val="0"/>
        <w:autoSpaceDN w:val="0"/>
        <w:spacing w:before="91" w:after="0" w:line="240" w:lineRule="auto"/>
        <w:ind w:right="2911"/>
        <w:rPr>
          <w:rFonts w:ascii="Times New Roman" w:eastAsia="Arial" w:hAnsi="Times New Roman" w:cs="Arial"/>
          <w:b/>
          <w:lang w:val="en-US"/>
        </w:rPr>
      </w:pPr>
    </w:p>
    <w:p w14:paraId="50384C4E" w14:textId="77777777" w:rsidR="00EE3C3E" w:rsidRPr="009F5AE8" w:rsidRDefault="00EE3C3E" w:rsidP="00EE3C3E">
      <w:pPr>
        <w:widowControl w:val="0"/>
        <w:autoSpaceDE w:val="0"/>
        <w:autoSpaceDN w:val="0"/>
        <w:spacing w:before="91" w:after="0" w:line="240" w:lineRule="auto"/>
        <w:ind w:left="2814" w:right="2911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proofErr w:type="spellStart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>Prijava</w:t>
      </w:r>
      <w:proofErr w:type="spellEnd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>kandidata</w:t>
      </w:r>
      <w:proofErr w:type="spellEnd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>teškoćama</w:t>
      </w:r>
      <w:proofErr w:type="spellEnd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Pr="009F5AE8">
        <w:rPr>
          <w:rFonts w:ascii="Times New Roman" w:eastAsia="Arial" w:hAnsi="Times New Roman" w:cs="Times New Roman"/>
          <w:b/>
          <w:sz w:val="24"/>
          <w:szCs w:val="24"/>
          <w:lang w:val="en-US"/>
        </w:rPr>
        <w:t>razvoju</w:t>
      </w:r>
      <w:proofErr w:type="spellEnd"/>
    </w:p>
    <w:p w14:paraId="1AD4237B" w14:textId="77777777" w:rsidR="00EE3C3E" w:rsidRPr="009F5AE8" w:rsidRDefault="00EE3C3E" w:rsidP="00EE3C3E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394176B1" w14:textId="54D52CDB" w:rsidR="004A567C" w:rsidRPr="009F5AE8" w:rsidRDefault="004A567C" w:rsidP="0046460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</w:pPr>
      <w:r w:rsidRPr="009F5AE8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  <w:t>Ljetni upisni rok</w:t>
      </w:r>
    </w:p>
    <w:tbl>
      <w:tblPr>
        <w:tblW w:w="11126" w:type="dxa"/>
        <w:tblInd w:w="-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  <w:gridCol w:w="2087"/>
      </w:tblGrid>
      <w:tr w:rsidR="004A567C" w:rsidRPr="009F5AE8" w14:paraId="5F38608B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7D804" w14:textId="77777777" w:rsidR="004A567C" w:rsidRPr="009F5AE8" w:rsidRDefault="004A567C" w:rsidP="004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F315" w14:textId="77777777" w:rsidR="004A567C" w:rsidRPr="009F5AE8" w:rsidRDefault="004A567C" w:rsidP="004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4A567C" w:rsidRPr="009F5AE8" w14:paraId="59F96281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C8E43" w14:textId="1CD9E6B8" w:rsidR="004A567C" w:rsidRPr="009F5AE8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Kandidati s teškoćam</w:t>
            </w:r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 u razvoju prijavljuju se u županijske upravne odjele za obrazovanje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A6B0A" w14:textId="377F5CE9" w:rsidR="004A567C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</w:t>
            </w:r>
            <w:r w:rsidR="004A567C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5. –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14</w:t>
            </w:r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6.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</w:p>
        </w:tc>
      </w:tr>
      <w:tr w:rsidR="004A567C" w:rsidRPr="009F5AE8" w14:paraId="3E209FB7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4E314" w14:textId="137A3DD4" w:rsidR="004A567C" w:rsidRPr="009F5AE8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putem </w:t>
            </w:r>
            <w:proofErr w:type="spellStart"/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8458B" w14:textId="644DB4D0" w:rsidR="004A567C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91B5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 5. – 14. 6. 2024</w:t>
            </w:r>
          </w:p>
        </w:tc>
      </w:tr>
      <w:tr w:rsidR="004A567C" w:rsidRPr="009F5AE8" w14:paraId="6E61F2B6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C0E7E" w14:textId="77777777" w:rsidR="004A567C" w:rsidRPr="009F5AE8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4B789" w14:textId="12DA3BF6" w:rsidR="004A567C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91B5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 5. – 14. 6. 2024</w:t>
            </w:r>
          </w:p>
        </w:tc>
      </w:tr>
      <w:tr w:rsidR="004A567C" w:rsidRPr="009F5AE8" w14:paraId="40848A1E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91858" w14:textId="0A49F880" w:rsidR="004A567C" w:rsidRPr="009F5AE8" w:rsidRDefault="004A567C" w:rsidP="00ED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Upisna povjerenstva ŽUO-a </w:t>
            </w:r>
            <w:r w:rsidR="00ED7F4E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i Gradski ured za obrazovanje, sport i mlade Grada Zagreba 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unose navedene odabire u sustav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7B4EB" w14:textId="64CBD2D7" w:rsidR="004A567C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</w:t>
            </w:r>
            <w:r w:rsidR="00CE6B07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5. – 21. 6.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</w:p>
        </w:tc>
      </w:tr>
      <w:tr w:rsidR="004A567C" w:rsidRPr="009F5AE8" w14:paraId="2C8FF202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3665C" w14:textId="5053E595" w:rsidR="004A567C" w:rsidRPr="009F5AE8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CE6B07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Dostava dokumenata kojima se ostvaruju dodatna prava za upis (</w:t>
            </w:r>
            <w:r w:rsidR="00CE6B07"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dostavljaju se putem </w:t>
            </w:r>
            <w:proofErr w:type="spellStart"/>
            <w:r w:rsidR="00CE6B07"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="00CE6B07"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="00CE6B07"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="00CE6B07"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A9981" w14:textId="5343B5CD" w:rsidR="004A567C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</w:t>
            </w:r>
            <w:r w:rsidR="00CE6B07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5. – 26. 6.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</w:p>
        </w:tc>
      </w:tr>
      <w:tr w:rsidR="004A567C" w:rsidRPr="009F5AE8" w14:paraId="27BCB551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41237" w14:textId="3E9FA4DE" w:rsidR="004A567C" w:rsidRPr="009F5AE8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464607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Provođenje provjere predznanja prvog stranog jezika za kandidate koji izabrani prvi strani jezik nisu učili najmanje 4 godine u osnovnoj školi </w:t>
            </w:r>
            <w:r w:rsidR="00464607"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(provodi Srednja škola “Ivan Seljanec” Križevci</w:t>
            </w:r>
            <w:r w:rsidR="00C1617C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) 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4FDC7" w14:textId="28643083" w:rsidR="004A567C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25</w:t>
            </w:r>
            <w:r w:rsidR="00D505CF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6.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4A567C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  <w:p w14:paraId="337B9981" w14:textId="48B5EAC3" w:rsidR="00C1617C" w:rsidRPr="009F5AE8" w:rsidRDefault="00593C0C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</w:t>
            </w:r>
            <w:r w:rsidR="00C1617C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10:00 sati</w:t>
            </w:r>
          </w:p>
        </w:tc>
      </w:tr>
      <w:tr w:rsidR="004A567C" w:rsidRPr="009F5AE8" w14:paraId="59E1872F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4BAE5" w14:textId="55A24950" w:rsidR="004A567C" w:rsidRPr="009F5AE8" w:rsidRDefault="004A567C" w:rsidP="0064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64524B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Početak prikaza ljestvica poretka</w:t>
            </w:r>
            <w:r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2AE32" w14:textId="0728D9BA" w:rsidR="004A567C" w:rsidRPr="009F5AE8" w:rsidRDefault="0064524B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26. 6. </w:t>
            </w:r>
            <w:r w:rsidR="00D644A8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4A567C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64524B" w:rsidRPr="009F5AE8" w14:paraId="6948B9F3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A9D95" w14:textId="01AD9E1C" w:rsidR="0064524B" w:rsidRPr="009F5AE8" w:rsidRDefault="0064524B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Rangiranje kandidata s teškoćama u razvoju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C4967" w14:textId="2E9492A2" w:rsidR="0064524B" w:rsidRPr="009F5AE8" w:rsidRDefault="0064524B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27. 6. </w:t>
            </w:r>
            <w:r w:rsidR="00D644A8"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4A567C" w:rsidRPr="009F5AE8" w14:paraId="3938472B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BF9CE" w14:textId="3C5BAA0B" w:rsidR="004A567C" w:rsidRPr="009F5AE8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  <w:r w:rsidR="0064524B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B249C" w14:textId="2A1CA240" w:rsidR="004A567C" w:rsidRPr="009F5AE8" w:rsidRDefault="0064524B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28. 6.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4A567C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0A476B" w:rsidRPr="009F5AE8" w14:paraId="16291D4F" w14:textId="77777777" w:rsidTr="000A476B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96E04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dokumenata koji su uvjet za upis u određeni program obrazovanja srednje škole:</w:t>
            </w:r>
          </w:p>
          <w:p w14:paraId="72AE440D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22759432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1) Upisnica (obvezno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sve učenike) –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dostavlja se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elektronički putem 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ili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Srednju školu „Ivan Seljanec“ Križevci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13C3042E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B840D29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2) Potvrda liječnika školske medicine – dostavlja se putem </w:t>
            </w:r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4" w:history="1">
              <w:r w:rsidRPr="009F5AE8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53F9BD6D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2EE4EF24" w14:textId="77777777" w:rsidR="0064524B" w:rsidRPr="009F5AE8" w:rsidRDefault="0064524B" w:rsidP="0064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3) Potvrda obiteljskog liječnika ili liječnička svjedodžba medicine rada – dostavlja se putem </w:t>
            </w:r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5" w:history="1">
              <w:r w:rsidRPr="009F5AE8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datum.</w:t>
            </w:r>
          </w:p>
          <w:p w14:paraId="20484825" w14:textId="1FB70B2D" w:rsidR="000A476B" w:rsidRPr="009F5AE8" w:rsidRDefault="0064524B" w:rsidP="0064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475D5" w14:textId="0271F840" w:rsidR="000A476B" w:rsidRPr="009F5AE8" w:rsidRDefault="00F91B59" w:rsidP="004A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10. – 12</w:t>
            </w:r>
            <w:r w:rsidR="0064524B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7.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0A476B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3F0F15F0" w14:textId="1126A6E1" w:rsidR="004A567C" w:rsidRPr="009F5AE8" w:rsidRDefault="004A567C" w:rsidP="004A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D06B5" w14:textId="77777777" w:rsidR="00C771B3" w:rsidRPr="009F5AE8" w:rsidRDefault="00C771B3" w:rsidP="00C771B3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D3A548" w14:textId="3B672B31" w:rsidR="00FC6FC9" w:rsidRPr="009F5AE8" w:rsidRDefault="00C771B3" w:rsidP="00C771B3">
      <w:pPr>
        <w:shd w:val="clear" w:color="auto" w:fill="FFFFFF"/>
        <w:spacing w:before="204" w:after="72" w:line="240" w:lineRule="auto"/>
        <w:ind w:left="2127" w:firstLine="709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</w:pPr>
      <w:r w:rsidRPr="009F5A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4A567C" w:rsidRPr="009F5AE8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  <w:t>Jesenski upisni rok</w:t>
      </w:r>
      <w:r w:rsidRPr="009F5AE8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  <w:t xml:space="preserve">   </w:t>
      </w:r>
    </w:p>
    <w:tbl>
      <w:tblPr>
        <w:tblW w:w="11126" w:type="dxa"/>
        <w:tblInd w:w="-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  <w:gridCol w:w="2087"/>
      </w:tblGrid>
      <w:tr w:rsidR="00FC6FC9" w:rsidRPr="009F5AE8" w14:paraId="7FA3E37C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2D884" w14:textId="77777777" w:rsidR="00FC6FC9" w:rsidRPr="009F5AE8" w:rsidRDefault="00FC6FC9" w:rsidP="0047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90FE7" w14:textId="77777777" w:rsidR="00FC6FC9" w:rsidRPr="009F5AE8" w:rsidRDefault="00FC6FC9" w:rsidP="0047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FC6FC9" w:rsidRPr="009F5AE8" w14:paraId="39C6DD98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B12B1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8F9E0" w14:textId="41F28799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</w:t>
            </w:r>
            <w:r w:rsidR="00620166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 8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14</w:t>
            </w:r>
            <w:r w:rsidR="00620166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 8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</w:p>
        </w:tc>
      </w:tr>
      <w:tr w:rsidR="00FC6FC9" w:rsidRPr="009F5AE8" w14:paraId="44209D94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D42E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Registracija kandidata s teškoćama u razvoju izvan redovitog sustava obrazovanja RH putem 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BB8E2" w14:textId="0B4BEA43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91B5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 8. – 14. 8. 2024</w:t>
            </w:r>
          </w:p>
        </w:tc>
      </w:tr>
      <w:tr w:rsidR="00FC6FC9" w:rsidRPr="009F5AE8" w14:paraId="63285835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A0AB0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8C632" w14:textId="248C5162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91B5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 8. – 14. 8. 2024</w:t>
            </w:r>
          </w:p>
        </w:tc>
      </w:tr>
      <w:tr w:rsidR="00FC6FC9" w:rsidRPr="009F5AE8" w14:paraId="1CEA82E5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CE69D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Upisna povjerenstva ŽUO-a i Gradski ured za obrazovanje, sport i mlade Grada Zagreba unose navedene odabire u sustav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7C417" w14:textId="3C0A1672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91B5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 8. – 14. 8. 2024</w:t>
            </w:r>
          </w:p>
        </w:tc>
      </w:tr>
      <w:tr w:rsidR="00FC6FC9" w:rsidRPr="009F5AE8" w14:paraId="12DA13F4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C4B2E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dokumenata kojima se ostvaruju dodatna prava za upis (</w:t>
            </w:r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dostavljaju se putem 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D0232" w14:textId="0FFCB41F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 8. – 16</w:t>
            </w:r>
            <w:r w:rsidR="00620166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8.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</w:p>
        </w:tc>
      </w:tr>
      <w:tr w:rsidR="00FC6FC9" w:rsidRPr="009F5AE8" w14:paraId="4691481C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C3EAC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Provođenje provjere predznanja prvog stranog jezika za kandidate koji izabrani prvi strani jezik nisu učili najmanje 4 godine u osnovnoj školi </w:t>
            </w:r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(provodi Srednja škola “Ivan Seljanec” Križevci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D2DD1" w14:textId="539B2D5B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14</w:t>
            </w:r>
            <w:r w:rsidR="00620166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8.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  <w:p w14:paraId="4B1382E4" w14:textId="77777777" w:rsidR="00FC6FC9" w:rsidRPr="009F5AE8" w:rsidRDefault="00FC6FC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 10:00 sati</w:t>
            </w:r>
          </w:p>
        </w:tc>
      </w:tr>
      <w:tr w:rsidR="00FC6FC9" w:rsidRPr="009F5AE8" w14:paraId="7A79867C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8277F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Početak prikaza ljestvica poretka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01E5C" w14:textId="4C301A4A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16</w:t>
            </w:r>
            <w:r w:rsidR="00620166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 8</w:t>
            </w:r>
            <w:r w:rsidR="00FC6FC9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</w:t>
            </w:r>
            <w:r w:rsidR="00D644A8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FC6FC9" w:rsidRPr="009F5AE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FC6FC9" w:rsidRPr="009F5AE8" w14:paraId="79FD8A46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945CD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Rangiranje kandidata s teškoćama u razvoju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77B9B" w14:textId="504A36A2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19</w:t>
            </w:r>
            <w:r w:rsidR="00620166"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 8</w:t>
            </w:r>
            <w:r w:rsidR="00FC6FC9"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</w:t>
            </w:r>
            <w:r w:rsidR="00D644A8"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FC6FC9"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FC6FC9" w:rsidRPr="009F5AE8" w14:paraId="53657D65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E9CA4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Smanjenje upisnih kvota razrednih odjela pojedinih obrazovnih programa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BEC4F" w14:textId="4463CD3E" w:rsidR="00FC6FC9" w:rsidRPr="009F5AE8" w:rsidRDefault="00F91B59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19</w:t>
            </w:r>
            <w:r w:rsidR="00620166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 8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  <w:tr w:rsidR="00FC6FC9" w:rsidRPr="009F5AE8" w14:paraId="797461AA" w14:textId="77777777" w:rsidTr="004769BD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87EB4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 Dostava dokumenata koji su uvjet za upis u određeni program obrazovanja srednje škole:</w:t>
            </w:r>
          </w:p>
          <w:p w14:paraId="4A71B8A0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07C4A812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1) Upisnica (obvezno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sve učenike) –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dostavlja se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elektronički putem 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srednje.e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upisi.hr</w:t>
            </w:r>
            <w:proofErr w:type="spellEnd"/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ili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Srednju školu „Ivan Seljanec“ Križevci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1E707B21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5C306A7E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2) Potvrda liječnika školske medicine – dostavlja se putem </w:t>
            </w:r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6" w:history="1">
              <w:r w:rsidRPr="009F5AE8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</w:t>
            </w:r>
          </w:p>
          <w:p w14:paraId="487244E1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62C95529" w14:textId="77777777" w:rsidR="00FC6FC9" w:rsidRPr="009F5AE8" w:rsidRDefault="00FC6FC9" w:rsidP="00476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3) Potvrda obiteljskog liječnika ili liječnička svjedodžba medicine rada – dostavlja se putem </w:t>
            </w:r>
            <w:r w:rsidRPr="009F5AE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elektroničke pošte na e-adresu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Srednje škole „Ivan Seljanec“ Križevci  </w:t>
            </w:r>
            <w:hyperlink r:id="rId17" w:history="1">
              <w:r w:rsidRPr="009F5AE8">
                <w:rPr>
                  <w:rStyle w:val="Hipervez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hr-HR"/>
                </w:rPr>
                <w:t>ured@ss-iseljanec-kc.skole.hr</w:t>
              </w:r>
            </w:hyperlink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ili </w:t>
            </w:r>
            <w:r w:rsidRPr="009F5AE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dolaskom u školu </w:t>
            </w: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 propisani datum.</w:t>
            </w:r>
          </w:p>
          <w:p w14:paraId="60D4F589" w14:textId="77777777" w:rsidR="00FC6FC9" w:rsidRPr="009F5AE8" w:rsidRDefault="00FC6FC9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C7B55" w14:textId="065D870D" w:rsidR="00FC6FC9" w:rsidRPr="009F5AE8" w:rsidRDefault="00620166" w:rsidP="0047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26. – 29. 8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</w:t>
            </w:r>
            <w:r w:rsidR="00D644A8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2024</w:t>
            </w:r>
            <w:r w:rsidR="00FC6FC9" w:rsidRPr="009F5A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0548B02C" w14:textId="77777777" w:rsidR="004A567C" w:rsidRDefault="004A567C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686B7AF6" w14:textId="219FE730" w:rsidR="00EB7D3F" w:rsidRDefault="00EB7D3F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</w:t>
      </w: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Natjecanje iz znanja koje se vrednuje pri upisu</w:t>
      </w:r>
    </w:p>
    <w:tbl>
      <w:tblPr>
        <w:tblW w:w="8448" w:type="dxa"/>
        <w:tblLook w:val="04A0" w:firstRow="1" w:lastRow="0" w:firstColumn="1" w:lastColumn="0" w:noHBand="0" w:noVBand="1"/>
      </w:tblPr>
      <w:tblGrid>
        <w:gridCol w:w="3005"/>
        <w:gridCol w:w="5443"/>
      </w:tblGrid>
      <w:tr w:rsidR="00E02206" w:rsidRPr="00EB7D3F" w14:paraId="3E04B17D" w14:textId="77777777" w:rsidTr="00E02206">
        <w:trPr>
          <w:trHeight w:val="22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8C9" w14:textId="77777777" w:rsidR="00EB7D3F" w:rsidRPr="00EB7D3F" w:rsidRDefault="00EB7D3F" w:rsidP="00EB7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B7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A174" w14:textId="77777777" w:rsidR="00EB7D3F" w:rsidRPr="00EB7D3F" w:rsidRDefault="00EB7D3F" w:rsidP="00EB7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B7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NATJECANJE</w:t>
            </w:r>
          </w:p>
        </w:tc>
      </w:tr>
      <w:tr w:rsidR="00E02206" w:rsidRPr="00EB7D3F" w14:paraId="2DDA9C3A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D3C9" w14:textId="77777777" w:rsidR="00EB7D3F" w:rsidRPr="00EB7D3F" w:rsidRDefault="00EB7D3F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B7D3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Komercijalist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BBE1" w14:textId="0361D123" w:rsidR="00496666" w:rsidRPr="00EB7D3F" w:rsidRDefault="00EB7D3F" w:rsidP="00496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7D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Natjecanje iz </w:t>
            </w:r>
            <w:r w:rsidR="004966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</w:tr>
      <w:tr w:rsidR="00E02206" w:rsidRPr="00EB7D3F" w14:paraId="1AE0F950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2FB8" w14:textId="59DF21C4" w:rsidR="00EB7D3F" w:rsidRPr="00EB7D3F" w:rsidRDefault="00762903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66BB" w14:textId="1AA25DB2" w:rsidR="00762903" w:rsidRPr="00EB7D3F" w:rsidRDefault="00AD2717" w:rsidP="00F71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27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Natjecanje mladih tehničara</w:t>
            </w:r>
          </w:p>
        </w:tc>
      </w:tr>
      <w:tr w:rsidR="00762903" w:rsidRPr="00EB7D3F" w14:paraId="7E1EAE06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8A74" w14:textId="311169DC" w:rsidR="00762903" w:rsidRDefault="00D505CF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Strojarski računalni tehničar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A63AC" w14:textId="7EC0971F" w:rsidR="00762903" w:rsidRPr="00762903" w:rsidRDefault="00762903" w:rsidP="00D505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29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Natjecanje </w:t>
            </w:r>
            <w:r w:rsidR="00D505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mladih tehničara</w:t>
            </w:r>
          </w:p>
        </w:tc>
      </w:tr>
      <w:tr w:rsidR="00E02206" w:rsidRPr="00EB7D3F" w14:paraId="42B53996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2C3" w14:textId="6D71FE7E" w:rsidR="00EB7D3F" w:rsidRPr="00EB7D3F" w:rsidRDefault="00D505CF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Prodavač</w:t>
            </w:r>
            <w:r w:rsidR="00EB7D3F" w:rsidRPr="00EB7D3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FE5F" w14:textId="2153EC34" w:rsidR="00EB7D3F" w:rsidRPr="00EB7D3F" w:rsidRDefault="001220B8" w:rsidP="00EB7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Natjecanje iz biologije</w:t>
            </w:r>
          </w:p>
        </w:tc>
      </w:tr>
      <w:tr w:rsidR="00E02206" w:rsidRPr="00EB7D3F" w14:paraId="2FBAFB47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F660" w14:textId="31EBDD4C" w:rsidR="00EB7D3F" w:rsidRPr="00EB7D3F" w:rsidRDefault="003F1883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Automehaničar</w:t>
            </w:r>
            <w:r w:rsidR="00EB7D3F" w:rsidRPr="00EB7D3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9445" w14:textId="7315DD5B" w:rsidR="00EB7D3F" w:rsidRPr="00EB7D3F" w:rsidRDefault="00AD2717" w:rsidP="00EB7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27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Natjecanje mladih tehničara</w:t>
            </w:r>
          </w:p>
        </w:tc>
      </w:tr>
      <w:tr w:rsidR="00E02206" w:rsidRPr="00EB7D3F" w14:paraId="27B7E55E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EF6" w14:textId="4268060E" w:rsidR="00EB7D3F" w:rsidRPr="00EB7D3F" w:rsidRDefault="003F1883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Zidar</w:t>
            </w:r>
            <w:r w:rsidR="00EB7D3F" w:rsidRPr="00EB7D3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47BD" w14:textId="77777777" w:rsidR="00EB7D3F" w:rsidRPr="00EB7D3F" w:rsidRDefault="00EB7D3F" w:rsidP="00EB7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7D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Natjecanje mladih tehničara</w:t>
            </w:r>
          </w:p>
        </w:tc>
      </w:tr>
      <w:tr w:rsidR="000B5CFC" w:rsidRPr="00EB7D3F" w14:paraId="277B5EFA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5BB8" w14:textId="027D05E8" w:rsidR="000B5CFC" w:rsidRPr="00EB7D3F" w:rsidRDefault="00AD2717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Pomoćni kuhar i slastičar-TES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E6667" w14:textId="04E8D544" w:rsidR="000B5CFC" w:rsidRPr="00EB7D3F" w:rsidRDefault="00AD2717" w:rsidP="00EB7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Sigurno u prometu</w:t>
            </w:r>
          </w:p>
        </w:tc>
      </w:tr>
      <w:tr w:rsidR="00E02206" w:rsidRPr="00EB7D3F" w14:paraId="0DBDE136" w14:textId="77777777" w:rsidTr="00E02206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E8DB" w14:textId="77777777" w:rsidR="00EB7D3F" w:rsidRPr="00EB7D3F" w:rsidRDefault="00EB7D3F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B7D3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CF3B2" w14:textId="3D1208A2" w:rsidR="00EB7D3F" w:rsidRPr="00EB7D3F" w:rsidRDefault="00F71D34" w:rsidP="00EB7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Natjecanje </w:t>
            </w:r>
            <w:r w:rsidR="00762903" w:rsidRPr="007629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 biologije</w:t>
            </w:r>
          </w:p>
        </w:tc>
      </w:tr>
      <w:tr w:rsidR="00E02206" w:rsidRPr="00EB7D3F" w14:paraId="34286C73" w14:textId="77777777" w:rsidTr="00C1617C">
        <w:trPr>
          <w:trHeight w:val="22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9D86" w14:textId="77777777" w:rsidR="00EB7D3F" w:rsidRPr="00EB7D3F" w:rsidRDefault="00EB7D3F" w:rsidP="00EB7D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B7D3F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Kuhar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D67" w14:textId="3CC6B085" w:rsidR="00EB7D3F" w:rsidRPr="00EB7D3F" w:rsidRDefault="00F71D34" w:rsidP="00EB7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Natjecanje </w:t>
            </w:r>
            <w:r w:rsidR="00EB7D3F" w:rsidRPr="00EB7D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 biologije</w:t>
            </w:r>
          </w:p>
        </w:tc>
      </w:tr>
    </w:tbl>
    <w:p w14:paraId="0BD5AD09" w14:textId="77777777" w:rsidR="000A476B" w:rsidRDefault="000A476B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0DD53E10" w14:textId="46198CD3" w:rsidR="00E02206" w:rsidRDefault="00E02206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</w:t>
      </w: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E0220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Popis obveznih stranih jezika</w:t>
      </w:r>
    </w:p>
    <w:tbl>
      <w:tblPr>
        <w:tblW w:w="8446" w:type="dxa"/>
        <w:tblLook w:val="04A0" w:firstRow="1" w:lastRow="0" w:firstColumn="1" w:lastColumn="0" w:noHBand="0" w:noVBand="1"/>
      </w:tblPr>
      <w:tblGrid>
        <w:gridCol w:w="3458"/>
        <w:gridCol w:w="2494"/>
        <w:gridCol w:w="2494"/>
      </w:tblGrid>
      <w:tr w:rsidR="007773B7" w:rsidRPr="00E02206" w14:paraId="5016EF62" w14:textId="6F9C9B62" w:rsidTr="007773B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DD3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277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1. strani jezik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7EC4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2. strani jezik</w:t>
            </w:r>
          </w:p>
        </w:tc>
      </w:tr>
      <w:tr w:rsidR="007773B7" w:rsidRPr="00E02206" w14:paraId="49481F8F" w14:textId="72997909" w:rsidTr="007773B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55B3" w14:textId="78EF26C0" w:rsidR="007773B7" w:rsidRPr="00E02206" w:rsidRDefault="007773B7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Komercijalist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85D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546F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njemački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engleski</w:t>
            </w:r>
          </w:p>
        </w:tc>
      </w:tr>
      <w:tr w:rsidR="007773B7" w:rsidRPr="00E02206" w14:paraId="4FADD6AC" w14:textId="1E7A7FA3" w:rsidTr="007773B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6BD" w14:textId="10765096" w:rsidR="007773B7" w:rsidRPr="00E02206" w:rsidRDefault="007773B7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009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53B5162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773B7" w:rsidRPr="00E02206" w14:paraId="63CA2499" w14:textId="1C3D2D7B" w:rsidTr="00E57B5F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E551" w14:textId="497CA652" w:rsidR="007773B7" w:rsidRDefault="001220B8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Strojarski računalni tehničar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2053" w14:textId="3FD88C52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05C46">
              <w:rPr>
                <w:rFonts w:ascii="Arial" w:eastAsia="Times New Roman" w:hAnsi="Arial" w:cs="Arial"/>
                <w:lang w:eastAsia="hr-HR"/>
              </w:rPr>
              <w:t>engleski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0CF3106F" w14:textId="36EB168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7773B7" w:rsidRPr="00E02206" w14:paraId="4FBD437F" w14:textId="7EA3FA92" w:rsidTr="007773B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558E" w14:textId="511B497E" w:rsidR="007773B7" w:rsidRPr="00E02206" w:rsidRDefault="001220B8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Prodavač</w:t>
            </w:r>
            <w:r w:rsidR="007773B7" w:rsidRPr="00E02206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16F5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D97DD6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773B7" w:rsidRPr="00E02206" w14:paraId="54CE7F36" w14:textId="27AA2C95" w:rsidTr="007773B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74A" w14:textId="40AF3C29" w:rsidR="007773B7" w:rsidRPr="00E02206" w:rsidRDefault="003F1883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Automehaničar-</w:t>
            </w:r>
            <w:r w:rsidR="007773B7" w:rsidRPr="00E02206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JMO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A7CB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CBDC48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773B7" w:rsidRPr="00E02206" w14:paraId="138B043B" w14:textId="4A35E6F9" w:rsidTr="007773B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1848" w14:textId="48051DA5" w:rsidR="007773B7" w:rsidRPr="00E02206" w:rsidRDefault="00AD2717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Zidar</w:t>
            </w:r>
            <w:r w:rsidR="007773B7" w:rsidRPr="00E02206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-JMO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794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1C162A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57B5F" w:rsidRPr="00E02206" w14:paraId="4926C61E" w14:textId="77777777" w:rsidTr="00AD271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A020" w14:textId="107A0339" w:rsidR="00E57B5F" w:rsidRPr="00E02206" w:rsidRDefault="003F1883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Pomoćni kuhar i slastičar-TES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60ABD60" w14:textId="734A34D7" w:rsidR="00E57B5F" w:rsidRPr="00AD2717" w:rsidRDefault="00E57B5F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050FC5E0" w14:textId="77777777" w:rsidR="00E57B5F" w:rsidRPr="00AD2717" w:rsidRDefault="00E57B5F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hr-HR"/>
              </w:rPr>
            </w:pPr>
          </w:p>
        </w:tc>
      </w:tr>
      <w:tr w:rsidR="007773B7" w:rsidRPr="00E02206" w14:paraId="09FE8611" w14:textId="75716416" w:rsidTr="007773B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4C9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02206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122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573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talijanski</w:t>
            </w:r>
          </w:p>
        </w:tc>
      </w:tr>
      <w:tr w:rsidR="007773B7" w:rsidRPr="00E02206" w14:paraId="705FD094" w14:textId="6337BA84" w:rsidTr="007773B7">
        <w:trPr>
          <w:trHeight w:val="22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0E1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02206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Kuhar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BC7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engleski</w:t>
            </w:r>
            <w:r>
              <w:rPr>
                <w:rFonts w:ascii="Arial" w:eastAsia="Times New Roman" w:hAnsi="Arial" w:cs="Arial"/>
                <w:lang w:eastAsia="hr-HR"/>
              </w:rPr>
              <w:t xml:space="preserve"> ili njemački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394C" w14:textId="77777777" w:rsidR="007773B7" w:rsidRPr="00E02206" w:rsidRDefault="007773B7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02206">
              <w:rPr>
                <w:rFonts w:ascii="Arial" w:eastAsia="Times New Roman" w:hAnsi="Arial" w:cs="Arial"/>
                <w:lang w:eastAsia="hr-HR"/>
              </w:rPr>
              <w:t>francuski</w:t>
            </w:r>
          </w:p>
        </w:tc>
      </w:tr>
    </w:tbl>
    <w:p w14:paraId="5074F3F0" w14:textId="77777777" w:rsidR="000A476B" w:rsidRDefault="000A476B" w:rsidP="003A4111"/>
    <w:p w14:paraId="6387F3EF" w14:textId="77777777" w:rsidR="00E02206" w:rsidRDefault="00E02206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120" w:after="120" w:line="240" w:lineRule="auto"/>
        <w:ind w:right="-31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</w:t>
      </w:r>
      <w:r w:rsidRPr="003A41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Pr="00EB7D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E0220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Popis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izbornih predmeta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E02206" w:rsidRPr="00E02206" w14:paraId="708C8E66" w14:textId="77777777" w:rsidTr="00E02206">
        <w:trPr>
          <w:trHeight w:val="31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1494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C2B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koje programe</w:t>
            </w:r>
          </w:p>
        </w:tc>
      </w:tr>
      <w:tr w:rsidR="00E02206" w:rsidRPr="00E02206" w14:paraId="272D1188" w14:textId="77777777" w:rsidTr="00E02206">
        <w:trPr>
          <w:trHeight w:val="2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C269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Vjeronauk-Katolički/Etika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0A97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svi</w:t>
            </w:r>
          </w:p>
        </w:tc>
      </w:tr>
      <w:tr w:rsidR="00E02206" w:rsidRPr="00E02206" w14:paraId="6BC52CDD" w14:textId="77777777" w:rsidTr="00E02206">
        <w:trPr>
          <w:trHeight w:val="2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5D9C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u struci/Tjelesna i zdravstvena kultura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AF66" w14:textId="77777777" w:rsidR="00AF6984" w:rsidRDefault="00AF6984" w:rsidP="00AF6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69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Prodavač-JMO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Automehaničar</w:t>
            </w:r>
            <w:r w:rsidR="00E02206"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-JMO</w:t>
            </w:r>
            <w:r w:rsidR="00593C0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</w:t>
            </w:r>
          </w:p>
          <w:p w14:paraId="1A41DCED" w14:textId="1CC5D993" w:rsidR="00E02206" w:rsidRPr="00E02206" w:rsidRDefault="00AF6984" w:rsidP="00AF6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Zidar-JMO</w:t>
            </w:r>
            <w:r w:rsidR="00593C0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02206" w:rsidRPr="00E02206" w14:paraId="43F75E5B" w14:textId="77777777" w:rsidTr="00305C46">
        <w:trPr>
          <w:trHeight w:val="2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000B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Engleski jezik/Njemački jezik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4CE2" w14:textId="77777777" w:rsidR="00E02206" w:rsidRPr="00E02206" w:rsidRDefault="00E02206" w:rsidP="00E0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022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Komercijalist</w:t>
            </w:r>
          </w:p>
        </w:tc>
      </w:tr>
    </w:tbl>
    <w:p w14:paraId="1F5BF39C" w14:textId="7E090250" w:rsidR="000A476B" w:rsidRPr="007F7102" w:rsidRDefault="007F7102" w:rsidP="00C8180C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24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Napomena: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 zanimanjima </w:t>
      </w:r>
      <w:r w:rsidR="00C8180C" w:rsidRPr="00C8180C">
        <w:rPr>
          <w:rFonts w:ascii="Arial" w:eastAsia="Times New Roman" w:hAnsi="Arial" w:cs="Arial"/>
          <w:bCs/>
          <w:sz w:val="24"/>
          <w:szCs w:val="24"/>
          <w:lang w:eastAsia="hr-HR"/>
        </w:rPr>
        <w:t>Strojarski računalni tehničar</w:t>
      </w:r>
      <w:r w:rsidR="00C8180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i Građevinski tehničar pruža se mogućnost učenja Njemačkog jezika kao fakultativnog predmeta učenicima kojima je Engleski jezik prvi strani jezik.</w:t>
      </w:r>
    </w:p>
    <w:p w14:paraId="03EBA440" w14:textId="3F04962B" w:rsidR="00E02206" w:rsidRPr="00F36BAD" w:rsidRDefault="00F36BAD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24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F36B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VII. Provjera </w:t>
      </w:r>
      <w:r w:rsidR="00EC204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pred</w:t>
      </w:r>
      <w:r w:rsidRPr="00F36B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znanja prvog stranog jezika</w:t>
      </w:r>
      <w:r w:rsidR="005F2F5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5F2F5D" w:rsidRPr="005F2F5D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samo</w:t>
      </w:r>
      <w:r w:rsidRPr="005F2F5D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 xml:space="preserve"> ako</w:t>
      </w:r>
      <w:r w:rsidRPr="00F36B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ga </w:t>
      </w:r>
      <w:r w:rsidR="00EC204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kandidat </w:t>
      </w:r>
      <w:r w:rsidRPr="00F36B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nije ga učio u osnovnoj školi</w:t>
      </w:r>
      <w:r w:rsidR="00EC204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najmanje 4 godine</w:t>
      </w:r>
    </w:p>
    <w:p w14:paraId="1BB84AE0" w14:textId="77777777" w:rsidR="00EC2043" w:rsidRDefault="005904A5" w:rsidP="00EC2043">
      <w:pPr>
        <w:tabs>
          <w:tab w:val="left" w:pos="467"/>
        </w:tabs>
        <w:spacing w:line="229" w:lineRule="exact"/>
        <w:rPr>
          <w:rFonts w:eastAsia="Arial" w:cstheme="minorHAnsi"/>
        </w:rPr>
      </w:pPr>
      <w:r w:rsidRPr="00EC2043">
        <w:rPr>
          <w:rFonts w:eastAsia="Arial" w:cstheme="minorHAnsi"/>
        </w:rPr>
        <w:t xml:space="preserve">Provođenje provjere predznanja prvog stranog jezika za kandidate koji izabrani prvi strani jezik nisu učili najmanje 4 godine u osnovnoj </w:t>
      </w:r>
      <w:r w:rsidR="00EC2043">
        <w:rPr>
          <w:rFonts w:eastAsia="Arial" w:cstheme="minorHAnsi"/>
        </w:rPr>
        <w:t>školi:</w:t>
      </w:r>
    </w:p>
    <w:p w14:paraId="31BCA3C1" w14:textId="3C17806C" w:rsidR="00EC2043" w:rsidRPr="00EC2043" w:rsidRDefault="00EC2043" w:rsidP="00EC2043">
      <w:pPr>
        <w:pStyle w:val="Odlomakpopisa"/>
        <w:numPr>
          <w:ilvl w:val="0"/>
          <w:numId w:val="9"/>
        </w:numPr>
        <w:tabs>
          <w:tab w:val="left" w:pos="467"/>
        </w:tabs>
        <w:spacing w:line="229" w:lineRule="exact"/>
        <w:rPr>
          <w:rFonts w:eastAsia="Arial" w:cstheme="minorHAnsi"/>
        </w:rPr>
      </w:pPr>
      <w:r>
        <w:rPr>
          <w:rFonts w:eastAsia="Arial" w:cstheme="minorHAnsi"/>
        </w:rPr>
        <w:t>učenici koji se upis</w:t>
      </w:r>
      <w:r w:rsidR="00E63418">
        <w:rPr>
          <w:rFonts w:eastAsia="Arial" w:cstheme="minorHAnsi"/>
        </w:rPr>
        <w:t>uju na ljetnom roku 3</w:t>
      </w:r>
      <w:r w:rsidR="009C2688">
        <w:rPr>
          <w:rFonts w:eastAsia="Arial" w:cstheme="minorHAnsi"/>
        </w:rPr>
        <w:t>.7.</w:t>
      </w:r>
      <w:r w:rsidR="00D644A8">
        <w:rPr>
          <w:rFonts w:eastAsia="Arial" w:cstheme="minorHAnsi"/>
        </w:rPr>
        <w:t>2024</w:t>
      </w:r>
      <w:r w:rsidR="00E63418">
        <w:rPr>
          <w:rFonts w:eastAsia="Arial" w:cstheme="minorHAnsi"/>
        </w:rPr>
        <w:t>. u 10</w:t>
      </w:r>
      <w:r>
        <w:rPr>
          <w:rFonts w:eastAsia="Arial" w:cstheme="minorHAnsi"/>
        </w:rPr>
        <w:t xml:space="preserve">:00 </w:t>
      </w:r>
      <w:r w:rsidR="005F2F5D">
        <w:rPr>
          <w:rFonts w:eastAsia="Arial" w:cstheme="minorHAnsi"/>
        </w:rPr>
        <w:t>sati (učenik mora podnijeti pisani zahtjev do 1.7.2024.)</w:t>
      </w:r>
      <w:r w:rsidR="00E63418">
        <w:rPr>
          <w:rFonts w:eastAsia="Arial" w:cstheme="minorHAnsi"/>
        </w:rPr>
        <w:t xml:space="preserve"> za učenike s teškoćama  25.6</w:t>
      </w:r>
      <w:r w:rsidR="009C2688">
        <w:rPr>
          <w:rFonts w:eastAsia="Arial" w:cstheme="minorHAnsi"/>
        </w:rPr>
        <w:t>.</w:t>
      </w:r>
      <w:r w:rsidR="00D644A8">
        <w:rPr>
          <w:rFonts w:eastAsia="Arial" w:cstheme="minorHAnsi"/>
        </w:rPr>
        <w:t>2024</w:t>
      </w:r>
      <w:r>
        <w:rPr>
          <w:rFonts w:eastAsia="Arial" w:cstheme="minorHAnsi"/>
        </w:rPr>
        <w:t xml:space="preserve">. </w:t>
      </w:r>
      <w:r w:rsidR="009C2688">
        <w:rPr>
          <w:rFonts w:eastAsia="Arial" w:cstheme="minorHAnsi"/>
        </w:rPr>
        <w:t>u 10</w:t>
      </w:r>
      <w:r w:rsidRPr="00EC2043">
        <w:rPr>
          <w:rFonts w:eastAsia="Arial" w:cstheme="minorHAnsi"/>
        </w:rPr>
        <w:t>:00 sati</w:t>
      </w:r>
      <w:r w:rsidR="005F2F5D" w:rsidRPr="005F2F5D">
        <w:rPr>
          <w:rFonts w:eastAsia="Arial" w:cstheme="minorHAnsi"/>
        </w:rPr>
        <w:t xml:space="preserve"> </w:t>
      </w:r>
      <w:r w:rsidR="005F2F5D">
        <w:rPr>
          <w:rFonts w:eastAsia="Arial" w:cstheme="minorHAnsi"/>
        </w:rPr>
        <w:t>(</w:t>
      </w:r>
      <w:r w:rsidR="005F2F5D" w:rsidRPr="005F2F5D">
        <w:rPr>
          <w:rFonts w:eastAsia="Arial" w:cstheme="minorHAnsi"/>
        </w:rPr>
        <w:t>učenik mo</w:t>
      </w:r>
      <w:r w:rsidR="005F2F5D">
        <w:rPr>
          <w:rFonts w:eastAsia="Arial" w:cstheme="minorHAnsi"/>
        </w:rPr>
        <w:t>ra podnijeti pisani zahtjev do 24.6</w:t>
      </w:r>
      <w:r w:rsidR="005F2F5D" w:rsidRPr="005F2F5D">
        <w:rPr>
          <w:rFonts w:eastAsia="Arial" w:cstheme="minorHAnsi"/>
        </w:rPr>
        <w:t>.2024.</w:t>
      </w:r>
      <w:r w:rsidR="005F2F5D">
        <w:rPr>
          <w:rFonts w:eastAsia="Arial" w:cstheme="minorHAnsi"/>
        </w:rPr>
        <w:t>)</w:t>
      </w:r>
    </w:p>
    <w:p w14:paraId="259D6A23" w14:textId="4C2192AB" w:rsidR="000A476B" w:rsidRPr="005F2F5D" w:rsidRDefault="00EC2043" w:rsidP="005F2F5D">
      <w:pPr>
        <w:pStyle w:val="Odlomakpopisa"/>
        <w:numPr>
          <w:ilvl w:val="0"/>
          <w:numId w:val="9"/>
        </w:numPr>
        <w:tabs>
          <w:tab w:val="left" w:pos="467"/>
        </w:tabs>
        <w:spacing w:line="229" w:lineRule="exact"/>
        <w:rPr>
          <w:rFonts w:eastAsia="Arial" w:cstheme="minorHAnsi"/>
        </w:rPr>
      </w:pPr>
      <w:r w:rsidRPr="00EC2043">
        <w:rPr>
          <w:rFonts w:eastAsia="Arial" w:cstheme="minorHAnsi"/>
        </w:rPr>
        <w:t xml:space="preserve">učenici koji se upisuju na </w:t>
      </w:r>
      <w:r w:rsidR="00E63418">
        <w:rPr>
          <w:rFonts w:eastAsia="Arial" w:cstheme="minorHAnsi"/>
        </w:rPr>
        <w:t>jesenskom roku 22</w:t>
      </w:r>
      <w:r>
        <w:rPr>
          <w:rFonts w:eastAsia="Arial" w:cstheme="minorHAnsi"/>
        </w:rPr>
        <w:t>.8</w:t>
      </w:r>
      <w:r w:rsidR="00980C38">
        <w:rPr>
          <w:rFonts w:eastAsia="Arial" w:cstheme="minorHAnsi"/>
        </w:rPr>
        <w:t>.</w:t>
      </w:r>
      <w:r w:rsidR="00D644A8">
        <w:rPr>
          <w:rFonts w:eastAsia="Arial" w:cstheme="minorHAnsi"/>
        </w:rPr>
        <w:t>2024</w:t>
      </w:r>
      <w:r w:rsidRPr="00EC2043">
        <w:rPr>
          <w:rFonts w:eastAsia="Arial" w:cstheme="minorHAnsi"/>
        </w:rPr>
        <w:t>. u 10:00</w:t>
      </w:r>
      <w:r>
        <w:rPr>
          <w:rFonts w:eastAsia="Arial" w:cstheme="minorHAnsi"/>
        </w:rPr>
        <w:t xml:space="preserve"> sati</w:t>
      </w:r>
      <w:r w:rsidR="005F2F5D" w:rsidRPr="005F2F5D">
        <w:rPr>
          <w:rFonts w:eastAsia="Arial" w:cstheme="minorHAnsi"/>
        </w:rPr>
        <w:t xml:space="preserve"> </w:t>
      </w:r>
      <w:r w:rsidR="005F2F5D">
        <w:rPr>
          <w:rFonts w:eastAsia="Arial" w:cstheme="minorHAnsi"/>
        </w:rPr>
        <w:t>(</w:t>
      </w:r>
      <w:r w:rsidR="005F2F5D" w:rsidRPr="005F2F5D">
        <w:rPr>
          <w:rFonts w:eastAsia="Arial" w:cstheme="minorHAnsi"/>
        </w:rPr>
        <w:t xml:space="preserve">učenik mora podnijeti pisani zahtjev do </w:t>
      </w:r>
      <w:r w:rsidR="005F2F5D">
        <w:rPr>
          <w:rFonts w:eastAsia="Arial" w:cstheme="minorHAnsi"/>
        </w:rPr>
        <w:t>21.8</w:t>
      </w:r>
      <w:r w:rsidR="005F2F5D" w:rsidRPr="005F2F5D">
        <w:rPr>
          <w:rFonts w:eastAsia="Arial" w:cstheme="minorHAnsi"/>
        </w:rPr>
        <w:t>.2024.</w:t>
      </w:r>
      <w:r w:rsidR="005F2F5D">
        <w:rPr>
          <w:rFonts w:eastAsia="Arial" w:cstheme="minorHAnsi"/>
        </w:rPr>
        <w:t>)</w:t>
      </w:r>
      <w:r>
        <w:rPr>
          <w:rFonts w:eastAsia="Arial" w:cstheme="minorHAnsi"/>
        </w:rPr>
        <w:t xml:space="preserve">, za učenike s teškoćama </w:t>
      </w:r>
      <w:r w:rsidR="00E63418">
        <w:rPr>
          <w:rFonts w:eastAsia="Arial" w:cstheme="minorHAnsi"/>
        </w:rPr>
        <w:t>14</w:t>
      </w:r>
      <w:r w:rsidR="00980C38">
        <w:rPr>
          <w:rFonts w:eastAsia="Arial" w:cstheme="minorHAnsi"/>
        </w:rPr>
        <w:t>.8.</w:t>
      </w:r>
      <w:r w:rsidR="00D644A8">
        <w:rPr>
          <w:rFonts w:eastAsia="Arial" w:cstheme="minorHAnsi"/>
        </w:rPr>
        <w:t>2024</w:t>
      </w:r>
      <w:r w:rsidRPr="00EC2043">
        <w:rPr>
          <w:rFonts w:eastAsia="Arial" w:cstheme="minorHAnsi"/>
        </w:rPr>
        <w:t>.</w:t>
      </w:r>
      <w:r>
        <w:rPr>
          <w:rFonts w:eastAsia="Arial" w:cstheme="minorHAnsi"/>
        </w:rPr>
        <w:t xml:space="preserve"> </w:t>
      </w:r>
      <w:r w:rsidR="00C771B3">
        <w:rPr>
          <w:rFonts w:eastAsia="Arial" w:cstheme="minorHAnsi"/>
        </w:rPr>
        <w:t>u 10:00</w:t>
      </w:r>
      <w:r w:rsidR="005F2F5D">
        <w:rPr>
          <w:rFonts w:eastAsia="Arial" w:cstheme="minorHAnsi"/>
        </w:rPr>
        <w:t xml:space="preserve"> </w:t>
      </w:r>
      <w:r w:rsidRPr="005F2F5D">
        <w:rPr>
          <w:rFonts w:eastAsia="Arial" w:cstheme="minorHAnsi"/>
        </w:rPr>
        <w:t>sati</w:t>
      </w:r>
      <w:r w:rsidR="005F2F5D">
        <w:rPr>
          <w:rFonts w:eastAsia="Arial" w:cstheme="minorHAnsi"/>
        </w:rPr>
        <w:t xml:space="preserve"> (</w:t>
      </w:r>
      <w:r w:rsidR="005F2F5D" w:rsidRPr="005F2F5D">
        <w:rPr>
          <w:rFonts w:eastAsia="Arial" w:cstheme="minorHAnsi"/>
        </w:rPr>
        <w:t>učenik mora podnijeti pisani zahtjev do 1</w:t>
      </w:r>
      <w:r w:rsidR="005F2F5D">
        <w:rPr>
          <w:rFonts w:eastAsia="Arial" w:cstheme="minorHAnsi"/>
        </w:rPr>
        <w:t>3.8</w:t>
      </w:r>
      <w:r w:rsidR="005F2F5D" w:rsidRPr="005F2F5D">
        <w:rPr>
          <w:rFonts w:eastAsia="Arial" w:cstheme="minorHAnsi"/>
        </w:rPr>
        <w:t>.2024.</w:t>
      </w:r>
      <w:r w:rsidR="005F2F5D">
        <w:rPr>
          <w:rFonts w:eastAsia="Arial" w:cstheme="minorHAnsi"/>
        </w:rPr>
        <w:t>)</w:t>
      </w:r>
    </w:p>
    <w:p w14:paraId="1A9ACF08" w14:textId="77777777" w:rsidR="00C771B3" w:rsidRDefault="00C771B3" w:rsidP="00C771B3">
      <w:pPr>
        <w:pStyle w:val="Odlomakpopisa"/>
        <w:tabs>
          <w:tab w:val="left" w:pos="467"/>
        </w:tabs>
        <w:spacing w:line="229" w:lineRule="exact"/>
        <w:rPr>
          <w:rFonts w:eastAsia="Arial" w:cstheme="minorHAnsi"/>
        </w:rPr>
      </w:pPr>
    </w:p>
    <w:p w14:paraId="40052213" w14:textId="77777777" w:rsidR="00C771B3" w:rsidRPr="009C2688" w:rsidRDefault="00C771B3" w:rsidP="00C771B3">
      <w:pPr>
        <w:pStyle w:val="Odlomakpopisa"/>
        <w:tabs>
          <w:tab w:val="left" w:pos="467"/>
        </w:tabs>
        <w:spacing w:line="229" w:lineRule="exact"/>
        <w:rPr>
          <w:rFonts w:eastAsia="Arial" w:cstheme="minorHAnsi"/>
        </w:rPr>
      </w:pPr>
    </w:p>
    <w:p w14:paraId="2E84E354" w14:textId="234F6E52" w:rsidR="00A04BA1" w:rsidRDefault="00F36BAD" w:rsidP="00B9596E">
      <w:pPr>
        <w:tabs>
          <w:tab w:val="left" w:pos="1208"/>
          <w:tab w:val="left" w:pos="7648"/>
          <w:tab w:val="left" w:pos="16844"/>
          <w:tab w:val="left" w:pos="18064"/>
          <w:tab w:val="left" w:pos="18336"/>
          <w:tab w:val="left" w:pos="19996"/>
        </w:tabs>
        <w:spacing w:before="24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F36B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VIII. </w:t>
      </w:r>
      <w:r w:rsidR="00A04BA1" w:rsidRPr="00A04B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Iznos školarine za kandidate izvan EU i naknada za povećane troškove obrazovanja</w:t>
      </w:r>
    </w:p>
    <w:p w14:paraId="47FABDBF" w14:textId="3B11DBE4" w:rsidR="00F36BAD" w:rsidRPr="00F36BAD" w:rsidRDefault="00F36BAD" w:rsidP="00F36BAD">
      <w:pPr>
        <w:spacing w:after="120"/>
      </w:pPr>
      <w:r w:rsidRPr="00F36BAD">
        <w:t>Školarina</w:t>
      </w:r>
      <w:r w:rsidR="00A04BA1">
        <w:t xml:space="preserve"> za kandidate izvan EU</w:t>
      </w:r>
      <w:r w:rsidRPr="00F36BAD">
        <w:t xml:space="preserve"> </w:t>
      </w:r>
      <w:r w:rsidR="002674EE">
        <w:t xml:space="preserve">se </w:t>
      </w:r>
      <w:r w:rsidR="002674EE" w:rsidRPr="002674EE">
        <w:rPr>
          <w:b/>
          <w:u w:val="single"/>
        </w:rPr>
        <w:t>ne naplaćuje</w:t>
      </w:r>
    </w:p>
    <w:p w14:paraId="794E121D" w14:textId="32CC1E07" w:rsidR="00F36BAD" w:rsidRDefault="00F36BAD" w:rsidP="00F36BAD">
      <w:pPr>
        <w:spacing w:after="120"/>
      </w:pPr>
      <w:r w:rsidRPr="00F36BAD">
        <w:t>Naknada za povećane troškove obrazovanja</w:t>
      </w:r>
      <w:r w:rsidR="002674EE">
        <w:t xml:space="preserve"> se </w:t>
      </w:r>
      <w:r w:rsidR="002674EE" w:rsidRPr="002674EE">
        <w:rPr>
          <w:b/>
          <w:u w:val="single"/>
        </w:rPr>
        <w:t>ne naplaćuje.</w:t>
      </w:r>
    </w:p>
    <w:p w14:paraId="4319D88C" w14:textId="77777777" w:rsidR="00F36BAD" w:rsidRPr="00F36BAD" w:rsidRDefault="00F36BAD" w:rsidP="00F36BAD">
      <w:pPr>
        <w:spacing w:after="120"/>
      </w:pPr>
    </w:p>
    <w:p w14:paraId="0770D7DE" w14:textId="69FC30CD" w:rsidR="007B486E" w:rsidRPr="007B486E" w:rsidRDefault="005F2F5D" w:rsidP="00AF52ED">
      <w:pPr>
        <w:spacing w:after="0" w:line="240" w:lineRule="auto"/>
        <w:ind w:right="-1306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 602-02/24</w:t>
      </w:r>
      <w:r w:rsidR="009C2688">
        <w:rPr>
          <w:rFonts w:ascii="Arial" w:eastAsia="Times New Roman" w:hAnsi="Arial" w:cs="Arial"/>
          <w:lang w:eastAsia="hr-HR"/>
        </w:rPr>
        <w:t>-19/5</w:t>
      </w:r>
    </w:p>
    <w:p w14:paraId="0F162689" w14:textId="3461820B" w:rsidR="007B486E" w:rsidRPr="007B486E" w:rsidRDefault="005F2F5D" w:rsidP="007B486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2137-55-24</w:t>
      </w:r>
      <w:r w:rsidR="007B486E" w:rsidRPr="007B486E">
        <w:rPr>
          <w:rFonts w:ascii="Arial" w:eastAsia="Times New Roman" w:hAnsi="Arial" w:cs="Arial"/>
          <w:lang w:eastAsia="hr-HR"/>
        </w:rPr>
        <w:t>-1</w:t>
      </w:r>
    </w:p>
    <w:p w14:paraId="264780C6" w14:textId="058E20AE" w:rsidR="00762903" w:rsidRDefault="005F2F5D" w:rsidP="007B486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Križevci, 24</w:t>
      </w:r>
      <w:r w:rsidR="005753C3">
        <w:rPr>
          <w:rFonts w:ascii="Arial" w:eastAsia="Times New Roman" w:hAnsi="Arial" w:cs="Arial"/>
          <w:lang w:eastAsia="hr-HR"/>
        </w:rPr>
        <w:t>.6</w:t>
      </w:r>
      <w:r w:rsidR="009C2688">
        <w:rPr>
          <w:rFonts w:ascii="Arial" w:eastAsia="Times New Roman" w:hAnsi="Arial" w:cs="Arial"/>
          <w:lang w:eastAsia="hr-HR"/>
        </w:rPr>
        <w:t xml:space="preserve"> </w:t>
      </w:r>
      <w:r w:rsidR="00D644A8">
        <w:rPr>
          <w:rFonts w:ascii="Arial" w:eastAsia="Times New Roman" w:hAnsi="Arial" w:cs="Arial"/>
          <w:lang w:eastAsia="hr-HR"/>
        </w:rPr>
        <w:t>2024</w:t>
      </w:r>
      <w:r w:rsidR="007B486E" w:rsidRPr="007B486E">
        <w:rPr>
          <w:rFonts w:ascii="Arial" w:eastAsia="Times New Roman" w:hAnsi="Arial" w:cs="Arial"/>
          <w:lang w:eastAsia="hr-HR"/>
        </w:rPr>
        <w:t>.</w:t>
      </w:r>
    </w:p>
    <w:p w14:paraId="1FF90746" w14:textId="77777777" w:rsidR="00C771B3" w:rsidRDefault="00C771B3" w:rsidP="00F36BA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D162779" w14:textId="77777777" w:rsidR="00C771B3" w:rsidRDefault="00C771B3" w:rsidP="00F36BA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2DE10F4" w14:textId="77777777" w:rsidR="00762903" w:rsidRDefault="00F36BAD" w:rsidP="00F36BA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36BAD">
        <w:rPr>
          <w:rFonts w:ascii="Arial" w:eastAsia="Times New Roman" w:hAnsi="Arial" w:cs="Arial"/>
          <w:lang w:eastAsia="hr-HR"/>
        </w:rPr>
        <w:tab/>
      </w:r>
      <w:r w:rsidRPr="00F36BAD">
        <w:rPr>
          <w:rFonts w:ascii="Arial" w:eastAsia="Times New Roman" w:hAnsi="Arial" w:cs="Arial"/>
          <w:lang w:eastAsia="hr-HR"/>
        </w:rPr>
        <w:tab/>
      </w:r>
      <w:r w:rsidRPr="00F36BAD">
        <w:rPr>
          <w:rFonts w:ascii="Arial" w:eastAsia="Times New Roman" w:hAnsi="Arial" w:cs="Arial"/>
          <w:lang w:eastAsia="hr-HR"/>
        </w:rPr>
        <w:tab/>
      </w:r>
    </w:p>
    <w:p w14:paraId="000E1F7F" w14:textId="416A011C" w:rsidR="00762903" w:rsidRDefault="00762903" w:rsidP="00762903">
      <w:pPr>
        <w:spacing w:after="0" w:line="240" w:lineRule="auto"/>
        <w:ind w:left="5672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RAVNATELJICA:</w:t>
      </w:r>
    </w:p>
    <w:p w14:paraId="4A551F9B" w14:textId="6C3D2054" w:rsidR="00F36BAD" w:rsidRPr="00F36BAD" w:rsidRDefault="00762903" w:rsidP="00762903">
      <w:pPr>
        <w:spacing w:after="0" w:line="240" w:lineRule="auto"/>
        <w:ind w:left="5672"/>
        <w:rPr>
          <w:rFonts w:ascii="Arial" w:eastAsia="Times New Roman" w:hAnsi="Arial" w:cs="Arial"/>
          <w:lang w:eastAsia="hr-HR"/>
        </w:rPr>
      </w:pPr>
      <w:r w:rsidRPr="00762903">
        <w:rPr>
          <w:rFonts w:ascii="Arial" w:eastAsia="Times New Roman" w:hAnsi="Arial" w:cs="Arial"/>
          <w:lang w:eastAsia="hr-HR"/>
        </w:rPr>
        <w:t xml:space="preserve">Gordana- </w:t>
      </w:r>
      <w:proofErr w:type="spellStart"/>
      <w:r w:rsidRPr="00762903">
        <w:rPr>
          <w:rFonts w:ascii="Arial" w:eastAsia="Times New Roman" w:hAnsi="Arial" w:cs="Arial"/>
          <w:lang w:eastAsia="hr-HR"/>
        </w:rPr>
        <w:t>Juran</w:t>
      </w:r>
      <w:proofErr w:type="spellEnd"/>
      <w:r w:rsidRPr="00762903">
        <w:rPr>
          <w:rFonts w:ascii="Arial" w:eastAsia="Times New Roman" w:hAnsi="Arial" w:cs="Arial"/>
          <w:lang w:eastAsia="hr-HR"/>
        </w:rPr>
        <w:t>-Ratković, prof.</w:t>
      </w:r>
      <w:r w:rsidR="00F36BAD" w:rsidRPr="00F36BAD">
        <w:rPr>
          <w:rFonts w:ascii="Arial" w:eastAsia="Times New Roman" w:hAnsi="Arial" w:cs="Arial"/>
          <w:lang w:eastAsia="hr-HR"/>
        </w:rPr>
        <w:tab/>
      </w:r>
      <w:r w:rsidR="006B009B">
        <w:rPr>
          <w:rFonts w:ascii="Arial" w:eastAsia="Times New Roman" w:hAnsi="Arial" w:cs="Arial"/>
          <w:lang w:eastAsia="hr-HR"/>
        </w:rPr>
        <w:t xml:space="preserve">              </w:t>
      </w:r>
    </w:p>
    <w:sectPr w:rsidR="00F36BAD" w:rsidRPr="00F36BAD" w:rsidSect="00C771B3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368F5" w14:textId="77777777" w:rsidR="00D34B8D" w:rsidRDefault="00D34B8D" w:rsidP="004769BD">
      <w:pPr>
        <w:spacing w:after="0" w:line="240" w:lineRule="auto"/>
      </w:pPr>
      <w:r>
        <w:separator/>
      </w:r>
    </w:p>
  </w:endnote>
  <w:endnote w:type="continuationSeparator" w:id="0">
    <w:p w14:paraId="078007F5" w14:textId="77777777" w:rsidR="00D34B8D" w:rsidRDefault="00D34B8D" w:rsidP="0047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0376" w14:textId="77777777" w:rsidR="00D34B8D" w:rsidRDefault="00D34B8D" w:rsidP="004769BD">
      <w:pPr>
        <w:spacing w:after="0" w:line="240" w:lineRule="auto"/>
      </w:pPr>
      <w:r>
        <w:separator/>
      </w:r>
    </w:p>
  </w:footnote>
  <w:footnote w:type="continuationSeparator" w:id="0">
    <w:p w14:paraId="450818E5" w14:textId="77777777" w:rsidR="00D34B8D" w:rsidRDefault="00D34B8D" w:rsidP="0047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AE"/>
    <w:multiLevelType w:val="hybridMultilevel"/>
    <w:tmpl w:val="8AFC48B4"/>
    <w:lvl w:ilvl="0" w:tplc="755CEA12">
      <w:numFmt w:val="bullet"/>
      <w:lvlText w:val="o"/>
      <w:lvlJc w:val="left"/>
      <w:pPr>
        <w:ind w:left="657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7F212D6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1C2AD20E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0DB647C0">
      <w:numFmt w:val="bullet"/>
      <w:lvlText w:val="•"/>
      <w:lvlJc w:val="left"/>
      <w:pPr>
        <w:ind w:left="2533" w:hanging="360"/>
      </w:pPr>
      <w:rPr>
        <w:rFonts w:hint="default"/>
      </w:rPr>
    </w:lvl>
    <w:lvl w:ilvl="4" w:tplc="0820F022">
      <w:numFmt w:val="bullet"/>
      <w:lvlText w:val="•"/>
      <w:lvlJc w:val="left"/>
      <w:pPr>
        <w:ind w:left="3158" w:hanging="360"/>
      </w:pPr>
      <w:rPr>
        <w:rFonts w:hint="default"/>
      </w:rPr>
    </w:lvl>
    <w:lvl w:ilvl="5" w:tplc="EA101AA6">
      <w:numFmt w:val="bullet"/>
      <w:lvlText w:val="•"/>
      <w:lvlJc w:val="left"/>
      <w:pPr>
        <w:ind w:left="3782" w:hanging="360"/>
      </w:pPr>
      <w:rPr>
        <w:rFonts w:hint="default"/>
      </w:rPr>
    </w:lvl>
    <w:lvl w:ilvl="6" w:tplc="A1223062">
      <w:numFmt w:val="bullet"/>
      <w:lvlText w:val="•"/>
      <w:lvlJc w:val="left"/>
      <w:pPr>
        <w:ind w:left="4407" w:hanging="360"/>
      </w:pPr>
      <w:rPr>
        <w:rFonts w:hint="default"/>
      </w:rPr>
    </w:lvl>
    <w:lvl w:ilvl="7" w:tplc="81368110">
      <w:numFmt w:val="bullet"/>
      <w:lvlText w:val="•"/>
      <w:lvlJc w:val="left"/>
      <w:pPr>
        <w:ind w:left="5031" w:hanging="360"/>
      </w:pPr>
      <w:rPr>
        <w:rFonts w:hint="default"/>
      </w:rPr>
    </w:lvl>
    <w:lvl w:ilvl="8" w:tplc="E0ACA5BA">
      <w:numFmt w:val="bullet"/>
      <w:lvlText w:val="•"/>
      <w:lvlJc w:val="left"/>
      <w:pPr>
        <w:ind w:left="5656" w:hanging="360"/>
      </w:pPr>
      <w:rPr>
        <w:rFonts w:hint="default"/>
      </w:rPr>
    </w:lvl>
  </w:abstractNum>
  <w:abstractNum w:abstractNumId="1">
    <w:nsid w:val="1EFD062A"/>
    <w:multiLevelType w:val="hybridMultilevel"/>
    <w:tmpl w:val="6AA228DE"/>
    <w:lvl w:ilvl="0" w:tplc="469A0E16">
      <w:numFmt w:val="bullet"/>
      <w:lvlText w:val="o"/>
      <w:lvlJc w:val="left"/>
      <w:pPr>
        <w:ind w:left="705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E7565FEC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6F9C366A">
      <w:numFmt w:val="bullet"/>
      <w:lvlText w:val="•"/>
      <w:lvlJc w:val="left"/>
      <w:pPr>
        <w:ind w:left="1941" w:hanging="360"/>
      </w:pPr>
      <w:rPr>
        <w:rFonts w:hint="default"/>
      </w:rPr>
    </w:lvl>
    <w:lvl w:ilvl="3" w:tplc="D598D370">
      <w:numFmt w:val="bullet"/>
      <w:lvlText w:val="•"/>
      <w:lvlJc w:val="left"/>
      <w:pPr>
        <w:ind w:left="2561" w:hanging="360"/>
      </w:pPr>
      <w:rPr>
        <w:rFonts w:hint="default"/>
      </w:rPr>
    </w:lvl>
    <w:lvl w:ilvl="4" w:tplc="138E6E1C">
      <w:numFmt w:val="bullet"/>
      <w:lvlText w:val="•"/>
      <w:lvlJc w:val="left"/>
      <w:pPr>
        <w:ind w:left="3182" w:hanging="360"/>
      </w:pPr>
      <w:rPr>
        <w:rFonts w:hint="default"/>
      </w:rPr>
    </w:lvl>
    <w:lvl w:ilvl="5" w:tplc="916A152A">
      <w:numFmt w:val="bullet"/>
      <w:lvlText w:val="•"/>
      <w:lvlJc w:val="left"/>
      <w:pPr>
        <w:ind w:left="3802" w:hanging="360"/>
      </w:pPr>
      <w:rPr>
        <w:rFonts w:hint="default"/>
      </w:rPr>
    </w:lvl>
    <w:lvl w:ilvl="6" w:tplc="58AACAD4">
      <w:numFmt w:val="bullet"/>
      <w:lvlText w:val="•"/>
      <w:lvlJc w:val="left"/>
      <w:pPr>
        <w:ind w:left="4423" w:hanging="360"/>
      </w:pPr>
      <w:rPr>
        <w:rFonts w:hint="default"/>
      </w:rPr>
    </w:lvl>
    <w:lvl w:ilvl="7" w:tplc="CB063822">
      <w:numFmt w:val="bullet"/>
      <w:lvlText w:val="•"/>
      <w:lvlJc w:val="left"/>
      <w:pPr>
        <w:ind w:left="5043" w:hanging="360"/>
      </w:pPr>
      <w:rPr>
        <w:rFonts w:hint="default"/>
      </w:rPr>
    </w:lvl>
    <w:lvl w:ilvl="8" w:tplc="F1029E3C">
      <w:numFmt w:val="bullet"/>
      <w:lvlText w:val="•"/>
      <w:lvlJc w:val="left"/>
      <w:pPr>
        <w:ind w:left="5664" w:hanging="360"/>
      </w:pPr>
      <w:rPr>
        <w:rFonts w:hint="default"/>
      </w:rPr>
    </w:lvl>
  </w:abstractNum>
  <w:abstractNum w:abstractNumId="2">
    <w:nsid w:val="2EF77A80"/>
    <w:multiLevelType w:val="hybridMultilevel"/>
    <w:tmpl w:val="95E6300C"/>
    <w:lvl w:ilvl="0" w:tplc="B164EDDC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AF74A3A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52389A98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5A1C6DAA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6DD4E160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CFF23360"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315AAA56">
      <w:numFmt w:val="bullet"/>
      <w:lvlText w:val="•"/>
      <w:lvlJc w:val="left"/>
      <w:pPr>
        <w:ind w:left="4345" w:hanging="360"/>
      </w:pPr>
      <w:rPr>
        <w:rFonts w:hint="default"/>
      </w:rPr>
    </w:lvl>
    <w:lvl w:ilvl="7" w:tplc="0E8A0706">
      <w:numFmt w:val="bullet"/>
      <w:lvlText w:val="•"/>
      <w:lvlJc w:val="left"/>
      <w:pPr>
        <w:ind w:left="4992" w:hanging="360"/>
      </w:pPr>
      <w:rPr>
        <w:rFonts w:hint="default"/>
      </w:rPr>
    </w:lvl>
    <w:lvl w:ilvl="8" w:tplc="BAACEC58">
      <w:numFmt w:val="bullet"/>
      <w:lvlText w:val="•"/>
      <w:lvlJc w:val="left"/>
      <w:pPr>
        <w:ind w:left="5640" w:hanging="360"/>
      </w:pPr>
      <w:rPr>
        <w:rFonts w:hint="default"/>
      </w:rPr>
    </w:lvl>
  </w:abstractNum>
  <w:abstractNum w:abstractNumId="3">
    <w:nsid w:val="30EA2AF1"/>
    <w:multiLevelType w:val="hybridMultilevel"/>
    <w:tmpl w:val="3CAAA8FA"/>
    <w:lvl w:ilvl="0" w:tplc="E8383F56">
      <w:numFmt w:val="bullet"/>
      <w:lvlText w:val="o"/>
      <w:lvlJc w:val="left"/>
      <w:pPr>
        <w:ind w:left="705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53A425A4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462C5F26">
      <w:numFmt w:val="bullet"/>
      <w:lvlText w:val="•"/>
      <w:lvlJc w:val="left"/>
      <w:pPr>
        <w:ind w:left="1941" w:hanging="360"/>
      </w:pPr>
      <w:rPr>
        <w:rFonts w:hint="default"/>
      </w:rPr>
    </w:lvl>
    <w:lvl w:ilvl="3" w:tplc="9B9E6274">
      <w:numFmt w:val="bullet"/>
      <w:lvlText w:val="•"/>
      <w:lvlJc w:val="left"/>
      <w:pPr>
        <w:ind w:left="2561" w:hanging="360"/>
      </w:pPr>
      <w:rPr>
        <w:rFonts w:hint="default"/>
      </w:rPr>
    </w:lvl>
    <w:lvl w:ilvl="4" w:tplc="5504EDA4">
      <w:numFmt w:val="bullet"/>
      <w:lvlText w:val="•"/>
      <w:lvlJc w:val="left"/>
      <w:pPr>
        <w:ind w:left="3182" w:hanging="360"/>
      </w:pPr>
      <w:rPr>
        <w:rFonts w:hint="default"/>
      </w:rPr>
    </w:lvl>
    <w:lvl w:ilvl="5" w:tplc="35CC5A94">
      <w:numFmt w:val="bullet"/>
      <w:lvlText w:val="•"/>
      <w:lvlJc w:val="left"/>
      <w:pPr>
        <w:ind w:left="3802" w:hanging="360"/>
      </w:pPr>
      <w:rPr>
        <w:rFonts w:hint="default"/>
      </w:rPr>
    </w:lvl>
    <w:lvl w:ilvl="6" w:tplc="5C549B50">
      <w:numFmt w:val="bullet"/>
      <w:lvlText w:val="•"/>
      <w:lvlJc w:val="left"/>
      <w:pPr>
        <w:ind w:left="4423" w:hanging="360"/>
      </w:pPr>
      <w:rPr>
        <w:rFonts w:hint="default"/>
      </w:rPr>
    </w:lvl>
    <w:lvl w:ilvl="7" w:tplc="BCEAE312">
      <w:numFmt w:val="bullet"/>
      <w:lvlText w:val="•"/>
      <w:lvlJc w:val="left"/>
      <w:pPr>
        <w:ind w:left="5043" w:hanging="360"/>
      </w:pPr>
      <w:rPr>
        <w:rFonts w:hint="default"/>
      </w:rPr>
    </w:lvl>
    <w:lvl w:ilvl="8" w:tplc="BC06B2E2">
      <w:numFmt w:val="bullet"/>
      <w:lvlText w:val="•"/>
      <w:lvlJc w:val="left"/>
      <w:pPr>
        <w:ind w:left="5664" w:hanging="360"/>
      </w:pPr>
      <w:rPr>
        <w:rFonts w:hint="default"/>
      </w:rPr>
    </w:lvl>
  </w:abstractNum>
  <w:abstractNum w:abstractNumId="4">
    <w:nsid w:val="38F66852"/>
    <w:multiLevelType w:val="hybridMultilevel"/>
    <w:tmpl w:val="76AC357E"/>
    <w:lvl w:ilvl="0" w:tplc="4872C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49C7"/>
    <w:multiLevelType w:val="hybridMultilevel"/>
    <w:tmpl w:val="19124114"/>
    <w:lvl w:ilvl="0" w:tplc="22B4A756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137CE46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A4AE4084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9A8ED6BE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EA8CA136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0E24F26C"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B37C546A">
      <w:numFmt w:val="bullet"/>
      <w:lvlText w:val="•"/>
      <w:lvlJc w:val="left"/>
      <w:pPr>
        <w:ind w:left="4345" w:hanging="360"/>
      </w:pPr>
      <w:rPr>
        <w:rFonts w:hint="default"/>
      </w:rPr>
    </w:lvl>
    <w:lvl w:ilvl="7" w:tplc="BB3210E2">
      <w:numFmt w:val="bullet"/>
      <w:lvlText w:val="•"/>
      <w:lvlJc w:val="left"/>
      <w:pPr>
        <w:ind w:left="4992" w:hanging="360"/>
      </w:pPr>
      <w:rPr>
        <w:rFonts w:hint="default"/>
      </w:rPr>
    </w:lvl>
    <w:lvl w:ilvl="8" w:tplc="F7669956">
      <w:numFmt w:val="bullet"/>
      <w:lvlText w:val="•"/>
      <w:lvlJc w:val="left"/>
      <w:pPr>
        <w:ind w:left="5640" w:hanging="360"/>
      </w:pPr>
      <w:rPr>
        <w:rFonts w:hint="default"/>
      </w:rPr>
    </w:lvl>
  </w:abstractNum>
  <w:abstractNum w:abstractNumId="6">
    <w:nsid w:val="692E4C1A"/>
    <w:multiLevelType w:val="hybridMultilevel"/>
    <w:tmpl w:val="8B70C1A0"/>
    <w:lvl w:ilvl="0" w:tplc="B94287DE">
      <w:numFmt w:val="bullet"/>
      <w:lvlText w:val="o"/>
      <w:lvlJc w:val="left"/>
      <w:pPr>
        <w:ind w:left="705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C0FAC4CC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51CA1404">
      <w:numFmt w:val="bullet"/>
      <w:lvlText w:val="•"/>
      <w:lvlJc w:val="left"/>
      <w:pPr>
        <w:ind w:left="1941" w:hanging="360"/>
      </w:pPr>
      <w:rPr>
        <w:rFonts w:hint="default"/>
      </w:rPr>
    </w:lvl>
    <w:lvl w:ilvl="3" w:tplc="19C29EF6">
      <w:numFmt w:val="bullet"/>
      <w:lvlText w:val="•"/>
      <w:lvlJc w:val="left"/>
      <w:pPr>
        <w:ind w:left="2561" w:hanging="360"/>
      </w:pPr>
      <w:rPr>
        <w:rFonts w:hint="default"/>
      </w:rPr>
    </w:lvl>
    <w:lvl w:ilvl="4" w:tplc="E8D4C000">
      <w:numFmt w:val="bullet"/>
      <w:lvlText w:val="•"/>
      <w:lvlJc w:val="left"/>
      <w:pPr>
        <w:ind w:left="3182" w:hanging="360"/>
      </w:pPr>
      <w:rPr>
        <w:rFonts w:hint="default"/>
      </w:rPr>
    </w:lvl>
    <w:lvl w:ilvl="5" w:tplc="403A76A2">
      <w:numFmt w:val="bullet"/>
      <w:lvlText w:val="•"/>
      <w:lvlJc w:val="left"/>
      <w:pPr>
        <w:ind w:left="3802" w:hanging="360"/>
      </w:pPr>
      <w:rPr>
        <w:rFonts w:hint="default"/>
      </w:rPr>
    </w:lvl>
    <w:lvl w:ilvl="6" w:tplc="8794C5FA">
      <w:numFmt w:val="bullet"/>
      <w:lvlText w:val="•"/>
      <w:lvlJc w:val="left"/>
      <w:pPr>
        <w:ind w:left="4423" w:hanging="360"/>
      </w:pPr>
      <w:rPr>
        <w:rFonts w:hint="default"/>
      </w:rPr>
    </w:lvl>
    <w:lvl w:ilvl="7" w:tplc="B25E6AE6">
      <w:numFmt w:val="bullet"/>
      <w:lvlText w:val="•"/>
      <w:lvlJc w:val="left"/>
      <w:pPr>
        <w:ind w:left="5043" w:hanging="360"/>
      </w:pPr>
      <w:rPr>
        <w:rFonts w:hint="default"/>
      </w:rPr>
    </w:lvl>
    <w:lvl w:ilvl="8" w:tplc="583444E8">
      <w:numFmt w:val="bullet"/>
      <w:lvlText w:val="•"/>
      <w:lvlJc w:val="left"/>
      <w:pPr>
        <w:ind w:left="5664" w:hanging="360"/>
      </w:pPr>
      <w:rPr>
        <w:rFonts w:hint="default"/>
      </w:rPr>
    </w:lvl>
  </w:abstractNum>
  <w:abstractNum w:abstractNumId="7">
    <w:nsid w:val="724811DE"/>
    <w:multiLevelType w:val="hybridMultilevel"/>
    <w:tmpl w:val="4C802168"/>
    <w:lvl w:ilvl="0" w:tplc="7F1E2B7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2FBE"/>
    <w:multiLevelType w:val="hybridMultilevel"/>
    <w:tmpl w:val="AF2C9D6C"/>
    <w:lvl w:ilvl="0" w:tplc="9DE00E5A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55CE32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DAD001DE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DF9AC3B0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ABD6D2A6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DE029474"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B1C8B574">
      <w:numFmt w:val="bullet"/>
      <w:lvlText w:val="•"/>
      <w:lvlJc w:val="left"/>
      <w:pPr>
        <w:ind w:left="4345" w:hanging="360"/>
      </w:pPr>
      <w:rPr>
        <w:rFonts w:hint="default"/>
      </w:rPr>
    </w:lvl>
    <w:lvl w:ilvl="7" w:tplc="9DB0D67A">
      <w:numFmt w:val="bullet"/>
      <w:lvlText w:val="•"/>
      <w:lvlJc w:val="left"/>
      <w:pPr>
        <w:ind w:left="4992" w:hanging="360"/>
      </w:pPr>
      <w:rPr>
        <w:rFonts w:hint="default"/>
      </w:rPr>
    </w:lvl>
    <w:lvl w:ilvl="8" w:tplc="963CEFA0">
      <w:numFmt w:val="bullet"/>
      <w:lvlText w:val="•"/>
      <w:lvlJc w:val="left"/>
      <w:pPr>
        <w:ind w:left="56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4"/>
    <w:rsid w:val="00007A48"/>
    <w:rsid w:val="00012FF8"/>
    <w:rsid w:val="00090029"/>
    <w:rsid w:val="000A476B"/>
    <w:rsid w:val="000B150E"/>
    <w:rsid w:val="000B5CFC"/>
    <w:rsid w:val="000E72AB"/>
    <w:rsid w:val="001052C8"/>
    <w:rsid w:val="001220B8"/>
    <w:rsid w:val="00135A6F"/>
    <w:rsid w:val="0015695D"/>
    <w:rsid w:val="00173151"/>
    <w:rsid w:val="001A479B"/>
    <w:rsid w:val="001F369D"/>
    <w:rsid w:val="00210CE4"/>
    <w:rsid w:val="002255A6"/>
    <w:rsid w:val="002474E5"/>
    <w:rsid w:val="002627C8"/>
    <w:rsid w:val="002674EE"/>
    <w:rsid w:val="00292594"/>
    <w:rsid w:val="00305C46"/>
    <w:rsid w:val="00326453"/>
    <w:rsid w:val="00331D32"/>
    <w:rsid w:val="0036115C"/>
    <w:rsid w:val="003A4111"/>
    <w:rsid w:val="003A4CAF"/>
    <w:rsid w:val="003F1883"/>
    <w:rsid w:val="00464607"/>
    <w:rsid w:val="00473504"/>
    <w:rsid w:val="004769BD"/>
    <w:rsid w:val="004903DE"/>
    <w:rsid w:val="00494666"/>
    <w:rsid w:val="00494924"/>
    <w:rsid w:val="00496666"/>
    <w:rsid w:val="004A567C"/>
    <w:rsid w:val="004B28B3"/>
    <w:rsid w:val="004C66A7"/>
    <w:rsid w:val="0050617B"/>
    <w:rsid w:val="005333C1"/>
    <w:rsid w:val="00540281"/>
    <w:rsid w:val="0054467D"/>
    <w:rsid w:val="005753C3"/>
    <w:rsid w:val="005904A5"/>
    <w:rsid w:val="0059099B"/>
    <w:rsid w:val="00593C0C"/>
    <w:rsid w:val="005974BC"/>
    <w:rsid w:val="005C7A95"/>
    <w:rsid w:val="005F2F5D"/>
    <w:rsid w:val="00620166"/>
    <w:rsid w:val="0064524B"/>
    <w:rsid w:val="006B009B"/>
    <w:rsid w:val="006B7543"/>
    <w:rsid w:val="006C1F78"/>
    <w:rsid w:val="00761CF5"/>
    <w:rsid w:val="00762903"/>
    <w:rsid w:val="00762E48"/>
    <w:rsid w:val="007773B7"/>
    <w:rsid w:val="007811C6"/>
    <w:rsid w:val="007B486E"/>
    <w:rsid w:val="007B6779"/>
    <w:rsid w:val="007C4DC2"/>
    <w:rsid w:val="007F7102"/>
    <w:rsid w:val="00807585"/>
    <w:rsid w:val="00813B98"/>
    <w:rsid w:val="0086295E"/>
    <w:rsid w:val="008C06E4"/>
    <w:rsid w:val="008C4FF4"/>
    <w:rsid w:val="008F1786"/>
    <w:rsid w:val="00965591"/>
    <w:rsid w:val="00970199"/>
    <w:rsid w:val="00980C38"/>
    <w:rsid w:val="009C2688"/>
    <w:rsid w:val="009D17FC"/>
    <w:rsid w:val="009D60C1"/>
    <w:rsid w:val="009F5AE8"/>
    <w:rsid w:val="00A046FF"/>
    <w:rsid w:val="00A04BA1"/>
    <w:rsid w:val="00A14F2F"/>
    <w:rsid w:val="00A445A1"/>
    <w:rsid w:val="00A445E1"/>
    <w:rsid w:val="00A601F3"/>
    <w:rsid w:val="00A6499F"/>
    <w:rsid w:val="00AA1765"/>
    <w:rsid w:val="00AA4689"/>
    <w:rsid w:val="00AB4E2B"/>
    <w:rsid w:val="00AC2C62"/>
    <w:rsid w:val="00AD247D"/>
    <w:rsid w:val="00AD2717"/>
    <w:rsid w:val="00AF52ED"/>
    <w:rsid w:val="00AF6984"/>
    <w:rsid w:val="00B05C39"/>
    <w:rsid w:val="00B22E04"/>
    <w:rsid w:val="00B25BDF"/>
    <w:rsid w:val="00B26944"/>
    <w:rsid w:val="00B419A0"/>
    <w:rsid w:val="00B56018"/>
    <w:rsid w:val="00B64636"/>
    <w:rsid w:val="00B65A03"/>
    <w:rsid w:val="00B67D8F"/>
    <w:rsid w:val="00B774D5"/>
    <w:rsid w:val="00B9596E"/>
    <w:rsid w:val="00B966D9"/>
    <w:rsid w:val="00BA1F10"/>
    <w:rsid w:val="00BD393A"/>
    <w:rsid w:val="00BF7C07"/>
    <w:rsid w:val="00C1617C"/>
    <w:rsid w:val="00C771B3"/>
    <w:rsid w:val="00C8180C"/>
    <w:rsid w:val="00C90617"/>
    <w:rsid w:val="00C90CEB"/>
    <w:rsid w:val="00C90F0D"/>
    <w:rsid w:val="00CE5EA1"/>
    <w:rsid w:val="00CE6B07"/>
    <w:rsid w:val="00D34B8D"/>
    <w:rsid w:val="00D505CF"/>
    <w:rsid w:val="00D644A8"/>
    <w:rsid w:val="00D669E0"/>
    <w:rsid w:val="00D86800"/>
    <w:rsid w:val="00DE6F9C"/>
    <w:rsid w:val="00E02206"/>
    <w:rsid w:val="00E3110F"/>
    <w:rsid w:val="00E57B5F"/>
    <w:rsid w:val="00E63418"/>
    <w:rsid w:val="00E6459F"/>
    <w:rsid w:val="00E910B4"/>
    <w:rsid w:val="00EB7D3F"/>
    <w:rsid w:val="00EC2043"/>
    <w:rsid w:val="00EC2127"/>
    <w:rsid w:val="00ED7F4E"/>
    <w:rsid w:val="00EE3C3E"/>
    <w:rsid w:val="00F36BAD"/>
    <w:rsid w:val="00F6190C"/>
    <w:rsid w:val="00F71D34"/>
    <w:rsid w:val="00F91B59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A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F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411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11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77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4D5"/>
    <w:rPr>
      <w:rFonts w:ascii="Tahoma" w:hAnsi="Tahoma" w:cs="Tahoma"/>
      <w:sz w:val="16"/>
      <w:szCs w:val="16"/>
    </w:rPr>
  </w:style>
  <w:style w:type="paragraph" w:customStyle="1" w:styleId="box471293">
    <w:name w:val="box_471293"/>
    <w:basedOn w:val="Normal"/>
    <w:rsid w:val="007B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7B6779"/>
  </w:style>
  <w:style w:type="paragraph" w:customStyle="1" w:styleId="t-9">
    <w:name w:val="t-9"/>
    <w:basedOn w:val="Normal"/>
    <w:rsid w:val="007B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9BD"/>
  </w:style>
  <w:style w:type="paragraph" w:styleId="Podnoje">
    <w:name w:val="footer"/>
    <w:basedOn w:val="Normal"/>
    <w:link w:val="PodnojeChar"/>
    <w:uiPriority w:val="99"/>
    <w:unhideWhenUsed/>
    <w:rsid w:val="0047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A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F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411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11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77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4D5"/>
    <w:rPr>
      <w:rFonts w:ascii="Tahoma" w:hAnsi="Tahoma" w:cs="Tahoma"/>
      <w:sz w:val="16"/>
      <w:szCs w:val="16"/>
    </w:rPr>
  </w:style>
  <w:style w:type="paragraph" w:customStyle="1" w:styleId="box471293">
    <w:name w:val="box_471293"/>
    <w:basedOn w:val="Normal"/>
    <w:rsid w:val="007B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7B6779"/>
  </w:style>
  <w:style w:type="paragraph" w:customStyle="1" w:styleId="t-9">
    <w:name w:val="t-9"/>
    <w:basedOn w:val="Normal"/>
    <w:rsid w:val="007B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9BD"/>
  </w:style>
  <w:style w:type="paragraph" w:styleId="Podnoje">
    <w:name w:val="footer"/>
    <w:basedOn w:val="Normal"/>
    <w:link w:val="PodnojeChar"/>
    <w:uiPriority w:val="99"/>
    <w:unhideWhenUsed/>
    <w:rsid w:val="0047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ed@ss-iseljanec-kc.skole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ed@ss-iseljanec-kc.skole.hr" TargetMode="External"/><Relationship Id="rId17" Type="http://schemas.openxmlformats.org/officeDocument/2006/relationships/hyperlink" Target="mailto:ured@ss-iseljanec-kc.skole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ed@ss-iseljanec-kc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ed@ss-iseljanec-kc.skole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ed@ss-iseljanec-kc.skole.hr" TargetMode="External"/><Relationship Id="rId10" Type="http://schemas.openxmlformats.org/officeDocument/2006/relationships/hyperlink" Target="mailto:ured@ss-iseljanec-kc.skole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red@ss-iseljanec-kc.skole.hr" TargetMode="External"/><Relationship Id="rId14" Type="http://schemas.openxmlformats.org/officeDocument/2006/relationships/hyperlink" Target="mailto:ured@ss-iseljanec-k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64BE-7567-4B80-868E-B639A06E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Kovač</dc:creator>
  <cp:lastModifiedBy>Nastavnik</cp:lastModifiedBy>
  <cp:revision>2</cp:revision>
  <cp:lastPrinted>2024-06-24T10:09:00Z</cp:lastPrinted>
  <dcterms:created xsi:type="dcterms:W3CDTF">2024-06-24T10:58:00Z</dcterms:created>
  <dcterms:modified xsi:type="dcterms:W3CDTF">2024-06-24T10:58:00Z</dcterms:modified>
</cp:coreProperties>
</file>